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22DB1D" w14:textId="7D6408BE" w:rsidR="00ED02F1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 w:rsidRPr="006831BD">
        <w:rPr>
          <w:rFonts w:ascii="Times New Roman" w:hAnsi="Times New Roman" w:cs="Times New Roman"/>
          <w:sz w:val="28"/>
          <w:szCs w:val="28"/>
        </w:rPr>
        <w:t>Министерство просвещения Российской Федерации</w:t>
      </w:r>
    </w:p>
    <w:p w14:paraId="4537A9DC" w14:textId="77777777" w:rsidR="00AF3821" w:rsidRDefault="00AF3821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14:paraId="73712537" w14:textId="037C3411" w:rsidR="006831BD" w:rsidRDefault="00AF3821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«Лицей№1» г. Щекино</w:t>
      </w:r>
    </w:p>
    <w:p w14:paraId="5D3B1172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F054B0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5BF90EA" w14:textId="77777777" w:rsidR="00B36A82" w:rsidRPr="00B36A82" w:rsidRDefault="00B36A82" w:rsidP="00B36A8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6A82">
        <w:rPr>
          <w:rFonts w:ascii="Times New Roman" w:hAnsi="Times New Roman" w:cs="Times New Roman"/>
          <w:b/>
          <w:bCs/>
          <w:sz w:val="28"/>
          <w:szCs w:val="28"/>
        </w:rPr>
        <w:t>V Международный конкурс творческих, учебно-образовательных, исследовательских проектов “ECO Life”, 2024/2025</w:t>
      </w:r>
    </w:p>
    <w:p w14:paraId="1A2EF676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F4EBD8F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9E25E4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7DC477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6E915E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F5922C" w14:textId="31E329E4" w:rsidR="006831BD" w:rsidRPr="0038368B" w:rsidRDefault="0038368B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Проектная работа</w:t>
      </w:r>
    </w:p>
    <w:p w14:paraId="669EB44F" w14:textId="65B595DC" w:rsidR="006831BD" w:rsidRDefault="0038368B" w:rsidP="006831B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bCs/>
          <w:sz w:val="40"/>
          <w:szCs w:val="40"/>
        </w:rPr>
        <w:t>Эколампа</w:t>
      </w:r>
      <w:proofErr w:type="spellEnd"/>
      <w:r>
        <w:rPr>
          <w:rFonts w:ascii="Times New Roman" w:hAnsi="Times New Roman" w:cs="Times New Roman"/>
          <w:b/>
          <w:bCs/>
          <w:sz w:val="40"/>
          <w:szCs w:val="40"/>
        </w:rPr>
        <w:t xml:space="preserve"> для выращивания рассады цветов</w:t>
      </w:r>
    </w:p>
    <w:p w14:paraId="1A0D0D7C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70CA13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AD4F30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46BFAD" w14:textId="77E5F2EE" w:rsidR="006831BD" w:rsidRDefault="006831BD" w:rsidP="005D689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Выполнил: </w:t>
      </w:r>
      <w:r w:rsidR="0038368B">
        <w:rPr>
          <w:rFonts w:ascii="Times New Roman" w:hAnsi="Times New Roman" w:cs="Times New Roman"/>
          <w:sz w:val="28"/>
          <w:szCs w:val="28"/>
        </w:rPr>
        <w:t>Киселева Мария Александровна</w:t>
      </w:r>
    </w:p>
    <w:p w14:paraId="6B04AB0E" w14:textId="2AE056E9" w:rsidR="00DC3001" w:rsidRDefault="00306BD4" w:rsidP="005D6898">
      <w:pPr>
        <w:ind w:left="708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DC3001">
        <w:rPr>
          <w:rFonts w:ascii="Times New Roman" w:hAnsi="Times New Roman" w:cs="Times New Roman"/>
          <w:sz w:val="28"/>
          <w:szCs w:val="28"/>
        </w:rPr>
        <w:t>чени</w:t>
      </w:r>
      <w:r w:rsidR="00AF3821">
        <w:rPr>
          <w:rFonts w:ascii="Times New Roman" w:hAnsi="Times New Roman" w:cs="Times New Roman"/>
          <w:sz w:val="28"/>
          <w:szCs w:val="28"/>
        </w:rPr>
        <w:t xml:space="preserve">ца </w:t>
      </w:r>
      <w:proofErr w:type="gramStart"/>
      <w:r w:rsidR="0038368B">
        <w:rPr>
          <w:rFonts w:ascii="Times New Roman" w:hAnsi="Times New Roman" w:cs="Times New Roman"/>
          <w:sz w:val="28"/>
          <w:szCs w:val="28"/>
          <w:u w:val="single"/>
        </w:rPr>
        <w:t>9</w:t>
      </w:r>
      <w:r w:rsidR="00DC3001">
        <w:rPr>
          <w:rFonts w:ascii="Times New Roman" w:hAnsi="Times New Roman" w:cs="Times New Roman"/>
          <w:sz w:val="28"/>
          <w:szCs w:val="28"/>
        </w:rPr>
        <w:t xml:space="preserve">  класса</w:t>
      </w:r>
      <w:proofErr w:type="gramEnd"/>
    </w:p>
    <w:p w14:paraId="33F32898" w14:textId="44A6979B" w:rsidR="006831BD" w:rsidRDefault="006831BD" w:rsidP="005D689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  <w:r w:rsidR="001F3ED8" w:rsidRPr="001F3ED8">
        <w:rPr>
          <w:rFonts w:ascii="Times New Roman" w:hAnsi="Times New Roman" w:cs="Times New Roman"/>
          <w:sz w:val="28"/>
          <w:szCs w:val="28"/>
        </w:rPr>
        <w:t xml:space="preserve"> </w:t>
      </w:r>
      <w:r w:rsidR="00AF3821">
        <w:rPr>
          <w:rFonts w:ascii="Times New Roman" w:hAnsi="Times New Roman" w:cs="Times New Roman"/>
          <w:sz w:val="28"/>
          <w:szCs w:val="28"/>
        </w:rPr>
        <w:t>Чуракова Елена Викторовна</w:t>
      </w:r>
    </w:p>
    <w:p w14:paraId="4E488510" w14:textId="4FDDBBD9" w:rsidR="001F3ED8" w:rsidRDefault="00306BD4" w:rsidP="005D6898">
      <w:pPr>
        <w:ind w:left="141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1F3ED8">
        <w:rPr>
          <w:rFonts w:ascii="Times New Roman" w:hAnsi="Times New Roman" w:cs="Times New Roman"/>
          <w:sz w:val="28"/>
          <w:szCs w:val="28"/>
        </w:rPr>
        <w:t xml:space="preserve">читель </w:t>
      </w:r>
      <w:r w:rsidR="00AF3821">
        <w:rPr>
          <w:rFonts w:ascii="Times New Roman" w:hAnsi="Times New Roman" w:cs="Times New Roman"/>
          <w:sz w:val="28"/>
          <w:szCs w:val="28"/>
        </w:rPr>
        <w:t>физики</w:t>
      </w:r>
    </w:p>
    <w:p w14:paraId="092847A7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29CB8CD7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53EA8475" w14:textId="77777777" w:rsidR="005D6898" w:rsidRDefault="005D6898" w:rsidP="006831BD">
      <w:pPr>
        <w:rPr>
          <w:rFonts w:ascii="Times New Roman" w:hAnsi="Times New Roman" w:cs="Times New Roman"/>
          <w:sz w:val="28"/>
          <w:szCs w:val="28"/>
        </w:rPr>
      </w:pPr>
    </w:p>
    <w:p w14:paraId="7B08B6D8" w14:textId="77777777" w:rsidR="005D6898" w:rsidRDefault="005D6898" w:rsidP="006831BD">
      <w:pPr>
        <w:rPr>
          <w:rFonts w:ascii="Times New Roman" w:hAnsi="Times New Roman" w:cs="Times New Roman"/>
          <w:sz w:val="28"/>
          <w:szCs w:val="28"/>
        </w:rPr>
      </w:pPr>
    </w:p>
    <w:p w14:paraId="06F8F930" w14:textId="77777777" w:rsidR="005D6898" w:rsidRDefault="005D6898" w:rsidP="006831BD">
      <w:pPr>
        <w:rPr>
          <w:rFonts w:ascii="Times New Roman" w:hAnsi="Times New Roman" w:cs="Times New Roman"/>
          <w:sz w:val="28"/>
          <w:szCs w:val="28"/>
        </w:rPr>
      </w:pPr>
    </w:p>
    <w:p w14:paraId="32D0B64A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4686CE94" w14:textId="35C91062" w:rsidR="006831BD" w:rsidRDefault="00143016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2024-2025 у</w:t>
      </w:r>
      <w:r w:rsidR="00DC3001">
        <w:rPr>
          <w:rFonts w:ascii="Times New Roman" w:hAnsi="Times New Roman" w:cs="Times New Roman"/>
          <w:sz w:val="28"/>
          <w:szCs w:val="28"/>
        </w:rPr>
        <w:t>чебный год</w:t>
      </w:r>
    </w:p>
    <w:p w14:paraId="44377800" w14:textId="77777777" w:rsidR="00F707D6" w:rsidRPr="00F707D6" w:rsidRDefault="00F707D6" w:rsidP="00F707D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707D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Содержание:</w:t>
      </w:r>
    </w:p>
    <w:p w14:paraId="1F03780F" w14:textId="77777777" w:rsidR="00F707D6" w:rsidRPr="00F707D6" w:rsidRDefault="00F707D6" w:rsidP="00F707D6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07D6">
        <w:rPr>
          <w:rFonts w:ascii="Times New Roman" w:hAnsi="Times New Roman" w:cs="Times New Roman"/>
          <w:color w:val="000000"/>
          <w:sz w:val="28"/>
          <w:szCs w:val="28"/>
        </w:rPr>
        <w:t>Введение……………………………………………………………</w:t>
      </w:r>
      <w:proofErr w:type="gramStart"/>
      <w:r w:rsidRPr="00F707D6">
        <w:rPr>
          <w:rFonts w:ascii="Times New Roman" w:hAnsi="Times New Roman" w:cs="Times New Roman"/>
          <w:color w:val="000000"/>
          <w:sz w:val="28"/>
          <w:szCs w:val="28"/>
        </w:rPr>
        <w:t>…….</w:t>
      </w:r>
      <w:proofErr w:type="gramEnd"/>
      <w:r w:rsidRPr="00F707D6">
        <w:rPr>
          <w:rFonts w:ascii="Times New Roman" w:hAnsi="Times New Roman" w:cs="Times New Roman"/>
          <w:color w:val="000000"/>
          <w:sz w:val="28"/>
          <w:szCs w:val="28"/>
        </w:rPr>
        <w:t>2</w:t>
      </w:r>
    </w:p>
    <w:p w14:paraId="6321AC0B" w14:textId="77777777" w:rsidR="00F707D6" w:rsidRPr="00F707D6" w:rsidRDefault="00F707D6" w:rsidP="00F707D6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07D6">
        <w:rPr>
          <w:rFonts w:ascii="Times New Roman" w:hAnsi="Times New Roman" w:cs="Times New Roman"/>
          <w:color w:val="000000"/>
          <w:sz w:val="28"/>
          <w:szCs w:val="28"/>
        </w:rPr>
        <w:t>Основная часть</w:t>
      </w:r>
    </w:p>
    <w:p w14:paraId="1DD1FE9C" w14:textId="77777777" w:rsidR="00F707D6" w:rsidRPr="00F707D6" w:rsidRDefault="00F707D6" w:rsidP="00F707D6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07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2.1</w:t>
      </w:r>
      <w:r w:rsidRPr="00F707D6">
        <w:rPr>
          <w:rFonts w:ascii="Times New Roman" w:hAnsi="Times New Roman" w:cs="Times New Roman"/>
          <w:color w:val="000000"/>
          <w:sz w:val="28"/>
          <w:szCs w:val="28"/>
        </w:rPr>
        <w:t>Биосферное значение растений………………………………………4</w:t>
      </w:r>
    </w:p>
    <w:p w14:paraId="1C216DA2" w14:textId="77777777" w:rsidR="00F707D6" w:rsidRPr="00F707D6" w:rsidRDefault="00F707D6" w:rsidP="00F707D6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07D6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F707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2.2</w:t>
      </w:r>
      <w:r w:rsidRPr="00F707D6">
        <w:rPr>
          <w:rFonts w:ascii="Times New Roman" w:hAnsi="Times New Roman" w:cs="Times New Roman"/>
          <w:color w:val="000000"/>
          <w:sz w:val="28"/>
          <w:szCs w:val="28"/>
        </w:rPr>
        <w:t xml:space="preserve"> Значение света и цвета для рассады…………………………………5</w:t>
      </w:r>
    </w:p>
    <w:p w14:paraId="497793DA" w14:textId="77777777" w:rsidR="00F707D6" w:rsidRPr="00F707D6" w:rsidRDefault="00F707D6" w:rsidP="00F707D6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07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2.3</w:t>
      </w:r>
      <w:r w:rsidRPr="00F707D6">
        <w:rPr>
          <w:rFonts w:ascii="Times New Roman" w:hAnsi="Times New Roman" w:cs="Times New Roman"/>
          <w:color w:val="000000"/>
          <w:sz w:val="28"/>
          <w:szCs w:val="28"/>
        </w:rPr>
        <w:t xml:space="preserve"> Солнечная инсоляция…………………………………………………7</w:t>
      </w:r>
    </w:p>
    <w:p w14:paraId="0B6FEE49" w14:textId="77777777" w:rsidR="00F707D6" w:rsidRPr="00F707D6" w:rsidRDefault="00F707D6" w:rsidP="00F707D6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07D6">
        <w:rPr>
          <w:rFonts w:ascii="Times New Roman" w:hAnsi="Times New Roman" w:cs="Times New Roman"/>
          <w:color w:val="000000"/>
          <w:sz w:val="28"/>
          <w:szCs w:val="28"/>
        </w:rPr>
        <w:t>Практический опыт изготовления светодиодной подсветки для реализации искусственного досвечивания растений.</w:t>
      </w:r>
    </w:p>
    <w:p w14:paraId="6015230F" w14:textId="77777777" w:rsidR="00F707D6" w:rsidRPr="00F707D6" w:rsidRDefault="00F707D6" w:rsidP="00F707D6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07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3.1</w:t>
      </w:r>
      <w:r w:rsidRPr="00F707D6">
        <w:rPr>
          <w:rFonts w:ascii="Times New Roman" w:hAnsi="Times New Roman" w:cs="Times New Roman"/>
          <w:color w:val="000000"/>
          <w:sz w:val="28"/>
          <w:szCs w:val="28"/>
        </w:rPr>
        <w:t xml:space="preserve"> Особенности дополнительного светодиодного освещения</w:t>
      </w:r>
      <w:proofErr w:type="gramStart"/>
      <w:r w:rsidRPr="00F707D6">
        <w:rPr>
          <w:rFonts w:ascii="Times New Roman" w:hAnsi="Times New Roman" w:cs="Times New Roman"/>
          <w:color w:val="000000"/>
          <w:sz w:val="28"/>
          <w:szCs w:val="28"/>
        </w:rPr>
        <w:t>……..….</w:t>
      </w:r>
      <w:proofErr w:type="gramEnd"/>
      <w:r w:rsidRPr="00F707D6">
        <w:rPr>
          <w:rFonts w:ascii="Times New Roman" w:hAnsi="Times New Roman" w:cs="Times New Roman"/>
          <w:color w:val="000000"/>
          <w:sz w:val="28"/>
          <w:szCs w:val="28"/>
        </w:rPr>
        <w:t>8</w:t>
      </w:r>
    </w:p>
    <w:p w14:paraId="25EEEDA9" w14:textId="77777777" w:rsidR="00F707D6" w:rsidRPr="00F707D6" w:rsidRDefault="00F707D6" w:rsidP="00F707D6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07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3.2</w:t>
      </w:r>
      <w:r w:rsidRPr="00F707D6">
        <w:rPr>
          <w:rFonts w:ascii="Times New Roman" w:hAnsi="Times New Roman" w:cs="Times New Roman"/>
          <w:color w:val="000000"/>
          <w:sz w:val="28"/>
          <w:szCs w:val="28"/>
        </w:rPr>
        <w:t xml:space="preserve"> Разработка конструкции и сборка светодиодной лампы……</w:t>
      </w:r>
      <w:proofErr w:type="gramStart"/>
      <w:r w:rsidRPr="00F707D6">
        <w:rPr>
          <w:rFonts w:ascii="Times New Roman" w:hAnsi="Times New Roman" w:cs="Times New Roman"/>
          <w:color w:val="000000"/>
          <w:sz w:val="28"/>
          <w:szCs w:val="28"/>
        </w:rPr>
        <w:t>…….</w:t>
      </w:r>
      <w:proofErr w:type="gramEnd"/>
      <w:r w:rsidRPr="00F707D6">
        <w:rPr>
          <w:rFonts w:ascii="Times New Roman" w:hAnsi="Times New Roman" w:cs="Times New Roman"/>
          <w:color w:val="000000"/>
          <w:sz w:val="28"/>
          <w:szCs w:val="28"/>
        </w:rPr>
        <w:t>.10</w:t>
      </w:r>
    </w:p>
    <w:p w14:paraId="5A2045DC" w14:textId="77777777" w:rsidR="00F707D6" w:rsidRPr="00F707D6" w:rsidRDefault="00F707D6" w:rsidP="00F707D6">
      <w:pPr>
        <w:pStyle w:val="a7"/>
        <w:spacing w:line="36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07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4</w:t>
      </w:r>
      <w:r w:rsidRPr="00F707D6">
        <w:rPr>
          <w:rFonts w:ascii="Times New Roman" w:hAnsi="Times New Roman" w:cs="Times New Roman"/>
          <w:color w:val="000000"/>
          <w:sz w:val="28"/>
          <w:szCs w:val="28"/>
        </w:rPr>
        <w:t>. Заключение…………………………………………………………………13</w:t>
      </w:r>
    </w:p>
    <w:p w14:paraId="2324DE1E" w14:textId="77777777" w:rsidR="00F707D6" w:rsidRPr="00F707D6" w:rsidRDefault="00F707D6" w:rsidP="00F707D6">
      <w:pPr>
        <w:pStyle w:val="a7"/>
        <w:spacing w:line="36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07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5</w:t>
      </w:r>
      <w:r w:rsidRPr="00F707D6">
        <w:rPr>
          <w:rFonts w:ascii="Times New Roman" w:hAnsi="Times New Roman" w:cs="Times New Roman"/>
          <w:color w:val="000000"/>
          <w:sz w:val="28"/>
          <w:szCs w:val="28"/>
        </w:rPr>
        <w:t>. Информационные источники……………………………………………...14</w:t>
      </w:r>
    </w:p>
    <w:p w14:paraId="5869EC87" w14:textId="77777777" w:rsidR="00F707D6" w:rsidRPr="00F707D6" w:rsidRDefault="00F707D6" w:rsidP="00F707D6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2A3E9C1" w14:textId="77777777" w:rsidR="00F707D6" w:rsidRPr="00F707D6" w:rsidRDefault="00F707D6" w:rsidP="00F707D6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54B94D7" w14:textId="77777777" w:rsidR="00F707D6" w:rsidRPr="00F707D6" w:rsidRDefault="00F707D6" w:rsidP="00F707D6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F99BC2C" w14:textId="77777777" w:rsidR="00F707D6" w:rsidRPr="00F707D6" w:rsidRDefault="00F707D6" w:rsidP="00F707D6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7D4A314" w14:textId="77777777" w:rsidR="00F707D6" w:rsidRPr="00F707D6" w:rsidRDefault="00F707D6" w:rsidP="00F707D6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380E77E" w14:textId="77777777" w:rsidR="00F707D6" w:rsidRPr="00F707D6" w:rsidRDefault="00F707D6" w:rsidP="00F707D6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33DB394" w14:textId="77777777" w:rsidR="00F707D6" w:rsidRPr="00F707D6" w:rsidRDefault="00F707D6" w:rsidP="00F707D6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11EF055" w14:textId="77777777" w:rsidR="00F707D6" w:rsidRPr="00F707D6" w:rsidRDefault="00F707D6" w:rsidP="00F707D6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AF6D63A" w14:textId="77777777" w:rsidR="00F707D6" w:rsidRPr="00F707D6" w:rsidRDefault="00F707D6" w:rsidP="00F707D6">
      <w:pPr>
        <w:pStyle w:val="a7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A8557BF" w14:textId="77777777" w:rsidR="00F707D6" w:rsidRDefault="00F707D6" w:rsidP="00F707D6">
      <w:pPr>
        <w:pStyle w:val="a7"/>
        <w:spacing w:line="360" w:lineRule="auto"/>
        <w:rPr>
          <w:color w:val="000000"/>
          <w:sz w:val="28"/>
          <w:szCs w:val="28"/>
        </w:rPr>
      </w:pPr>
    </w:p>
    <w:p w14:paraId="78840AB5" w14:textId="77777777" w:rsidR="00F707D6" w:rsidRDefault="00F707D6" w:rsidP="00F707D6">
      <w:pPr>
        <w:pStyle w:val="a7"/>
        <w:spacing w:line="360" w:lineRule="auto"/>
        <w:rPr>
          <w:color w:val="000000"/>
          <w:sz w:val="28"/>
          <w:szCs w:val="28"/>
        </w:rPr>
      </w:pPr>
    </w:p>
    <w:p w14:paraId="7C9BB72A" w14:textId="77777777" w:rsidR="00F707D6" w:rsidRDefault="00F707D6" w:rsidP="00F707D6">
      <w:pPr>
        <w:pStyle w:val="a7"/>
        <w:spacing w:line="360" w:lineRule="auto"/>
        <w:rPr>
          <w:color w:val="000000"/>
          <w:sz w:val="28"/>
          <w:szCs w:val="28"/>
        </w:rPr>
      </w:pPr>
    </w:p>
    <w:p w14:paraId="7CCEB85F" w14:textId="77777777" w:rsidR="00F707D6" w:rsidRDefault="00F707D6" w:rsidP="00F707D6">
      <w:pPr>
        <w:pStyle w:val="a7"/>
        <w:spacing w:line="360" w:lineRule="auto"/>
        <w:rPr>
          <w:color w:val="000000"/>
          <w:sz w:val="28"/>
          <w:szCs w:val="28"/>
        </w:rPr>
      </w:pPr>
    </w:p>
    <w:p w14:paraId="218406EE" w14:textId="77777777" w:rsidR="00F707D6" w:rsidRDefault="00F707D6" w:rsidP="00F707D6">
      <w:pPr>
        <w:pStyle w:val="a7"/>
        <w:spacing w:line="360" w:lineRule="auto"/>
        <w:rPr>
          <w:color w:val="000000"/>
          <w:sz w:val="28"/>
          <w:szCs w:val="28"/>
        </w:rPr>
      </w:pPr>
    </w:p>
    <w:p w14:paraId="610A9A06" w14:textId="77777777" w:rsidR="00F707D6" w:rsidRDefault="00F707D6" w:rsidP="00F707D6">
      <w:pPr>
        <w:pStyle w:val="a7"/>
        <w:spacing w:line="360" w:lineRule="auto"/>
        <w:rPr>
          <w:color w:val="000000"/>
          <w:sz w:val="28"/>
          <w:szCs w:val="28"/>
        </w:rPr>
      </w:pPr>
    </w:p>
    <w:p w14:paraId="6EC3AF8B" w14:textId="77777777" w:rsidR="00F707D6" w:rsidRDefault="00F707D6" w:rsidP="00F707D6">
      <w:pPr>
        <w:spacing w:line="360" w:lineRule="auto"/>
        <w:rPr>
          <w:color w:val="000000"/>
          <w:sz w:val="28"/>
          <w:szCs w:val="28"/>
        </w:rPr>
      </w:pPr>
    </w:p>
    <w:p w14:paraId="6C5F26E0" w14:textId="77777777" w:rsidR="00F707D6" w:rsidRPr="00F707D6" w:rsidRDefault="00F707D6" w:rsidP="00F707D6">
      <w:pPr>
        <w:pStyle w:val="a7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707D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1.Введение.</w:t>
      </w:r>
    </w:p>
    <w:p w14:paraId="19634E7F" w14:textId="77777777" w:rsidR="00F707D6" w:rsidRPr="00F707D6" w:rsidRDefault="00F707D6" w:rsidP="00D03B4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707D6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F707D6">
        <w:rPr>
          <w:rFonts w:ascii="Times New Roman" w:hAnsi="Times New Roman" w:cs="Times New Roman"/>
          <w:color w:val="222222"/>
          <w:sz w:val="28"/>
          <w:szCs w:val="28"/>
        </w:rPr>
        <w:tab/>
      </w:r>
      <w:r w:rsidRPr="00F707D6">
        <w:rPr>
          <w:rFonts w:ascii="Times New Roman" w:hAnsi="Times New Roman" w:cs="Times New Roman"/>
          <w:sz w:val="28"/>
          <w:szCs w:val="28"/>
        </w:rPr>
        <w:t xml:space="preserve">В последнее время современный человек все больше мечтает об экологически чистом районе для проживания. Мы осознаем, что уничтожаем природу и что необходимо восстанавливать экологию. Чтобы не бежать от благ цивилизации в экологически чистые районы в поисках чистого воздуха и воды, здорового питания, необходимо помнить, что богатства природы не безграничны и к ним необходимо бережно относиться. Это позволит сделать любой уголок планеты идеальным местом для проживания.  </w:t>
      </w:r>
    </w:p>
    <w:p w14:paraId="11C72000" w14:textId="77777777" w:rsidR="00F707D6" w:rsidRDefault="00F707D6" w:rsidP="00D03B47">
      <w:pPr>
        <w:pStyle w:val="a7"/>
        <w:spacing w:after="0" w:line="36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70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Чрезмерный выброс углерода в окружающую среду является причиной изменения климата, с которым мы сталкиваемся. Удерживать большую часть углекислого газа, образующегося при сжигании ископаемого топлива, из атмосферы помогают растения. Мы обязаны своим умеренным климатом зеленому ландшафту, покрывающему наш мир.</w:t>
      </w:r>
    </w:p>
    <w:p w14:paraId="1F236CE1" w14:textId="0B498DD9" w:rsidR="00F707D6" w:rsidRPr="00F707D6" w:rsidRDefault="00F707D6" w:rsidP="00D03B47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F707D6">
        <w:rPr>
          <w:color w:val="000000"/>
          <w:sz w:val="28"/>
          <w:szCs w:val="28"/>
        </w:rPr>
        <w:t>Окружающие нас живые растения, размещенные в жилых или рабочих помещениях, освежают воздух, контролируют влажность, снижает уровень стресса и улучшают общее самочувствие людей. Глубоко вдохните насыщенный кислородом воздух и осознайте, что мы живы благодаря растениям.</w:t>
      </w:r>
    </w:p>
    <w:p w14:paraId="2D14B527" w14:textId="77777777" w:rsidR="00F707D6" w:rsidRPr="00F707D6" w:rsidRDefault="00F707D6" w:rsidP="00F707D6">
      <w:pPr>
        <w:shd w:val="clear" w:color="auto" w:fill="FFFFFF"/>
        <w:spacing w:line="360" w:lineRule="auto"/>
        <w:ind w:firstLine="708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F707D6">
        <w:rPr>
          <w:rFonts w:ascii="Times New Roman" w:hAnsi="Times New Roman" w:cs="Times New Roman"/>
          <w:color w:val="000000"/>
          <w:sz w:val="28"/>
          <w:szCs w:val="28"/>
        </w:rPr>
        <w:t xml:space="preserve">На территории лицея ежегодно высаживается большое количество растений, в том числе цветов. Рассаду выращивают самостоятельно из семян сотрудники лицея, а также лицеисты члены клуба «Юный эколог». Я тоже неоднократно помогала в озеленении прилегающей к лицею территории. С середины зимы мы массово начинаем выращивать на окнах рассаду цветов, </w:t>
      </w:r>
      <w:r w:rsidRPr="00F707D6">
        <w:rPr>
          <w:rFonts w:ascii="Times New Roman" w:hAnsi="Times New Roman" w:cs="Times New Roman"/>
          <w:color w:val="222222"/>
          <w:sz w:val="28"/>
          <w:szCs w:val="28"/>
        </w:rPr>
        <w:t xml:space="preserve">но укороченный световой день затрудняет ее рост, неблагоприятно сказывается на развитии. </w:t>
      </w:r>
      <w:r w:rsidRPr="00F70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Однако </w:t>
      </w:r>
      <w:r w:rsidRPr="00F707D6">
        <w:rPr>
          <w:rFonts w:ascii="Times New Roman" w:hAnsi="Times New Roman" w:cs="Times New Roman"/>
          <w:color w:val="000000"/>
          <w:sz w:val="28"/>
          <w:szCs w:val="28"/>
        </w:rPr>
        <w:t xml:space="preserve">вырастить здоровые растения зимой возможно без химии и стимуляторов. Для этого нужен светодиодный </w:t>
      </w:r>
      <w:proofErr w:type="spellStart"/>
      <w:r w:rsidRPr="00F707D6">
        <w:rPr>
          <w:rFonts w:ascii="Times New Roman" w:hAnsi="Times New Roman" w:cs="Times New Roman"/>
          <w:color w:val="000000"/>
          <w:sz w:val="28"/>
          <w:szCs w:val="28"/>
        </w:rPr>
        <w:t>фитосветильник</w:t>
      </w:r>
      <w:proofErr w:type="spellEnd"/>
      <w:r w:rsidRPr="00F707D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F707D6">
        <w:rPr>
          <w:rFonts w:ascii="Times New Roman" w:hAnsi="Times New Roman" w:cs="Times New Roman"/>
          <w:color w:val="222222"/>
          <w:sz w:val="28"/>
          <w:szCs w:val="28"/>
        </w:rPr>
        <w:t xml:space="preserve"> Достаточно понять, как сделать </w:t>
      </w:r>
      <w:proofErr w:type="spellStart"/>
      <w:r w:rsidRPr="00F707D6">
        <w:rPr>
          <w:rFonts w:ascii="Times New Roman" w:hAnsi="Times New Roman" w:cs="Times New Roman"/>
          <w:color w:val="222222"/>
          <w:sz w:val="28"/>
          <w:szCs w:val="28"/>
        </w:rPr>
        <w:t>фитолампу</w:t>
      </w:r>
      <w:proofErr w:type="spellEnd"/>
      <w:r w:rsidRPr="00F707D6">
        <w:rPr>
          <w:rFonts w:ascii="Times New Roman" w:hAnsi="Times New Roman" w:cs="Times New Roman"/>
          <w:color w:val="222222"/>
          <w:sz w:val="28"/>
          <w:szCs w:val="28"/>
        </w:rPr>
        <w:t xml:space="preserve"> своими руками для растений, чтобы пользоваться ею с наступлением сумерек и желательно, чтобы она запитывалась    от     солнечной     батареи.     Можно    купить   уже   готовый</w:t>
      </w:r>
    </w:p>
    <w:p w14:paraId="0E76629A" w14:textId="77777777" w:rsidR="00F707D6" w:rsidRPr="00F707D6" w:rsidRDefault="00F707D6" w:rsidP="00D03B4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F707D6">
        <w:rPr>
          <w:rFonts w:ascii="Times New Roman" w:hAnsi="Times New Roman" w:cs="Times New Roman"/>
          <w:color w:val="222222"/>
          <w:sz w:val="28"/>
          <w:szCs w:val="28"/>
        </w:rPr>
        <w:lastRenderedPageBreak/>
        <w:t>промышленный светильник, но он обойдется значительно дороже. Поэтому я решила сделать такой светильник и проверить его работу. Конечно, чтобы доказать эффективность использования лампы понадобиться время, необходимо понаблюдать несколько лет, однако главное начать. Используя свои знания по физике и элементарный набор оборудования, я приступила к конструированию.</w:t>
      </w:r>
    </w:p>
    <w:p w14:paraId="6EB161B8" w14:textId="77777777" w:rsidR="00F707D6" w:rsidRPr="00F707D6" w:rsidRDefault="00F707D6" w:rsidP="00F707D6">
      <w:pPr>
        <w:pStyle w:val="af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707D6">
        <w:rPr>
          <w:b/>
          <w:bCs/>
          <w:color w:val="000000"/>
          <w:sz w:val="28"/>
          <w:szCs w:val="28"/>
        </w:rPr>
        <w:t xml:space="preserve"> </w:t>
      </w:r>
      <w:r w:rsidRPr="00F707D6">
        <w:rPr>
          <w:b/>
          <w:bCs/>
          <w:color w:val="000000"/>
          <w:sz w:val="28"/>
          <w:szCs w:val="28"/>
        </w:rPr>
        <w:tab/>
      </w:r>
      <w:r w:rsidRPr="00F707D6">
        <w:rPr>
          <w:color w:val="000000"/>
          <w:sz w:val="28"/>
          <w:szCs w:val="28"/>
        </w:rPr>
        <w:t>Для начала мною была обозначена</w:t>
      </w:r>
      <w:r w:rsidRPr="00F707D6">
        <w:rPr>
          <w:b/>
          <w:bCs/>
          <w:color w:val="000000"/>
          <w:sz w:val="28"/>
          <w:szCs w:val="28"/>
        </w:rPr>
        <w:t xml:space="preserve"> проблема:</w:t>
      </w:r>
      <w:r w:rsidRPr="00F707D6">
        <w:rPr>
          <w:color w:val="000000"/>
          <w:sz w:val="28"/>
          <w:szCs w:val="28"/>
        </w:rPr>
        <w:t> </w:t>
      </w:r>
      <w:proofErr w:type="spellStart"/>
      <w:r w:rsidRPr="00F707D6">
        <w:rPr>
          <w:color w:val="000000"/>
          <w:sz w:val="28"/>
          <w:szCs w:val="28"/>
        </w:rPr>
        <w:t>фитолампы</w:t>
      </w:r>
      <w:proofErr w:type="spellEnd"/>
      <w:r w:rsidRPr="00F707D6">
        <w:rPr>
          <w:color w:val="000000"/>
          <w:sz w:val="28"/>
          <w:szCs w:val="28"/>
        </w:rPr>
        <w:t xml:space="preserve"> только частично излучают нужный для растений спектр и имеют ряд недостатков. Возникла необходимость подбора светодиодных </w:t>
      </w:r>
      <w:proofErr w:type="spellStart"/>
      <w:r w:rsidRPr="00F707D6">
        <w:rPr>
          <w:color w:val="000000"/>
          <w:sz w:val="28"/>
          <w:szCs w:val="28"/>
        </w:rPr>
        <w:t>фитосветильников</w:t>
      </w:r>
      <w:proofErr w:type="spellEnd"/>
      <w:r w:rsidRPr="00F707D6">
        <w:rPr>
          <w:color w:val="000000"/>
          <w:sz w:val="28"/>
          <w:szCs w:val="28"/>
        </w:rPr>
        <w:t>, позволяющих полностью использовать необходимый спектр.</w:t>
      </w:r>
    </w:p>
    <w:p w14:paraId="25FEBD64" w14:textId="77777777" w:rsidR="00F707D6" w:rsidRPr="00F707D6" w:rsidRDefault="00F707D6" w:rsidP="00F707D6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F707D6">
        <w:rPr>
          <w:b/>
          <w:bCs/>
          <w:color w:val="000000"/>
          <w:sz w:val="28"/>
          <w:szCs w:val="28"/>
        </w:rPr>
        <w:t xml:space="preserve">Актуальность проекта: </w:t>
      </w:r>
      <w:r w:rsidRPr="00F707D6">
        <w:rPr>
          <w:color w:val="000000"/>
          <w:sz w:val="28"/>
          <w:szCs w:val="28"/>
        </w:rPr>
        <w:t>использование дополнительного освещения дает возможность вырастить качественную рассаду в период нехватки солнечного освещения.</w:t>
      </w:r>
    </w:p>
    <w:p w14:paraId="38B46E62" w14:textId="77777777" w:rsidR="00F707D6" w:rsidRPr="00F707D6" w:rsidRDefault="00F707D6" w:rsidP="00F707D6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07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F707D6">
        <w:rPr>
          <w:rFonts w:ascii="Times New Roman" w:hAnsi="Times New Roman" w:cs="Times New Roman"/>
          <w:color w:val="000000"/>
          <w:sz w:val="28"/>
          <w:szCs w:val="28"/>
        </w:rPr>
        <w:t xml:space="preserve"> создание светодиодной лампы на солнечной батарее для искусственного досвечивания рассады</w:t>
      </w:r>
    </w:p>
    <w:p w14:paraId="7CFB8342" w14:textId="77777777" w:rsidR="00F707D6" w:rsidRPr="00F707D6" w:rsidRDefault="00F707D6" w:rsidP="00F707D6">
      <w:pPr>
        <w:pStyle w:val="af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707D6">
        <w:rPr>
          <w:color w:val="000000"/>
          <w:sz w:val="28"/>
          <w:szCs w:val="28"/>
        </w:rPr>
        <w:t>З</w:t>
      </w:r>
      <w:r w:rsidRPr="00F707D6">
        <w:rPr>
          <w:b/>
          <w:bCs/>
          <w:color w:val="000000"/>
          <w:sz w:val="28"/>
          <w:szCs w:val="28"/>
        </w:rPr>
        <w:t>адачи:</w:t>
      </w:r>
    </w:p>
    <w:p w14:paraId="57E77D20" w14:textId="77777777" w:rsidR="00F707D6" w:rsidRPr="00F707D6" w:rsidRDefault="00F707D6" w:rsidP="00F707D6">
      <w:pPr>
        <w:pStyle w:val="af2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707D6">
        <w:rPr>
          <w:color w:val="000000"/>
          <w:sz w:val="28"/>
          <w:szCs w:val="28"/>
        </w:rPr>
        <w:t>изучить влияние спектра светового излучения на рост и развитие растений;</w:t>
      </w:r>
    </w:p>
    <w:p w14:paraId="66B82218" w14:textId="77777777" w:rsidR="00F707D6" w:rsidRPr="00F707D6" w:rsidRDefault="00F707D6" w:rsidP="00F707D6">
      <w:pPr>
        <w:pStyle w:val="af2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707D6">
        <w:rPr>
          <w:color w:val="000000"/>
          <w:sz w:val="28"/>
          <w:szCs w:val="28"/>
        </w:rPr>
        <w:t>провести теоретический анализ характеристик существующих фотоламп;</w:t>
      </w:r>
    </w:p>
    <w:p w14:paraId="4100DB05" w14:textId="77777777" w:rsidR="00F707D6" w:rsidRPr="00F707D6" w:rsidRDefault="00F707D6" w:rsidP="00F707D6">
      <w:pPr>
        <w:pStyle w:val="af2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707D6">
        <w:rPr>
          <w:color w:val="000000"/>
          <w:sz w:val="28"/>
          <w:szCs w:val="28"/>
        </w:rPr>
        <w:t>популяризировать применение современных светотехнических технологий для выращивания растений;</w:t>
      </w:r>
    </w:p>
    <w:p w14:paraId="58DF22A9" w14:textId="77777777" w:rsidR="00F707D6" w:rsidRPr="00F707D6" w:rsidRDefault="00F707D6" w:rsidP="00F707D6">
      <w:pPr>
        <w:pStyle w:val="af2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707D6">
        <w:rPr>
          <w:color w:val="000000"/>
          <w:sz w:val="28"/>
          <w:szCs w:val="28"/>
        </w:rPr>
        <w:t>разработать конструкцию светодиодного светильника на солнечной батарее.</w:t>
      </w:r>
    </w:p>
    <w:p w14:paraId="0341910E" w14:textId="77777777" w:rsidR="00F707D6" w:rsidRPr="00F707D6" w:rsidRDefault="00F707D6" w:rsidP="00F707D6">
      <w:pPr>
        <w:pStyle w:val="af2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707D6">
        <w:rPr>
          <w:color w:val="000000"/>
          <w:sz w:val="28"/>
          <w:szCs w:val="28"/>
        </w:rPr>
        <w:t>Г</w:t>
      </w:r>
      <w:r w:rsidRPr="00F707D6">
        <w:rPr>
          <w:b/>
          <w:bCs/>
          <w:color w:val="000000"/>
          <w:sz w:val="28"/>
          <w:szCs w:val="28"/>
        </w:rPr>
        <w:t>ипотеза</w:t>
      </w:r>
      <w:r w:rsidRPr="00F707D6">
        <w:rPr>
          <w:color w:val="000000"/>
          <w:sz w:val="28"/>
          <w:szCs w:val="28"/>
        </w:rPr>
        <w:t>: для выращивания растений в холодное время года необходимо правильное освещение.</w:t>
      </w:r>
    </w:p>
    <w:p w14:paraId="05666988" w14:textId="77777777" w:rsidR="00F707D6" w:rsidRPr="00F707D6" w:rsidRDefault="00F707D6" w:rsidP="00F707D6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F707D6">
        <w:rPr>
          <w:color w:val="000000"/>
          <w:sz w:val="28"/>
          <w:szCs w:val="28"/>
        </w:rPr>
        <w:t>Для решения поставленных задач и проверки гипотезы были использованы </w:t>
      </w:r>
      <w:r w:rsidRPr="00F707D6">
        <w:rPr>
          <w:b/>
          <w:bCs/>
          <w:color w:val="000000"/>
          <w:sz w:val="28"/>
          <w:szCs w:val="28"/>
        </w:rPr>
        <w:t xml:space="preserve">методы: </w:t>
      </w:r>
      <w:r w:rsidRPr="00F707D6">
        <w:rPr>
          <w:color w:val="000000"/>
          <w:sz w:val="28"/>
          <w:szCs w:val="28"/>
        </w:rPr>
        <w:t>анализ, наблюдение, сбор информации в сети Интернет, эксперимент, анализ результатов работы.</w:t>
      </w:r>
    </w:p>
    <w:p w14:paraId="64198F8A" w14:textId="77777777" w:rsidR="00F707D6" w:rsidRPr="00F707D6" w:rsidRDefault="00F707D6" w:rsidP="00F707D6">
      <w:pPr>
        <w:pStyle w:val="a7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707D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2.Основная часть</w:t>
      </w:r>
    </w:p>
    <w:p w14:paraId="43A48DDB" w14:textId="77777777" w:rsidR="00F707D6" w:rsidRPr="00F707D6" w:rsidRDefault="00F707D6" w:rsidP="00F707D6">
      <w:pPr>
        <w:pStyle w:val="a7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707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2.1Биосферное значение растений</w:t>
      </w:r>
    </w:p>
    <w:p w14:paraId="1AE2D38B" w14:textId="77777777" w:rsidR="00F707D6" w:rsidRPr="00F707D6" w:rsidRDefault="00F707D6" w:rsidP="009A50E0">
      <w:pPr>
        <w:pStyle w:val="a7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07D6">
        <w:rPr>
          <w:rFonts w:ascii="Times New Roman" w:hAnsi="Times New Roman" w:cs="Times New Roman"/>
          <w:sz w:val="28"/>
          <w:szCs w:val="28"/>
        </w:rPr>
        <w:t>Известно, что зеленые растения обеспечивают атмосферный воздух необходимым для дыхания организмов кислородом.</w:t>
      </w:r>
    </w:p>
    <w:p w14:paraId="0ADA2BD4" w14:textId="77777777" w:rsidR="00F707D6" w:rsidRPr="00F707D6" w:rsidRDefault="00F707D6" w:rsidP="009A50E0">
      <w:pPr>
        <w:pStyle w:val="a7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07D6">
        <w:rPr>
          <w:rFonts w:ascii="Times New Roman" w:hAnsi="Times New Roman" w:cs="Times New Roman"/>
          <w:sz w:val="28"/>
          <w:szCs w:val="28"/>
        </w:rPr>
        <w:t>В клетках зеленых растений выработался механизм, при котором энергия солнечного света превращается в химическую энергию органического вещества. Только с помощью зеленых растений энергия Солнца накапливается в виде химических связей. Органическое вещество, используемое всеми организмами как пища, поставляет измененную и аккумулированную энергию. </w:t>
      </w:r>
    </w:p>
    <w:p w14:paraId="6ED01D8F" w14:textId="77777777" w:rsidR="00F707D6" w:rsidRPr="00F707D6" w:rsidRDefault="00F707D6" w:rsidP="009A50E0">
      <w:pPr>
        <w:pStyle w:val="a7"/>
        <w:spacing w:after="0" w:line="36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70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Растения играют важную роль в круговороте веществ в природе (кислорода, воды, углерода, азота, серы, фосфора), благодаря которому и возможна жизнь на Земле.</w:t>
      </w:r>
    </w:p>
    <w:p w14:paraId="410AE3F8" w14:textId="77777777" w:rsidR="00F707D6" w:rsidRPr="00F707D6" w:rsidRDefault="00F707D6" w:rsidP="009A50E0">
      <w:pPr>
        <w:pStyle w:val="a7"/>
        <w:spacing w:after="0" w:line="36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70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менее важна санитарно-гигиеническая и эстетическая роль растений.</w:t>
      </w:r>
      <w:r w:rsidRPr="00F70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[1]</w:t>
      </w:r>
      <w:r w:rsidRPr="00F70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Они убивают болезнетворные организмы, очищают воду и воздух (на них оседает более 70% взвешенной в воздухе пыли и до 60% сернистого газа), служат преградой для распространения звуковых волн. Любая растительность украшает ландшафт и оздоровляет атмосферу.</w:t>
      </w:r>
    </w:p>
    <w:p w14:paraId="59D88605" w14:textId="77777777" w:rsidR="00F707D6" w:rsidRPr="00F707D6" w:rsidRDefault="00F707D6" w:rsidP="009A50E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07D6">
        <w:rPr>
          <w:rFonts w:ascii="Times New Roman" w:hAnsi="Times New Roman" w:cs="Times New Roman"/>
          <w:color w:val="000000"/>
          <w:sz w:val="28"/>
          <w:szCs w:val="28"/>
        </w:rPr>
        <w:t>Воздух, которым мы дышим, в основном состоит из 78% азота и 21% кислорода. Но именно кислород жизненно необходим нашим клеткам для производства энергии. В процессе фотосинтеза растения поглощают солнечный свет и углекислый газ для производства энергии и выделяют в атмосферу кислород в качестве побочного продукта своего метаболизма. Мы, в свою очередь, вдыхаем жизненно важный для нас кислород и выдыхаем углекислый газ, необходимый растениям.</w:t>
      </w:r>
    </w:p>
    <w:p w14:paraId="629A615B" w14:textId="77777777" w:rsidR="00F707D6" w:rsidRPr="00F707D6" w:rsidRDefault="00F707D6" w:rsidP="00D03B47">
      <w:pPr>
        <w:pStyle w:val="a7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07D6">
        <w:rPr>
          <w:rFonts w:ascii="Times New Roman" w:hAnsi="Times New Roman" w:cs="Times New Roman"/>
          <w:sz w:val="28"/>
          <w:szCs w:val="28"/>
        </w:rPr>
        <w:t>Почти весь кислород воздуха имеет фотосинтетическое происхождение. </w:t>
      </w:r>
    </w:p>
    <w:p w14:paraId="5795BD58" w14:textId="77777777" w:rsidR="00F707D6" w:rsidRDefault="00F707D6" w:rsidP="00F707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707D6">
        <w:rPr>
          <w:rFonts w:ascii="Times New Roman" w:hAnsi="Times New Roman" w:cs="Times New Roman"/>
          <w:sz w:val="28"/>
          <w:szCs w:val="28"/>
          <w:shd w:val="clear" w:color="auto" w:fill="FFFFFF"/>
        </w:rPr>
        <w:t>Благодаря солнечному свету осуществляется фотосинтез, без которого ни одно растение не может расти. </w:t>
      </w:r>
    </w:p>
    <w:p w14:paraId="7ECB26A2" w14:textId="77777777" w:rsidR="009A50E0" w:rsidRPr="00F707D6" w:rsidRDefault="009A50E0" w:rsidP="00F707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0035072" w14:textId="340082DC" w:rsidR="00F707D6" w:rsidRPr="00F707D6" w:rsidRDefault="00F707D6" w:rsidP="00F707D6">
      <w:pPr>
        <w:shd w:val="clear" w:color="auto" w:fill="FFFFFF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707D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 2.2 Значение света и цвета для рассады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2A31FCA2" w14:textId="77777777" w:rsidR="00F707D6" w:rsidRPr="00F707D6" w:rsidRDefault="00F707D6" w:rsidP="009A50E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07D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84A071C" wp14:editId="09D4FABF">
            <wp:simplePos x="0" y="0"/>
            <wp:positionH relativeFrom="page">
              <wp:posOffset>3646170</wp:posOffset>
            </wp:positionH>
            <wp:positionV relativeFrom="paragraph">
              <wp:posOffset>382270</wp:posOffset>
            </wp:positionV>
            <wp:extent cx="3601720" cy="1664970"/>
            <wp:effectExtent l="38100" t="38100" r="36830" b="30480"/>
            <wp:wrapTight wrapText="bothSides">
              <wp:wrapPolygon edited="0">
                <wp:start x="-228" y="-494"/>
                <wp:lineTo x="-228" y="21748"/>
                <wp:lineTo x="21707" y="21748"/>
                <wp:lineTo x="21707" y="-494"/>
                <wp:lineTo x="-228" y="-494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720" cy="1664970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7D6">
        <w:rPr>
          <w:rFonts w:ascii="Times New Roman" w:hAnsi="Times New Roman" w:cs="Times New Roman"/>
          <w:color w:val="000000"/>
          <w:sz w:val="28"/>
          <w:szCs w:val="28"/>
        </w:rPr>
        <w:t xml:space="preserve">Солнечный </w:t>
      </w:r>
      <w:r w:rsidRPr="00F707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свет</w:t>
      </w:r>
      <w:r w:rsidRPr="00F707D6">
        <w:rPr>
          <w:rFonts w:ascii="Times New Roman" w:hAnsi="Times New Roman" w:cs="Times New Roman"/>
          <w:color w:val="000000"/>
          <w:sz w:val="28"/>
          <w:szCs w:val="28"/>
        </w:rPr>
        <w:t xml:space="preserve"> – это источник энергии, который и запускает сложную схему питания зеленых растений. Доказано, что достаточная освещенность является надежным препятствием на пути накопления в растениях чрезмерного количества нитратов.</w:t>
      </w:r>
    </w:p>
    <w:p w14:paraId="5AB596CF" w14:textId="77777777" w:rsidR="00F707D6" w:rsidRPr="00F707D6" w:rsidRDefault="00F707D6" w:rsidP="009A50E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07D6">
        <w:rPr>
          <w:rFonts w:ascii="Times New Roman" w:hAnsi="Times New Roman" w:cs="Times New Roman"/>
          <w:color w:val="000000"/>
          <w:sz w:val="28"/>
          <w:szCs w:val="28"/>
        </w:rPr>
        <w:t xml:space="preserve">У разных видов растений разное требование к интенсивности и качеству освещения. А искусственные источники света должны в обязательном порядке имитировать настоящее освещение, подходящее к конкретным культурам. </w:t>
      </w:r>
      <w:r w:rsidRPr="00F707D6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[6]</w:t>
      </w:r>
    </w:p>
    <w:p w14:paraId="036779BD" w14:textId="77777777" w:rsidR="00F707D6" w:rsidRPr="00F707D6" w:rsidRDefault="00F707D6" w:rsidP="009A50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07D6">
        <w:rPr>
          <w:rFonts w:ascii="Times New Roman" w:hAnsi="Times New Roman" w:cs="Times New Roman"/>
          <w:sz w:val="28"/>
          <w:szCs w:val="28"/>
        </w:rPr>
        <w:t>Искусственное освещение растений может быть организованно при помощи различных осветительных приборов. Впервые оно было использовано в 1868 году ботаником Андреем Фаминцыным – он освещал культуры при помощи зажженных керосиновых ламп</w:t>
      </w:r>
      <w:r w:rsidRPr="00F707D6">
        <w:rPr>
          <w:rFonts w:ascii="Times New Roman" w:hAnsi="Times New Roman" w:cs="Times New Roman"/>
          <w:sz w:val="28"/>
          <w:szCs w:val="28"/>
          <w:vertAlign w:val="superscript"/>
        </w:rPr>
        <w:t xml:space="preserve"> [8]</w:t>
      </w:r>
      <w:r w:rsidRPr="00F707D6">
        <w:rPr>
          <w:rFonts w:ascii="Times New Roman" w:hAnsi="Times New Roman" w:cs="Times New Roman"/>
          <w:sz w:val="28"/>
          <w:szCs w:val="28"/>
        </w:rPr>
        <w:t>. Оптимальным решением при выборе вариантов организации искусственного освещения являются специальные фотолампы для растений. Их можно приобрести в готовом виде, а можно сделать самостоятельно.</w:t>
      </w:r>
    </w:p>
    <w:p w14:paraId="33B608C6" w14:textId="77777777" w:rsidR="00F707D6" w:rsidRPr="00F707D6" w:rsidRDefault="00F707D6" w:rsidP="009A50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07D6">
        <w:rPr>
          <w:rFonts w:ascii="Times New Roman" w:hAnsi="Times New Roman" w:cs="Times New Roman"/>
          <w:sz w:val="28"/>
          <w:szCs w:val="28"/>
        </w:rPr>
        <w:t xml:space="preserve">Так же необходимо обратить внимание на размещение </w:t>
      </w:r>
      <w:proofErr w:type="spellStart"/>
      <w:r w:rsidRPr="00F707D6">
        <w:rPr>
          <w:rFonts w:ascii="Times New Roman" w:hAnsi="Times New Roman" w:cs="Times New Roman"/>
          <w:sz w:val="28"/>
          <w:szCs w:val="28"/>
        </w:rPr>
        <w:t>фитолампы</w:t>
      </w:r>
      <w:proofErr w:type="spellEnd"/>
      <w:r w:rsidRPr="00F707D6">
        <w:rPr>
          <w:rFonts w:ascii="Times New Roman" w:hAnsi="Times New Roman" w:cs="Times New Roman"/>
          <w:sz w:val="28"/>
          <w:szCs w:val="28"/>
        </w:rPr>
        <w:t xml:space="preserve">. Минимальное расстояние до ближайших листьев растений должно быть 20 см. Максимальное расстояние зависит от мощности </w:t>
      </w:r>
      <w:proofErr w:type="spellStart"/>
      <w:r w:rsidRPr="00F707D6">
        <w:rPr>
          <w:rFonts w:ascii="Times New Roman" w:hAnsi="Times New Roman" w:cs="Times New Roman"/>
          <w:sz w:val="28"/>
          <w:szCs w:val="28"/>
        </w:rPr>
        <w:t>фитолампы</w:t>
      </w:r>
      <w:proofErr w:type="spellEnd"/>
      <w:r w:rsidRPr="00F707D6">
        <w:rPr>
          <w:rFonts w:ascii="Times New Roman" w:hAnsi="Times New Roman" w:cs="Times New Roman"/>
          <w:sz w:val="28"/>
          <w:szCs w:val="28"/>
        </w:rPr>
        <w:t xml:space="preserve"> и от наличия </w:t>
      </w:r>
      <w:r w:rsidRPr="00F707D6">
        <w:rPr>
          <w:rFonts w:ascii="Times New Roman" w:hAnsi="Times New Roman" w:cs="Times New Roman"/>
          <w:noProof/>
        </w:rPr>
        <w:drawing>
          <wp:inline distT="0" distB="0" distL="0" distR="0" wp14:anchorId="0779E07C" wp14:editId="69A5AEE4">
            <wp:extent cx="5940425" cy="1627505"/>
            <wp:effectExtent l="38100" t="38100" r="41275" b="298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75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Pr="00F707D6">
        <w:rPr>
          <w:rFonts w:ascii="Times New Roman" w:hAnsi="Times New Roman" w:cs="Times New Roman"/>
          <w:sz w:val="28"/>
          <w:szCs w:val="28"/>
        </w:rPr>
        <w:t xml:space="preserve">дополнительного источника искусственного или солнечного освещения. </w:t>
      </w:r>
      <w:r w:rsidRPr="00F707D6">
        <w:rPr>
          <w:rFonts w:ascii="Times New Roman" w:hAnsi="Times New Roman" w:cs="Times New Roman"/>
          <w:sz w:val="28"/>
          <w:szCs w:val="28"/>
        </w:rPr>
        <w:lastRenderedPageBreak/>
        <w:t xml:space="preserve">Оптимальное расстояние от растений 1,2-1,5м. Чем ближе, тем больше света получат растения. Большее расстояние уменьшит освещенность. Размещение </w:t>
      </w:r>
      <w:proofErr w:type="spellStart"/>
      <w:r w:rsidRPr="00F707D6">
        <w:rPr>
          <w:rFonts w:ascii="Times New Roman" w:hAnsi="Times New Roman" w:cs="Times New Roman"/>
          <w:sz w:val="28"/>
          <w:szCs w:val="28"/>
        </w:rPr>
        <w:t>фитолампы</w:t>
      </w:r>
      <w:proofErr w:type="spellEnd"/>
      <w:r w:rsidRPr="00F707D6">
        <w:rPr>
          <w:rFonts w:ascii="Times New Roman" w:hAnsi="Times New Roman" w:cs="Times New Roman"/>
          <w:sz w:val="28"/>
          <w:szCs w:val="28"/>
        </w:rPr>
        <w:t xml:space="preserve"> подбирается индивидуально. Желательно чтобы направление свечения ламп совпадало с источником естественного освещения, тогда растениям не придется постоянно менять ориентацию листьев в направлении источника света.</w:t>
      </w:r>
      <w:r w:rsidRPr="00F707D6">
        <w:rPr>
          <w:rFonts w:ascii="Times New Roman" w:hAnsi="Times New Roman" w:cs="Times New Roman"/>
          <w:noProof/>
        </w:rPr>
        <w:t xml:space="preserve"> </w:t>
      </w:r>
    </w:p>
    <w:p w14:paraId="697B67D9" w14:textId="77777777" w:rsidR="00F707D6" w:rsidRPr="00F707D6" w:rsidRDefault="00F707D6" w:rsidP="00F707D6">
      <w:pPr>
        <w:pStyle w:val="af2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  <w:r w:rsidRPr="00F707D6">
        <w:rPr>
          <w:color w:val="000000"/>
          <w:sz w:val="28"/>
          <w:szCs w:val="28"/>
        </w:rPr>
        <w:t xml:space="preserve">В области влияния различных </w:t>
      </w:r>
      <w:r w:rsidRPr="00F707D6">
        <w:rPr>
          <w:b/>
          <w:bCs/>
          <w:color w:val="000000"/>
          <w:sz w:val="28"/>
          <w:szCs w:val="28"/>
        </w:rPr>
        <w:t>цветов</w:t>
      </w:r>
      <w:r w:rsidRPr="00F707D6">
        <w:rPr>
          <w:color w:val="000000"/>
          <w:sz w:val="28"/>
          <w:szCs w:val="28"/>
        </w:rPr>
        <w:t xml:space="preserve"> на рост растений проводилось много экспериментов. Ученые выяснили, как именно работают разные цвета:</w:t>
      </w:r>
    </w:p>
    <w:p w14:paraId="3E4BDA75" w14:textId="77777777" w:rsidR="00F707D6" w:rsidRPr="00F707D6" w:rsidRDefault="00F707D6" w:rsidP="00F707D6">
      <w:pPr>
        <w:pStyle w:val="af2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707D6">
        <w:rPr>
          <w:color w:val="000000"/>
          <w:sz w:val="28"/>
          <w:szCs w:val="28"/>
        </w:rPr>
        <w:t>синий увеличивает рост корней, способствует появлению сильных, низкорослых ростков;</w:t>
      </w:r>
    </w:p>
    <w:p w14:paraId="7F08802F" w14:textId="77777777" w:rsidR="00F707D6" w:rsidRPr="00F707D6" w:rsidRDefault="00F707D6" w:rsidP="00F707D6">
      <w:pPr>
        <w:pStyle w:val="af2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707D6">
        <w:rPr>
          <w:color w:val="000000"/>
          <w:sz w:val="28"/>
          <w:szCs w:val="28"/>
        </w:rPr>
        <w:t>красный стимулирует прорастание семян, образование цветов и завязей.</w:t>
      </w:r>
    </w:p>
    <w:p w14:paraId="042A886F" w14:textId="77777777" w:rsidR="00F707D6" w:rsidRPr="00F707D6" w:rsidRDefault="00F707D6" w:rsidP="00F707D6">
      <w:pPr>
        <w:pStyle w:val="af2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707D6">
        <w:rPr>
          <w:color w:val="000000"/>
          <w:sz w:val="28"/>
          <w:szCs w:val="28"/>
        </w:rPr>
        <w:t>желтый отражается поверхностью листьев.</w:t>
      </w:r>
    </w:p>
    <w:p w14:paraId="6EC0B974" w14:textId="6E50F5BB" w:rsidR="00F707D6" w:rsidRPr="00F707D6" w:rsidRDefault="00D03B47" w:rsidP="00F707D6">
      <w:pPr>
        <w:pStyle w:val="af2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  <w:r w:rsidRPr="00F707D6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433435D" wp14:editId="79A99FA5">
            <wp:simplePos x="0" y="0"/>
            <wp:positionH relativeFrom="margin">
              <wp:align>right</wp:align>
            </wp:positionH>
            <wp:positionV relativeFrom="paragraph">
              <wp:posOffset>539750</wp:posOffset>
            </wp:positionV>
            <wp:extent cx="2044700" cy="2044700"/>
            <wp:effectExtent l="38100" t="38100" r="31750" b="31750"/>
            <wp:wrapTight wrapText="bothSides">
              <wp:wrapPolygon edited="0">
                <wp:start x="-402" y="-402"/>
                <wp:lineTo x="-402" y="21734"/>
                <wp:lineTo x="21734" y="21734"/>
                <wp:lineTo x="21734" y="-402"/>
                <wp:lineTo x="-402" y="-402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044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7D6" w:rsidRPr="00F707D6">
        <w:rPr>
          <w:color w:val="000000"/>
          <w:sz w:val="28"/>
          <w:szCs w:val="28"/>
        </w:rPr>
        <w:t>Оптимальное соотношение красного и синего спектров при подсветке рассады должно быть 3:1 или 2:1. Использование белых светодиодов в растениеводстве нецелесообразно! Для растений идеальным вариантом являются лишь синий и красный светодиоды с длиной волны в 430 – 460 нм и 630 – 670 нм.</w:t>
      </w:r>
      <w:r w:rsidR="00F707D6" w:rsidRPr="00F707D6">
        <w:rPr>
          <w:sz w:val="28"/>
          <w:szCs w:val="28"/>
        </w:rPr>
        <w:t xml:space="preserve"> </w:t>
      </w:r>
      <w:r w:rsidR="00F707D6" w:rsidRPr="00F707D6">
        <w:rPr>
          <w:color w:val="000000"/>
          <w:sz w:val="28"/>
          <w:szCs w:val="28"/>
        </w:rPr>
        <w:t xml:space="preserve"> Наиболее распространенными и подходящими являются светодиодные ленты для растений полного спектра - </w:t>
      </w:r>
      <w:proofErr w:type="spellStart"/>
      <w:r w:rsidR="00F707D6" w:rsidRPr="00F707D6">
        <w:rPr>
          <w:color w:val="000000"/>
          <w:sz w:val="28"/>
          <w:szCs w:val="28"/>
        </w:rPr>
        <w:t>full</w:t>
      </w:r>
      <w:proofErr w:type="spellEnd"/>
      <w:r w:rsidR="00F707D6" w:rsidRPr="00F707D6">
        <w:rPr>
          <w:color w:val="000000"/>
          <w:sz w:val="28"/>
          <w:szCs w:val="28"/>
        </w:rPr>
        <w:t xml:space="preserve"> </w:t>
      </w:r>
      <w:proofErr w:type="spellStart"/>
      <w:r w:rsidR="00F707D6" w:rsidRPr="00F707D6">
        <w:rPr>
          <w:color w:val="000000"/>
          <w:sz w:val="28"/>
          <w:szCs w:val="28"/>
        </w:rPr>
        <w:t>spectrum</w:t>
      </w:r>
      <w:proofErr w:type="spellEnd"/>
      <w:r w:rsidR="00F707D6" w:rsidRPr="00F707D6">
        <w:rPr>
          <w:color w:val="000000"/>
          <w:sz w:val="28"/>
          <w:szCs w:val="28"/>
        </w:rPr>
        <w:t xml:space="preserve">. В них используются красные и синие светодиоды. Выпускают ленты с сочетанием 10 к 3, 15:5 и 5:1. Лучшими признаны ленты с 5 синими светодиодами к 1 красному. Соотношение 5:1 стоит использовать, если растения находятся на подоконнике и у них есть достаточно доступа к солнечному свету. </w:t>
      </w:r>
      <w:r w:rsidR="00F707D6" w:rsidRPr="00F707D6">
        <w:rPr>
          <w:color w:val="000000"/>
          <w:sz w:val="28"/>
          <w:szCs w:val="28"/>
          <w:vertAlign w:val="superscript"/>
        </w:rPr>
        <w:t>[6]</w:t>
      </w:r>
    </w:p>
    <w:p w14:paraId="72977AA5" w14:textId="77777777" w:rsidR="00F707D6" w:rsidRDefault="00F707D6" w:rsidP="00F707D6">
      <w:pPr>
        <w:pStyle w:val="a7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8FCF8A8" w14:textId="77777777" w:rsidR="00D03B47" w:rsidRDefault="00D03B47" w:rsidP="00F707D6">
      <w:pPr>
        <w:pStyle w:val="a7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FCC07B2" w14:textId="77777777" w:rsidR="00D03B47" w:rsidRPr="00F707D6" w:rsidRDefault="00D03B47" w:rsidP="00F707D6">
      <w:pPr>
        <w:pStyle w:val="a7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5AAF135" w14:textId="77777777" w:rsidR="009A50E0" w:rsidRDefault="009A50E0" w:rsidP="00F707D6">
      <w:pPr>
        <w:pStyle w:val="a7"/>
        <w:spacing w:line="360" w:lineRule="auto"/>
        <w:rPr>
          <w:b/>
          <w:bCs/>
          <w:color w:val="000000"/>
          <w:sz w:val="28"/>
          <w:szCs w:val="28"/>
        </w:rPr>
      </w:pPr>
    </w:p>
    <w:p w14:paraId="2EF5E896" w14:textId="77777777" w:rsidR="00F707D6" w:rsidRPr="00F707D6" w:rsidRDefault="00F707D6" w:rsidP="00F707D6">
      <w:pPr>
        <w:pStyle w:val="a7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707D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2.3 Солнечная инсоляция.</w:t>
      </w:r>
    </w:p>
    <w:p w14:paraId="2AE88BEC" w14:textId="77777777" w:rsidR="00F707D6" w:rsidRPr="00F707D6" w:rsidRDefault="00F707D6" w:rsidP="009A50E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07D6">
        <w:rPr>
          <w:rFonts w:ascii="Times New Roman" w:hAnsi="Times New Roman" w:cs="Times New Roman"/>
          <w:sz w:val="28"/>
          <w:szCs w:val="28"/>
        </w:rPr>
        <w:t>Солнечная инсоляция — это величина, определяющая количество облучения поверхности пучком солнечных лучей (даже отраженных или рассеянных облаками). Под поверхностью может пониматься и солнечная панель, при расчетах выработки которой используется величина солнечной инсоляции.</w:t>
      </w:r>
    </w:p>
    <w:p w14:paraId="364CB6E0" w14:textId="77777777" w:rsidR="00F707D6" w:rsidRPr="00F707D6" w:rsidRDefault="00F707D6" w:rsidP="00F707D6">
      <w:pPr>
        <w:pStyle w:val="af2"/>
        <w:shd w:val="clear" w:color="auto" w:fill="FFFFFF"/>
        <w:spacing w:before="0" w:beforeAutospacing="0" w:after="143" w:afterAutospacing="0" w:line="360" w:lineRule="auto"/>
        <w:ind w:firstLine="708"/>
        <w:jc w:val="both"/>
        <w:rPr>
          <w:noProof/>
        </w:rPr>
      </w:pPr>
      <w:r w:rsidRPr="00F707D6">
        <w:rPr>
          <w:sz w:val="28"/>
          <w:szCs w:val="28"/>
        </w:rPr>
        <w:t>Тульская область, как и все другие регионы также подвержен солнечной инсоляции, значение которой можно увидеть в обширных таблицах Национального управления по аэронавтике и исследованию космического пространства (NASA). Мной указана отдельно чему равна </w:t>
      </w:r>
      <w:r w:rsidRPr="00F707D6">
        <w:rPr>
          <w:rStyle w:val="af3"/>
          <w:rFonts w:eastAsiaTheme="majorEastAsia"/>
          <w:sz w:val="28"/>
          <w:szCs w:val="28"/>
        </w:rPr>
        <w:t>солнечная инсоляция для г. Тула</w:t>
      </w:r>
      <w:r w:rsidRPr="00F707D6">
        <w:rPr>
          <w:sz w:val="28"/>
          <w:szCs w:val="28"/>
        </w:rPr>
        <w:t>.</w:t>
      </w:r>
      <w:r w:rsidRPr="00F707D6">
        <w:rPr>
          <w:noProof/>
        </w:rPr>
        <w:t xml:space="preserve"> </w:t>
      </w:r>
    </w:p>
    <w:p w14:paraId="3810768F" w14:textId="77777777" w:rsidR="00F707D6" w:rsidRPr="00F707D6" w:rsidRDefault="00F707D6" w:rsidP="00F707D6">
      <w:pPr>
        <w:pStyle w:val="af2"/>
        <w:shd w:val="clear" w:color="auto" w:fill="FFFFFF"/>
        <w:spacing w:before="0" w:beforeAutospacing="0" w:after="143" w:afterAutospacing="0" w:line="360" w:lineRule="auto"/>
        <w:jc w:val="both"/>
        <w:rPr>
          <w:sz w:val="28"/>
          <w:szCs w:val="28"/>
        </w:rPr>
      </w:pPr>
      <w:r w:rsidRPr="00F707D6">
        <w:rPr>
          <w:noProof/>
        </w:rPr>
        <w:drawing>
          <wp:inline distT="0" distB="0" distL="0" distR="0" wp14:anchorId="18DAD775" wp14:editId="1E885077">
            <wp:extent cx="5940425" cy="24663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114DA" w14:textId="77777777" w:rsidR="00F707D6" w:rsidRPr="00F707D6" w:rsidRDefault="00F707D6" w:rsidP="009A50E0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F707D6">
        <w:rPr>
          <w:noProof/>
        </w:rPr>
        <w:drawing>
          <wp:anchor distT="0" distB="0" distL="114300" distR="114300" simplePos="0" relativeHeight="251661312" behindDoc="1" locked="0" layoutInCell="1" allowOverlap="1" wp14:anchorId="6E83981B" wp14:editId="3A5F6B71">
            <wp:simplePos x="0" y="0"/>
            <wp:positionH relativeFrom="margin">
              <wp:posOffset>2744561</wp:posOffset>
            </wp:positionH>
            <wp:positionV relativeFrom="paragraph">
              <wp:posOffset>891177</wp:posOffset>
            </wp:positionV>
            <wp:extent cx="3238500" cy="1648460"/>
            <wp:effectExtent l="19050" t="19050" r="19050" b="27940"/>
            <wp:wrapTight wrapText="bothSides">
              <wp:wrapPolygon edited="0">
                <wp:start x="-127" y="-250"/>
                <wp:lineTo x="-127" y="21716"/>
                <wp:lineTo x="21600" y="21716"/>
                <wp:lineTo x="21600" y="-250"/>
                <wp:lineTo x="-127" y="-25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648460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7D6">
        <w:rPr>
          <w:sz w:val="28"/>
          <w:szCs w:val="28"/>
        </w:rPr>
        <w:t>В таблице также приводится оптимальный угол наклона солнечных панелей относительно поверхности земли. Это позволит мне рассчитать максимальный КПД для любого времени года. Для управления углом наклона я самостоятельно буду переставлять угол с помощью специального крепежа.</w:t>
      </w:r>
    </w:p>
    <w:p w14:paraId="40A9E548" w14:textId="77777777" w:rsidR="00F707D6" w:rsidRPr="00F707D6" w:rsidRDefault="00F707D6" w:rsidP="00F707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7D6">
        <w:rPr>
          <w:rFonts w:ascii="Times New Roman" w:hAnsi="Times New Roman" w:cs="Times New Roman"/>
        </w:rPr>
        <w:tab/>
      </w:r>
      <w:r w:rsidRPr="00F707D6">
        <w:rPr>
          <w:rFonts w:ascii="Times New Roman" w:hAnsi="Times New Roman" w:cs="Times New Roman"/>
          <w:sz w:val="28"/>
          <w:szCs w:val="28"/>
        </w:rPr>
        <w:t xml:space="preserve"> Так же значение солнечной инсоляции по месяцам отражено на графике.</w:t>
      </w:r>
    </w:p>
    <w:p w14:paraId="4EFAF46E" w14:textId="54BA64BC" w:rsidR="00F707D6" w:rsidRPr="009A50E0" w:rsidRDefault="00F707D6" w:rsidP="00F707D6">
      <w:pPr>
        <w:spacing w:line="360" w:lineRule="auto"/>
        <w:ind w:left="426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A50E0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3. Практический опыт изготовления светодиодной подсветки для реализации искусственного досвечивания растений.</w:t>
      </w:r>
    </w:p>
    <w:p w14:paraId="0C7FFA1A" w14:textId="021883E4" w:rsidR="00F707D6" w:rsidRPr="009A50E0" w:rsidRDefault="00F707D6" w:rsidP="00F707D6">
      <w:pPr>
        <w:pStyle w:val="a7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A50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3.1</w:t>
      </w:r>
      <w:r w:rsidRPr="009A50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A50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Особенности дополнительного светодиодного освещения</w:t>
      </w:r>
    </w:p>
    <w:p w14:paraId="24AA7EA1" w14:textId="0510F3A9" w:rsidR="00F707D6" w:rsidRPr="009A50E0" w:rsidRDefault="00F707D6" w:rsidP="009A50E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0E0">
        <w:rPr>
          <w:rFonts w:ascii="Times New Roman" w:hAnsi="Times New Roman" w:cs="Times New Roman"/>
          <w:color w:val="000000"/>
          <w:sz w:val="28"/>
          <w:szCs w:val="28"/>
        </w:rPr>
        <w:t xml:space="preserve">В ходе работы я выяснила, что в процессах фотосинтеза и </w:t>
      </w:r>
      <w:proofErr w:type="spellStart"/>
      <w:r w:rsidRPr="009A50E0">
        <w:rPr>
          <w:rFonts w:ascii="Times New Roman" w:hAnsi="Times New Roman" w:cs="Times New Roman"/>
          <w:color w:val="000000"/>
          <w:sz w:val="28"/>
          <w:szCs w:val="28"/>
        </w:rPr>
        <w:t>фотоморфогенеза</w:t>
      </w:r>
      <w:proofErr w:type="spellEnd"/>
      <w:r w:rsidRPr="009A50E0">
        <w:rPr>
          <w:rFonts w:ascii="Times New Roman" w:hAnsi="Times New Roman" w:cs="Times New Roman"/>
          <w:color w:val="000000"/>
          <w:sz w:val="28"/>
          <w:szCs w:val="28"/>
        </w:rPr>
        <w:t xml:space="preserve"> растения желто-зеленая составляющая дневного света практически бесполезна, а нужен свет (а значит и энергия) из синей (460 нм) и красной (660 нм) областей спектра дневного света. Наиболее эффективными фито светильниками по уровню ФАР, энергопотреблению и безопасности являются светодиодные </w:t>
      </w:r>
      <w:r w:rsidRPr="009A50E0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[5]</w:t>
      </w:r>
      <w:r w:rsidRPr="009A50E0">
        <w:rPr>
          <w:rFonts w:ascii="Times New Roman" w:hAnsi="Times New Roman" w:cs="Times New Roman"/>
          <w:color w:val="000000"/>
          <w:sz w:val="28"/>
          <w:szCs w:val="28"/>
        </w:rPr>
        <w:t>. Их преимущества:</w:t>
      </w:r>
    </w:p>
    <w:p w14:paraId="3BC8AF65" w14:textId="7FB4701C" w:rsidR="00F707D6" w:rsidRPr="009A50E0" w:rsidRDefault="00F707D6" w:rsidP="009A50E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0E0">
        <w:rPr>
          <w:rFonts w:ascii="Times New Roman" w:hAnsi="Times New Roman" w:cs="Times New Roman"/>
          <w:color w:val="000000"/>
          <w:sz w:val="28"/>
          <w:szCs w:val="28"/>
        </w:rPr>
        <w:t xml:space="preserve">- оптимальный спектральный состав светового потока, </w:t>
      </w:r>
    </w:p>
    <w:p w14:paraId="1CFD856B" w14:textId="22EBFE65" w:rsidR="00F707D6" w:rsidRPr="009A50E0" w:rsidRDefault="00F707D6" w:rsidP="009A50E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0E0">
        <w:rPr>
          <w:rFonts w:ascii="Times New Roman" w:hAnsi="Times New Roman" w:cs="Times New Roman"/>
          <w:color w:val="000000"/>
          <w:sz w:val="28"/>
          <w:szCs w:val="28"/>
        </w:rPr>
        <w:t xml:space="preserve">-отсутствие опасных веществ, </w:t>
      </w:r>
    </w:p>
    <w:p w14:paraId="44F41789" w14:textId="77777777" w:rsidR="00F707D6" w:rsidRPr="009A50E0" w:rsidRDefault="00F707D6" w:rsidP="009A50E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0E0">
        <w:rPr>
          <w:rFonts w:ascii="Times New Roman" w:hAnsi="Times New Roman" w:cs="Times New Roman"/>
          <w:color w:val="000000"/>
          <w:sz w:val="28"/>
          <w:szCs w:val="28"/>
        </w:rPr>
        <w:t xml:space="preserve">-низкое энергопотребление, </w:t>
      </w:r>
    </w:p>
    <w:p w14:paraId="6337CF6A" w14:textId="162363D6" w:rsidR="00F707D6" w:rsidRPr="009A50E0" w:rsidRDefault="00F707D6" w:rsidP="009A50E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0E0">
        <w:rPr>
          <w:rFonts w:ascii="Times New Roman" w:hAnsi="Times New Roman" w:cs="Times New Roman"/>
          <w:color w:val="000000"/>
          <w:sz w:val="28"/>
          <w:szCs w:val="28"/>
        </w:rPr>
        <w:t xml:space="preserve">-работа при невысоком напряжении, </w:t>
      </w:r>
    </w:p>
    <w:p w14:paraId="6F1CFDE1" w14:textId="37995E50" w:rsidR="00F707D6" w:rsidRPr="009A50E0" w:rsidRDefault="00F707D6" w:rsidP="009A50E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0E0">
        <w:rPr>
          <w:rFonts w:ascii="Times New Roman" w:hAnsi="Times New Roman" w:cs="Times New Roman"/>
          <w:color w:val="000000"/>
          <w:sz w:val="28"/>
          <w:szCs w:val="28"/>
        </w:rPr>
        <w:t>-выделение сравнительно небольшого количества тепла,</w:t>
      </w:r>
    </w:p>
    <w:p w14:paraId="4644A1EA" w14:textId="4FA52730" w:rsidR="00F707D6" w:rsidRPr="009A50E0" w:rsidRDefault="00F707D6" w:rsidP="009A50E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0E0">
        <w:rPr>
          <w:rFonts w:ascii="Times New Roman" w:hAnsi="Times New Roman" w:cs="Times New Roman"/>
          <w:color w:val="000000"/>
          <w:sz w:val="28"/>
          <w:szCs w:val="28"/>
        </w:rPr>
        <w:t>- долгий срок эксплуатации,</w:t>
      </w:r>
    </w:p>
    <w:p w14:paraId="52046D8A" w14:textId="617A7ABB" w:rsidR="00F707D6" w:rsidRPr="009A50E0" w:rsidRDefault="00F707D6" w:rsidP="009A50E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0E0">
        <w:rPr>
          <w:rFonts w:ascii="Times New Roman" w:hAnsi="Times New Roman" w:cs="Times New Roman"/>
          <w:color w:val="000000"/>
          <w:sz w:val="28"/>
          <w:szCs w:val="28"/>
        </w:rPr>
        <w:t>- высокая устойчивость к механическому воздействию.</w:t>
      </w:r>
    </w:p>
    <w:p w14:paraId="0EEB37AE" w14:textId="3DCA75E3" w:rsidR="00F707D6" w:rsidRPr="009A50E0" w:rsidRDefault="00F707D6" w:rsidP="009A50E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0E0">
        <w:rPr>
          <w:rFonts w:ascii="Times New Roman" w:hAnsi="Times New Roman" w:cs="Times New Roman"/>
          <w:color w:val="000000"/>
          <w:sz w:val="28"/>
          <w:szCs w:val="28"/>
        </w:rPr>
        <w:t>Данный светильник рекомендуется устанавливать на высоте 30см от поверхности растений.</w:t>
      </w:r>
    </w:p>
    <w:p w14:paraId="70C3BAF1" w14:textId="1B194D8C" w:rsidR="00F707D6" w:rsidRPr="009A50E0" w:rsidRDefault="009A50E0" w:rsidP="009A50E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0E0">
        <w:rPr>
          <w:rFonts w:ascii="Times New Roman" w:hAnsi="Times New Roman" w:cs="Times New Roman"/>
          <w:noProof/>
          <w:sz w:val="21"/>
          <w:szCs w:val="21"/>
          <w:bdr w:val="none" w:sz="0" w:space="0" w:color="auto" w:frame="1"/>
        </w:rPr>
        <w:drawing>
          <wp:anchor distT="0" distB="0" distL="114300" distR="114300" simplePos="0" relativeHeight="251663360" behindDoc="1" locked="0" layoutInCell="1" allowOverlap="1" wp14:anchorId="48BCC503" wp14:editId="04E75974">
            <wp:simplePos x="0" y="0"/>
            <wp:positionH relativeFrom="margin">
              <wp:posOffset>3584121</wp:posOffset>
            </wp:positionH>
            <wp:positionV relativeFrom="paragraph">
              <wp:posOffset>673190</wp:posOffset>
            </wp:positionV>
            <wp:extent cx="2523490" cy="1645920"/>
            <wp:effectExtent l="19050" t="19050" r="10160" b="11430"/>
            <wp:wrapTight wrapText="bothSides">
              <wp:wrapPolygon edited="0">
                <wp:start x="-163" y="-250"/>
                <wp:lineTo x="-163" y="21500"/>
                <wp:lineTo x="21524" y="21500"/>
                <wp:lineTo x="21524" y="-250"/>
                <wp:lineTo x="-163" y="-250"/>
              </wp:wrapPolygon>
            </wp:wrapTight>
            <wp:docPr id="7" name="Рисунок 7" descr="Области спектра, наиболее полезные для развития растений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ласти спектра, наиболее полезные для развития растений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6459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7D6" w:rsidRPr="009A50E0">
        <w:rPr>
          <w:rFonts w:ascii="Times New Roman" w:hAnsi="Times New Roman" w:cs="Times New Roman"/>
          <w:color w:val="000000"/>
          <w:sz w:val="27"/>
          <w:szCs w:val="27"/>
        </w:rPr>
        <w:t xml:space="preserve">Так же </w:t>
      </w:r>
      <w:r w:rsidR="00F707D6" w:rsidRPr="009A50E0">
        <w:rPr>
          <w:rFonts w:ascii="Times New Roman" w:hAnsi="Times New Roman" w:cs="Times New Roman"/>
          <w:color w:val="000000"/>
          <w:sz w:val="28"/>
          <w:szCs w:val="28"/>
        </w:rPr>
        <w:t>я установила, что в светильнике, состоящим из красных и синих светодиодов, нужно помнить, что соотношение красного и синего цвета в должно быть 3:1. В этом случае удобно купить 6 линеек с красными светодиодами и 2 линейки с синими светодиодами. Расположить их на алюминиевой основе путем чередования цветов: 3 линейки красных, 1 синяя, 3 линейки красных, 1 синяя.</w:t>
      </w:r>
    </w:p>
    <w:p w14:paraId="1FE79A40" w14:textId="75D878FC" w:rsidR="00F707D6" w:rsidRPr="009A50E0" w:rsidRDefault="00F707D6" w:rsidP="009A50E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606569"/>
          <w:sz w:val="28"/>
          <w:szCs w:val="28"/>
        </w:rPr>
      </w:pPr>
      <w:r w:rsidRPr="009A50E0">
        <w:rPr>
          <w:rFonts w:ascii="Times New Roman" w:hAnsi="Times New Roman" w:cs="Times New Roman"/>
          <w:sz w:val="28"/>
          <w:szCs w:val="28"/>
        </w:rPr>
        <w:t xml:space="preserve">Я также выяснила, что красный свет активизирует процесс синтеза хлорофилла, семена прорастают быстрее, сеянцы развиваются лучше. Синий </w:t>
      </w:r>
      <w:r w:rsidRPr="009A50E0">
        <w:rPr>
          <w:rFonts w:ascii="Times New Roman" w:hAnsi="Times New Roman" w:cs="Times New Roman"/>
          <w:sz w:val="28"/>
          <w:szCs w:val="28"/>
        </w:rPr>
        <w:lastRenderedPageBreak/>
        <w:t>«тормозит» рост стебля, одновременно ускоряя деление клеток. Саженцы не вытягиваются, получаются мощными и крепкими.</w:t>
      </w:r>
      <w:r w:rsidRPr="009A50E0">
        <w:rPr>
          <w:rFonts w:ascii="Times New Roman" w:hAnsi="Times New Roman" w:cs="Times New Roman"/>
          <w:sz w:val="21"/>
          <w:szCs w:val="21"/>
        </w:rPr>
        <w:t xml:space="preserve"> </w:t>
      </w:r>
      <w:r w:rsidRPr="009A50E0">
        <w:rPr>
          <w:rFonts w:ascii="Times New Roman" w:hAnsi="Times New Roman" w:cs="Times New Roman"/>
          <w:sz w:val="28"/>
          <w:szCs w:val="28"/>
        </w:rPr>
        <w:t>Кроме того,</w:t>
      </w:r>
      <w:r w:rsidRPr="009A50E0">
        <w:rPr>
          <w:rFonts w:ascii="Times New Roman" w:hAnsi="Times New Roman" w:cs="Times New Roman"/>
          <w:sz w:val="21"/>
          <w:szCs w:val="21"/>
        </w:rPr>
        <w:t xml:space="preserve"> </w:t>
      </w:r>
      <w:r w:rsidRPr="009A50E0">
        <w:rPr>
          <w:rFonts w:ascii="Times New Roman" w:hAnsi="Times New Roman" w:cs="Times New Roman"/>
          <w:sz w:val="28"/>
          <w:szCs w:val="28"/>
        </w:rPr>
        <w:t>досвечивание светодиодами снижает интенсивность испарения из почвы влаги, соответственно, можно увеличить интервалы между поливами</w:t>
      </w:r>
      <w:r w:rsidRPr="009A50E0">
        <w:rPr>
          <w:rFonts w:ascii="Times New Roman" w:hAnsi="Times New Roman" w:cs="Times New Roman"/>
          <w:color w:val="606569"/>
          <w:sz w:val="28"/>
          <w:szCs w:val="28"/>
        </w:rPr>
        <w:t>.</w:t>
      </w:r>
    </w:p>
    <w:p w14:paraId="131555E8" w14:textId="77777777" w:rsidR="00F707D6" w:rsidRPr="009A50E0" w:rsidRDefault="00F707D6" w:rsidP="009A50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50E0">
        <w:rPr>
          <w:rFonts w:ascii="Times New Roman" w:hAnsi="Times New Roman" w:cs="Times New Roman"/>
          <w:color w:val="606569"/>
          <w:sz w:val="28"/>
          <w:szCs w:val="28"/>
        </w:rPr>
        <w:tab/>
      </w:r>
      <w:r w:rsidRPr="009A50E0">
        <w:rPr>
          <w:rFonts w:ascii="Times New Roman" w:hAnsi="Times New Roman" w:cs="Times New Roman"/>
          <w:sz w:val="28"/>
          <w:szCs w:val="28"/>
        </w:rPr>
        <w:t>В качестве источника питания я решила использовать солнечную батарею.</w:t>
      </w:r>
      <w:r w:rsidRPr="009A50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Известно, что сфера применения солнечных батарей огромна. Уже сейчас их с успехом используют для электроснабжения частных и многоквартирных домов, хозяйств, в том числе для освещения и обогрева теплиц, построек, освещения придомовой территории, питания приборов. </w:t>
      </w:r>
      <w:r w:rsidRPr="009A50E0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[7]</w:t>
      </w:r>
      <w:r w:rsidRPr="009A50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Тем более, оборудование не наносит вреда окружающей среде и обеспечивает стабильное питание без скачков напряжения. И, главное, поставляет бесплатную энергию: за которую не приходят коммунальные счета.</w:t>
      </w:r>
    </w:p>
    <w:p w14:paraId="348D51CA" w14:textId="77777777" w:rsidR="00F707D6" w:rsidRPr="009A50E0" w:rsidRDefault="00F707D6" w:rsidP="009A50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E0">
        <w:rPr>
          <w:rFonts w:ascii="Times New Roman" w:hAnsi="Times New Roman" w:cs="Times New Roman"/>
          <w:sz w:val="28"/>
          <w:szCs w:val="28"/>
          <w:shd w:val="clear" w:color="auto" w:fill="FFFFFF"/>
        </w:rPr>
        <w:t>Солнечная панель преобразовывает свет в электрическую энергию, генерируя постоянный ток. Площадь панелей может достигать нескольких метров. Когда необходимо увеличить мощность системы, увеличивают количество модулей. Их эффективность зависит от интенсивности солнечного света и угла падения лучей: от местоположения, сезона, климатических условий и времени суток.</w:t>
      </w:r>
    </w:p>
    <w:p w14:paraId="2C87882D" w14:textId="77777777" w:rsidR="00F707D6" w:rsidRDefault="00F707D6" w:rsidP="00F707D6">
      <w:pPr>
        <w:pStyle w:val="a7"/>
        <w:spacing w:line="360" w:lineRule="auto"/>
        <w:ind w:left="0" w:firstLine="708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9A50E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 wp14:anchorId="5CDAE64C" wp14:editId="54C1C9B9">
            <wp:simplePos x="0" y="0"/>
            <wp:positionH relativeFrom="margin">
              <wp:posOffset>3502025</wp:posOffset>
            </wp:positionH>
            <wp:positionV relativeFrom="paragraph">
              <wp:posOffset>357505</wp:posOffset>
            </wp:positionV>
            <wp:extent cx="2597150" cy="1016635"/>
            <wp:effectExtent l="0" t="0" r="0" b="0"/>
            <wp:wrapTight wrapText="bothSides">
              <wp:wrapPolygon edited="0">
                <wp:start x="0" y="0"/>
                <wp:lineTo x="0" y="21047"/>
                <wp:lineTo x="21389" y="21047"/>
                <wp:lineTo x="2138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0" t="33454" r="2084" b="10349"/>
                    <a:stretch/>
                  </pic:blipFill>
                  <pic:spPr bwMode="auto">
                    <a:xfrm>
                      <a:off x="0" y="0"/>
                      <a:ext cx="2597150" cy="1016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0E0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Однако, чтобы </w:t>
      </w:r>
      <w:proofErr w:type="spellStart"/>
      <w:r w:rsidRPr="009A50E0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фитолинейки</w:t>
      </w:r>
      <w:proofErr w:type="spellEnd"/>
      <w:r w:rsidRPr="009A50E0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заработали, необходимо подобрать источники питания светодиодов и определить схему подключения линеек, опираясь на характеристики источников питания, линеек и закон Ома для участка цепи. В качестве подходящего источника питания для подключения светильников можно выбрать драйвер для светодиодов WTF-E90300A.</w:t>
      </w:r>
    </w:p>
    <w:p w14:paraId="7C1E59D3" w14:textId="77777777" w:rsidR="009A50E0" w:rsidRDefault="009A50E0" w:rsidP="00F707D6">
      <w:pPr>
        <w:pStyle w:val="a7"/>
        <w:spacing w:line="360" w:lineRule="auto"/>
        <w:ind w:left="0" w:firstLine="708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14:paraId="01747F20" w14:textId="77777777" w:rsidR="009A50E0" w:rsidRDefault="009A50E0" w:rsidP="00F707D6">
      <w:pPr>
        <w:pStyle w:val="a7"/>
        <w:spacing w:line="360" w:lineRule="auto"/>
        <w:ind w:left="0" w:firstLine="708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14:paraId="5C09AE2F" w14:textId="77777777" w:rsidR="009A50E0" w:rsidRDefault="009A50E0" w:rsidP="00F707D6">
      <w:pPr>
        <w:pStyle w:val="a7"/>
        <w:spacing w:line="360" w:lineRule="auto"/>
        <w:ind w:left="0" w:firstLine="708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</w:p>
    <w:p w14:paraId="22931AB0" w14:textId="77777777" w:rsidR="009A50E0" w:rsidRPr="009A50E0" w:rsidRDefault="009A50E0" w:rsidP="00F707D6">
      <w:pPr>
        <w:pStyle w:val="a7"/>
        <w:spacing w:line="36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67FFF5C" w14:textId="77777777" w:rsidR="00F707D6" w:rsidRDefault="00F707D6" w:rsidP="00F707D6"/>
    <w:p w14:paraId="57746488" w14:textId="77777777" w:rsidR="00F707D6" w:rsidRPr="009A50E0" w:rsidRDefault="00F707D6" w:rsidP="00F707D6">
      <w:pPr>
        <w:pStyle w:val="a7"/>
        <w:numPr>
          <w:ilvl w:val="1"/>
          <w:numId w:val="2"/>
        </w:numPr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A50E0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Разработка конструкции и сборка светодиодной лампы.</w:t>
      </w:r>
    </w:p>
    <w:p w14:paraId="274195C4" w14:textId="77777777" w:rsidR="00F707D6" w:rsidRPr="009A50E0" w:rsidRDefault="00F707D6" w:rsidP="00F707D6">
      <w:pPr>
        <w:pStyle w:val="a7"/>
        <w:spacing w:line="36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0E0">
        <w:rPr>
          <w:rFonts w:ascii="Times New Roman" w:hAnsi="Times New Roman" w:cs="Times New Roman"/>
          <w:color w:val="000000"/>
          <w:sz w:val="28"/>
          <w:szCs w:val="28"/>
        </w:rPr>
        <w:t xml:space="preserve">Итак, изучив тематику и систематизировав информацию из сети Интернет, я приступила к самому интересному этапу работы- непосредственному конструированию лампы. Конечно, идеально было бы купить все необходимое оборудование в магазине, однако моей целью было получить положительный результат при минимальных материальных затратах. </w:t>
      </w:r>
    </w:p>
    <w:p w14:paraId="1A1B4A4F" w14:textId="77777777" w:rsidR="00F707D6" w:rsidRPr="009A50E0" w:rsidRDefault="00F707D6" w:rsidP="00F707D6">
      <w:pPr>
        <w:pStyle w:val="a7"/>
        <w:spacing w:line="36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0E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1" locked="0" layoutInCell="1" allowOverlap="1" wp14:anchorId="2964AF6D" wp14:editId="16AAADAF">
            <wp:simplePos x="0" y="0"/>
            <wp:positionH relativeFrom="margin">
              <wp:posOffset>3561715</wp:posOffset>
            </wp:positionH>
            <wp:positionV relativeFrom="paragraph">
              <wp:posOffset>320675</wp:posOffset>
            </wp:positionV>
            <wp:extent cx="2361565" cy="1778000"/>
            <wp:effectExtent l="19050" t="19050" r="19685" b="12700"/>
            <wp:wrapTight wrapText="bothSides">
              <wp:wrapPolygon edited="0">
                <wp:start x="-174" y="-231"/>
                <wp:lineTo x="-174" y="21523"/>
                <wp:lineTo x="21606" y="21523"/>
                <wp:lineTo x="21606" y="-231"/>
                <wp:lineTo x="-174" y="-231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99" t="12115" b="18614"/>
                    <a:stretch/>
                  </pic:blipFill>
                  <pic:spPr bwMode="auto">
                    <a:xfrm>
                      <a:off x="0" y="0"/>
                      <a:ext cx="2361565" cy="1778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0E0">
        <w:rPr>
          <w:rFonts w:ascii="Times New Roman" w:hAnsi="Times New Roman" w:cs="Times New Roman"/>
          <w:color w:val="000000"/>
          <w:sz w:val="28"/>
          <w:szCs w:val="28"/>
        </w:rPr>
        <w:t>Первое что необходимо было сделать – найти источник тока, а именно солнечную батарею. Вначале я планировала использовать солнечную батарею от старой компьютерной клавиатуры, однако подключить ее не получилось, лампочка не загорелась, и я решила разобраться с проблемой, доработать конструкцию позже.</w:t>
      </w:r>
    </w:p>
    <w:p w14:paraId="23FE84D4" w14:textId="77777777" w:rsidR="00F707D6" w:rsidRPr="009A50E0" w:rsidRDefault="00F707D6" w:rsidP="00F707D6">
      <w:pPr>
        <w:pStyle w:val="a7"/>
        <w:spacing w:line="36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0E0">
        <w:rPr>
          <w:rFonts w:ascii="Times New Roman" w:hAnsi="Times New Roman" w:cs="Times New Roman"/>
          <w:color w:val="000000"/>
          <w:sz w:val="28"/>
          <w:szCs w:val="28"/>
        </w:rPr>
        <w:t>И тут я вспомнила о старом садовом светильнике (использовался несколько лет на даче, но перестал работать). Разобрав светильник и подобрав необходимый аккумулятор, я приступила к работе.  Из инструментов мне понадобились прибор для измерения напряжения, отвертка, клеевой пистолет, паяльник, соединительные провода (от вышедшего из строя зарядного устройства от телефона).</w:t>
      </w:r>
    </w:p>
    <w:p w14:paraId="763A8178" w14:textId="77777777" w:rsidR="00F707D6" w:rsidRPr="009A50E0" w:rsidRDefault="00F707D6" w:rsidP="00F707D6">
      <w:pPr>
        <w:pStyle w:val="a7"/>
        <w:numPr>
          <w:ilvl w:val="0"/>
          <w:numId w:val="5"/>
        </w:numPr>
        <w:tabs>
          <w:tab w:val="left" w:pos="4560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0E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1" locked="0" layoutInCell="1" allowOverlap="1" wp14:anchorId="2CD5D82F" wp14:editId="260ABC52">
            <wp:simplePos x="0" y="0"/>
            <wp:positionH relativeFrom="margin">
              <wp:align>left</wp:align>
            </wp:positionH>
            <wp:positionV relativeFrom="paragraph">
              <wp:posOffset>22679</wp:posOffset>
            </wp:positionV>
            <wp:extent cx="2843530" cy="1776730"/>
            <wp:effectExtent l="19050" t="19050" r="13970" b="13970"/>
            <wp:wrapTight wrapText="bothSides">
              <wp:wrapPolygon edited="0">
                <wp:start x="-145" y="-232"/>
                <wp:lineTo x="-145" y="21538"/>
                <wp:lineTo x="21561" y="21538"/>
                <wp:lineTo x="21561" y="-232"/>
                <wp:lineTo x="-145" y="-232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7"/>
                    <a:stretch/>
                  </pic:blipFill>
                  <pic:spPr bwMode="auto">
                    <a:xfrm>
                      <a:off x="0" y="0"/>
                      <a:ext cx="2843530" cy="17767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0E0">
        <w:rPr>
          <w:rFonts w:ascii="Times New Roman" w:hAnsi="Times New Roman" w:cs="Times New Roman"/>
          <w:color w:val="000000"/>
          <w:sz w:val="28"/>
          <w:szCs w:val="28"/>
        </w:rPr>
        <w:t>Предварительно зачистив провода, я припаяла из на соответствующие места. Работа тонкая и кропотливая, не сразу все получилось, поэтому пришлось потренироваться на другом устройстве.</w:t>
      </w:r>
    </w:p>
    <w:p w14:paraId="3D85CB3C" w14:textId="77777777" w:rsidR="00F707D6" w:rsidRPr="009A50E0" w:rsidRDefault="00F707D6" w:rsidP="00F707D6">
      <w:pPr>
        <w:pStyle w:val="a7"/>
        <w:tabs>
          <w:tab w:val="left" w:pos="4560"/>
        </w:tabs>
        <w:spacing w:line="360" w:lineRule="auto"/>
        <w:ind w:left="491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0D29357" w14:textId="77777777" w:rsidR="00F707D6" w:rsidRPr="009A50E0" w:rsidRDefault="00F707D6" w:rsidP="00F707D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96B4294" w14:textId="77777777" w:rsidR="00F707D6" w:rsidRPr="009A50E0" w:rsidRDefault="00F707D6" w:rsidP="009A50E0">
      <w:pPr>
        <w:pStyle w:val="a7"/>
        <w:numPr>
          <w:ilvl w:val="0"/>
          <w:numId w:val="5"/>
        </w:numPr>
        <w:spacing w:after="0" w:line="360" w:lineRule="auto"/>
        <w:ind w:left="4253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0E0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027BFA0" wp14:editId="70F5F025">
            <wp:simplePos x="0" y="0"/>
            <wp:positionH relativeFrom="margin">
              <wp:posOffset>163195</wp:posOffset>
            </wp:positionH>
            <wp:positionV relativeFrom="paragraph">
              <wp:posOffset>23767</wp:posOffset>
            </wp:positionV>
            <wp:extent cx="2326640" cy="1702435"/>
            <wp:effectExtent l="19050" t="19050" r="16510" b="12065"/>
            <wp:wrapTight wrapText="bothSides">
              <wp:wrapPolygon edited="0">
                <wp:start x="-177" y="-242"/>
                <wp:lineTo x="-177" y="21511"/>
                <wp:lineTo x="21576" y="21511"/>
                <wp:lineTo x="21576" y="-242"/>
                <wp:lineTo x="-177" y="-242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17024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0E0">
        <w:rPr>
          <w:rFonts w:ascii="Times New Roman" w:hAnsi="Times New Roman" w:cs="Times New Roman"/>
          <w:color w:val="000000"/>
          <w:sz w:val="28"/>
          <w:szCs w:val="28"/>
        </w:rPr>
        <w:t>Далее я использовала клеевой пистолет, прикрепив с помощью него аккумуляторы. При работе с пистолетом так же, как с паяльником необходимо соблюдать технику безопасности!!!</w:t>
      </w:r>
    </w:p>
    <w:p w14:paraId="62E5F6AA" w14:textId="4D122ACE" w:rsidR="00F707D6" w:rsidRPr="009A50E0" w:rsidRDefault="00D03B47" w:rsidP="009A50E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0E0">
        <w:rPr>
          <w:noProof/>
        </w:rPr>
        <w:drawing>
          <wp:anchor distT="0" distB="0" distL="114300" distR="114300" simplePos="0" relativeHeight="251667456" behindDoc="1" locked="0" layoutInCell="1" allowOverlap="1" wp14:anchorId="01B5D19D" wp14:editId="5E189AC2">
            <wp:simplePos x="0" y="0"/>
            <wp:positionH relativeFrom="column">
              <wp:posOffset>173083</wp:posOffset>
            </wp:positionH>
            <wp:positionV relativeFrom="paragraph">
              <wp:posOffset>306977</wp:posOffset>
            </wp:positionV>
            <wp:extent cx="2348230" cy="1702435"/>
            <wp:effectExtent l="19050" t="19050" r="13970" b="12065"/>
            <wp:wrapTight wrapText="bothSides">
              <wp:wrapPolygon edited="0">
                <wp:start x="-175" y="-242"/>
                <wp:lineTo x="-175" y="21511"/>
                <wp:lineTo x="21553" y="21511"/>
                <wp:lineTo x="21553" y="-242"/>
                <wp:lineTo x="-175" y="-242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17024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4BBDD" w14:textId="615D22F0" w:rsidR="00F707D6" w:rsidRPr="009A50E0" w:rsidRDefault="00F707D6" w:rsidP="009A50E0">
      <w:pPr>
        <w:pStyle w:val="a7"/>
        <w:numPr>
          <w:ilvl w:val="0"/>
          <w:numId w:val="5"/>
        </w:numPr>
        <w:spacing w:after="0" w:line="360" w:lineRule="auto"/>
        <w:ind w:left="4253" w:firstLine="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0E0">
        <w:rPr>
          <w:rFonts w:ascii="Times New Roman" w:hAnsi="Times New Roman" w:cs="Times New Roman"/>
          <w:color w:val="000000"/>
          <w:sz w:val="28"/>
          <w:szCs w:val="28"/>
        </w:rPr>
        <w:t>Расшатавшиеся детали были зафиксированы с помощью отвертки.</w:t>
      </w:r>
    </w:p>
    <w:p w14:paraId="2117DA8A" w14:textId="77777777" w:rsidR="00F707D6" w:rsidRPr="009A50E0" w:rsidRDefault="00F707D6" w:rsidP="00F707D6">
      <w:pPr>
        <w:pStyle w:val="a7"/>
        <w:spacing w:line="36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B279E06" w14:textId="77777777" w:rsidR="00F707D6" w:rsidRDefault="00F707D6" w:rsidP="00F707D6">
      <w:pPr>
        <w:pStyle w:val="a7"/>
        <w:spacing w:line="36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9BAEDF7" w14:textId="77777777" w:rsidR="009A50E0" w:rsidRPr="009A50E0" w:rsidRDefault="009A50E0" w:rsidP="00F707D6">
      <w:pPr>
        <w:pStyle w:val="a7"/>
        <w:spacing w:line="36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9E6275E" w14:textId="7703FD45" w:rsidR="00F707D6" w:rsidRDefault="00D03B47" w:rsidP="00F707D6">
      <w:pPr>
        <w:pStyle w:val="a7"/>
        <w:spacing w:line="36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0E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 wp14:anchorId="57FC94E5" wp14:editId="392F13D5">
            <wp:simplePos x="0" y="0"/>
            <wp:positionH relativeFrom="margin">
              <wp:posOffset>196215</wp:posOffset>
            </wp:positionH>
            <wp:positionV relativeFrom="paragraph">
              <wp:posOffset>252095</wp:posOffset>
            </wp:positionV>
            <wp:extent cx="2333625" cy="1749425"/>
            <wp:effectExtent l="19050" t="19050" r="28575" b="222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494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C856C" w14:textId="2209CACF" w:rsidR="00F707D6" w:rsidRPr="009A50E0" w:rsidRDefault="00F707D6" w:rsidP="00F707D6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A50E0">
        <w:rPr>
          <w:rFonts w:ascii="Times New Roman" w:hAnsi="Times New Roman" w:cs="Times New Roman"/>
          <w:color w:val="000000"/>
          <w:sz w:val="28"/>
          <w:szCs w:val="28"/>
        </w:rPr>
        <w:t xml:space="preserve">Убедившись в том, что все элементы цепи хорошо закреплены в корпусе, я измерила напряжение с помощью прибора.  </w:t>
      </w:r>
    </w:p>
    <w:p w14:paraId="20F7604B" w14:textId="77777777" w:rsidR="00F707D6" w:rsidRPr="009A50E0" w:rsidRDefault="00F707D6" w:rsidP="00F707D6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A50E0">
        <w:rPr>
          <w:rFonts w:ascii="Times New Roman" w:hAnsi="Times New Roman" w:cs="Times New Roman"/>
          <w:color w:val="000000"/>
          <w:sz w:val="28"/>
          <w:szCs w:val="28"/>
        </w:rPr>
        <w:t>Далее необходимо было проверить работоспособность светильника.</w:t>
      </w:r>
    </w:p>
    <w:p w14:paraId="4D35F1D7" w14:textId="347FBD8A" w:rsidR="00F707D6" w:rsidRPr="009A50E0" w:rsidRDefault="00D03B47" w:rsidP="00F707D6">
      <w:pPr>
        <w:pStyle w:val="a7"/>
        <w:spacing w:line="36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0E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0" locked="0" layoutInCell="1" allowOverlap="1" wp14:anchorId="11162EFB" wp14:editId="2CBF1255">
            <wp:simplePos x="0" y="0"/>
            <wp:positionH relativeFrom="margin">
              <wp:align>right</wp:align>
            </wp:positionH>
            <wp:positionV relativeFrom="paragraph">
              <wp:posOffset>96973</wp:posOffset>
            </wp:positionV>
            <wp:extent cx="2569153" cy="1542759"/>
            <wp:effectExtent l="19050" t="19050" r="22225" b="1968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32"/>
                    <a:stretch/>
                  </pic:blipFill>
                  <pic:spPr bwMode="auto">
                    <a:xfrm>
                      <a:off x="0" y="0"/>
                      <a:ext cx="2569153" cy="154275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0E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0" locked="0" layoutInCell="1" allowOverlap="1" wp14:anchorId="785FFDF8" wp14:editId="23C08BC7">
            <wp:simplePos x="0" y="0"/>
            <wp:positionH relativeFrom="column">
              <wp:posOffset>163830</wp:posOffset>
            </wp:positionH>
            <wp:positionV relativeFrom="paragraph">
              <wp:posOffset>135073</wp:posOffset>
            </wp:positionV>
            <wp:extent cx="2745921" cy="1536773"/>
            <wp:effectExtent l="19050" t="19050" r="16510" b="2540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76"/>
                    <a:stretch/>
                  </pic:blipFill>
                  <pic:spPr bwMode="auto">
                    <a:xfrm>
                      <a:off x="0" y="0"/>
                      <a:ext cx="2745921" cy="153677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BA1B8" w14:textId="5FCF8EB1" w:rsidR="00F707D6" w:rsidRPr="009A50E0" w:rsidRDefault="00F707D6" w:rsidP="00F707D6">
      <w:pPr>
        <w:shd w:val="clear" w:color="auto" w:fill="FFFFFF"/>
        <w:ind w:firstLine="567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14:paraId="6CC7D6CC" w14:textId="0ECF344A" w:rsidR="00F707D6" w:rsidRPr="009A50E0" w:rsidRDefault="00F707D6" w:rsidP="00F707D6">
      <w:pPr>
        <w:pStyle w:val="a7"/>
        <w:spacing w:line="36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98850D6" w14:textId="77777777" w:rsidR="00F707D6" w:rsidRPr="009A50E0" w:rsidRDefault="00F707D6" w:rsidP="00F707D6">
      <w:pPr>
        <w:pStyle w:val="a7"/>
        <w:spacing w:line="36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4C950AA" w14:textId="77777777" w:rsidR="00F707D6" w:rsidRPr="00D03B47" w:rsidRDefault="00F707D6" w:rsidP="00D03B47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9F69226" w14:textId="77777777" w:rsidR="00F707D6" w:rsidRPr="009A50E0" w:rsidRDefault="00F707D6" w:rsidP="009A50E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0E0">
        <w:rPr>
          <w:rFonts w:ascii="Times New Roman" w:hAnsi="Times New Roman" w:cs="Times New Roman"/>
          <w:color w:val="000000"/>
          <w:sz w:val="28"/>
          <w:szCs w:val="28"/>
        </w:rPr>
        <w:t xml:space="preserve">      Солнечная батарея </w:t>
      </w:r>
      <w:proofErr w:type="gramStart"/>
      <w:r w:rsidRPr="009A50E0">
        <w:rPr>
          <w:rFonts w:ascii="Times New Roman" w:hAnsi="Times New Roman" w:cs="Times New Roman"/>
          <w:color w:val="000000"/>
          <w:sz w:val="28"/>
          <w:szCs w:val="28"/>
        </w:rPr>
        <w:t>освещена</w:t>
      </w:r>
      <w:proofErr w:type="gramEnd"/>
      <w:r w:rsidRPr="009A50E0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При отсутствии освещения батареи</w:t>
      </w:r>
    </w:p>
    <w:p w14:paraId="0351A6F5" w14:textId="77777777" w:rsidR="00F707D6" w:rsidRPr="009A50E0" w:rsidRDefault="00F707D6" w:rsidP="00F707D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0E0">
        <w:rPr>
          <w:rFonts w:ascii="Times New Roman" w:hAnsi="Times New Roman" w:cs="Times New Roman"/>
          <w:color w:val="000000"/>
          <w:sz w:val="28"/>
          <w:szCs w:val="28"/>
        </w:rPr>
        <w:t xml:space="preserve">естественным светом (лампа не </w:t>
      </w:r>
      <w:proofErr w:type="gramStart"/>
      <w:r w:rsidRPr="009A50E0">
        <w:rPr>
          <w:rFonts w:ascii="Times New Roman" w:hAnsi="Times New Roman" w:cs="Times New Roman"/>
          <w:color w:val="000000"/>
          <w:sz w:val="28"/>
          <w:szCs w:val="28"/>
        </w:rPr>
        <w:t xml:space="preserve">горит)   </w:t>
      </w:r>
      <w:proofErr w:type="gramEnd"/>
      <w:r w:rsidRPr="009A50E0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загорается лампа</w:t>
      </w:r>
    </w:p>
    <w:p w14:paraId="6E7EAEE3" w14:textId="77777777" w:rsidR="00F707D6" w:rsidRPr="009A50E0" w:rsidRDefault="00F707D6" w:rsidP="00F707D6">
      <w:pPr>
        <w:pStyle w:val="a7"/>
        <w:spacing w:line="36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0E0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45948C8" wp14:editId="2A268B73">
            <wp:simplePos x="0" y="0"/>
            <wp:positionH relativeFrom="margin">
              <wp:posOffset>3070591</wp:posOffset>
            </wp:positionH>
            <wp:positionV relativeFrom="paragraph">
              <wp:posOffset>466091</wp:posOffset>
            </wp:positionV>
            <wp:extent cx="2925952" cy="2053417"/>
            <wp:effectExtent l="17145" t="20955" r="25400" b="2540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8" t="21847" b="8884"/>
                    <a:stretch/>
                  </pic:blipFill>
                  <pic:spPr bwMode="auto">
                    <a:xfrm rot="5400000">
                      <a:off x="0" y="0"/>
                      <a:ext cx="2925952" cy="205341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0E0">
        <w:rPr>
          <w:rFonts w:ascii="Times New Roman" w:hAnsi="Times New Roman" w:cs="Times New Roman"/>
          <w:noProof/>
        </w:rPr>
        <w:drawing>
          <wp:inline distT="0" distB="0" distL="0" distR="0" wp14:anchorId="6A8FD734" wp14:editId="138D2DE6">
            <wp:extent cx="2880214" cy="2383398"/>
            <wp:effectExtent l="19685" t="18415" r="16510" b="165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82" b="9251"/>
                    <a:stretch/>
                  </pic:blipFill>
                  <pic:spPr bwMode="auto">
                    <a:xfrm rot="5400000">
                      <a:off x="0" y="0"/>
                      <a:ext cx="2886167" cy="2388324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828EA" w14:textId="77777777" w:rsidR="00F707D6" w:rsidRPr="009A50E0" w:rsidRDefault="00F707D6" w:rsidP="00F707D6">
      <w:pPr>
        <w:pStyle w:val="a7"/>
        <w:spacing w:line="360" w:lineRule="auto"/>
        <w:ind w:left="0" w:firstLine="708"/>
        <w:jc w:val="both"/>
        <w:rPr>
          <w:rFonts w:ascii="Times New Roman" w:hAnsi="Times New Roman" w:cs="Times New Roman"/>
        </w:rPr>
      </w:pPr>
      <w:r w:rsidRPr="009A50E0">
        <w:rPr>
          <w:rFonts w:ascii="Times New Roman" w:hAnsi="Times New Roman" w:cs="Times New Roman"/>
          <w:color w:val="000000"/>
          <w:sz w:val="28"/>
          <w:szCs w:val="28"/>
        </w:rPr>
        <w:t>Конструкция была собрана и следующий этап- проверка лампы в действии. Так как сезон выращивания рассады еще не наступил, испытания проводились на комнатном растении. Для усиления эффекта цветок был помещен в короб со светоотражающими стенками.</w:t>
      </w:r>
      <w:r w:rsidRPr="009A50E0">
        <w:rPr>
          <w:rFonts w:ascii="Times New Roman" w:hAnsi="Times New Roman" w:cs="Times New Roman"/>
        </w:rPr>
        <w:t xml:space="preserve"> </w:t>
      </w:r>
    </w:p>
    <w:p w14:paraId="0D165986" w14:textId="77777777" w:rsidR="00F707D6" w:rsidRPr="009A50E0" w:rsidRDefault="00F707D6" w:rsidP="00F707D6">
      <w:pPr>
        <w:pStyle w:val="a7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E0">
        <w:rPr>
          <w:rFonts w:ascii="Times New Roman" w:hAnsi="Times New Roman" w:cs="Times New Roman"/>
          <w:sz w:val="28"/>
          <w:szCs w:val="28"/>
        </w:rPr>
        <w:t xml:space="preserve">По результатам дальнейших наблюдений было установлено, что данная светодиодная лампа подсвечивала цветок в среднем в течение 8 часов. В светлое же время суток лампа не включалась. </w:t>
      </w:r>
    </w:p>
    <w:p w14:paraId="2D752C38" w14:textId="77777777" w:rsidR="00F707D6" w:rsidRPr="009A50E0" w:rsidRDefault="00F707D6" w:rsidP="00F707D6">
      <w:pPr>
        <w:pStyle w:val="a7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50E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4B34B1DE" wp14:editId="0A533B48">
            <wp:simplePos x="0" y="0"/>
            <wp:positionH relativeFrom="margin">
              <wp:posOffset>3834765</wp:posOffset>
            </wp:positionH>
            <wp:positionV relativeFrom="paragraph">
              <wp:posOffset>388620</wp:posOffset>
            </wp:positionV>
            <wp:extent cx="2479040" cy="1858645"/>
            <wp:effectExtent l="24447" t="13653" r="21908" b="21907"/>
            <wp:wrapTight wrapText="bothSides">
              <wp:wrapPolygon edited="0">
                <wp:start x="-119" y="21884"/>
                <wp:lineTo x="21625" y="21884"/>
                <wp:lineTo x="21625" y="-33"/>
                <wp:lineTo x="-119" y="-33"/>
                <wp:lineTo x="-119" y="21884"/>
              </wp:wrapPolygon>
            </wp:wrapTight>
            <wp:docPr id="3796432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9040" cy="18586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50E0">
        <w:rPr>
          <w:rFonts w:ascii="Times New Roman" w:hAnsi="Times New Roman" w:cs="Times New Roman"/>
          <w:sz w:val="28"/>
          <w:szCs w:val="28"/>
        </w:rPr>
        <w:t xml:space="preserve">Когда наступило время для выращивания рассады цветов я усовершенствовала конструкцию, изготовив из старой пластиковой бутылки мини парник. Чтобы цветы росли сильными и хорошо развивались я их досвечивала </w:t>
      </w:r>
      <w:proofErr w:type="gramStart"/>
      <w:r w:rsidRPr="009A50E0">
        <w:rPr>
          <w:rFonts w:ascii="Times New Roman" w:hAnsi="Times New Roman" w:cs="Times New Roman"/>
          <w:sz w:val="28"/>
          <w:szCs w:val="28"/>
        </w:rPr>
        <w:t>с помощью</w:t>
      </w:r>
      <w:proofErr w:type="gramEnd"/>
      <w:r w:rsidRPr="009A50E0">
        <w:rPr>
          <w:rFonts w:ascii="Times New Roman" w:hAnsi="Times New Roman" w:cs="Times New Roman"/>
          <w:sz w:val="28"/>
          <w:szCs w:val="28"/>
        </w:rPr>
        <w:t xml:space="preserve"> изготовленной мной </w:t>
      </w:r>
      <w:proofErr w:type="spellStart"/>
      <w:r w:rsidRPr="009A50E0">
        <w:rPr>
          <w:rFonts w:ascii="Times New Roman" w:hAnsi="Times New Roman" w:cs="Times New Roman"/>
          <w:sz w:val="28"/>
          <w:szCs w:val="28"/>
        </w:rPr>
        <w:t>эколампы</w:t>
      </w:r>
      <w:proofErr w:type="spellEnd"/>
      <w:r w:rsidRPr="009A50E0">
        <w:rPr>
          <w:rFonts w:ascii="Times New Roman" w:hAnsi="Times New Roman" w:cs="Times New Roman"/>
          <w:sz w:val="28"/>
          <w:szCs w:val="28"/>
        </w:rPr>
        <w:t xml:space="preserve"> по несколько часов в день.  Конструкция была установлена в лицее, а значит не могла быть запитана от электричества. Поэтому применение мной солнечной батареи в качестве источника энергии было оправдано.  Подросшую рассаду я планирую высадить на лицейской клумбе, чтобы цветы радовали нас своей красотой.</w:t>
      </w:r>
    </w:p>
    <w:p w14:paraId="032E1F36" w14:textId="77777777" w:rsidR="00F707D6" w:rsidRPr="009A50E0" w:rsidRDefault="00F707D6" w:rsidP="00F707D6">
      <w:pPr>
        <w:pStyle w:val="a7"/>
        <w:spacing w:line="36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0E0">
        <w:rPr>
          <w:rFonts w:ascii="Times New Roman" w:hAnsi="Times New Roman" w:cs="Times New Roman"/>
          <w:color w:val="000000"/>
          <w:sz w:val="28"/>
          <w:szCs w:val="28"/>
        </w:rPr>
        <w:t xml:space="preserve">И так, при конструировании светодиодной лампы для досвечивания рассады цветов было использовано оборудование, имеющееся в наличии. </w:t>
      </w:r>
      <w:r w:rsidRPr="009A50E0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Конечно, необходима более мощная солнечная батарея, светодиодные ленты определенных цветов, но на это все нужны средства.</w:t>
      </w:r>
    </w:p>
    <w:p w14:paraId="1B701D4E" w14:textId="77777777" w:rsidR="00F707D6" w:rsidRPr="009A50E0" w:rsidRDefault="00F707D6" w:rsidP="00F707D6">
      <w:pPr>
        <w:pStyle w:val="a7"/>
        <w:spacing w:line="36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0E0">
        <w:rPr>
          <w:rFonts w:ascii="Times New Roman" w:hAnsi="Times New Roman" w:cs="Times New Roman"/>
          <w:color w:val="000000"/>
          <w:sz w:val="28"/>
          <w:szCs w:val="28"/>
        </w:rPr>
        <w:t xml:space="preserve">Я же хотела самостоятельно собрать </w:t>
      </w:r>
      <w:proofErr w:type="spellStart"/>
      <w:r w:rsidRPr="009A50E0">
        <w:rPr>
          <w:rFonts w:ascii="Times New Roman" w:hAnsi="Times New Roman" w:cs="Times New Roman"/>
          <w:color w:val="000000"/>
          <w:sz w:val="28"/>
          <w:szCs w:val="28"/>
        </w:rPr>
        <w:t>экосветильник</w:t>
      </w:r>
      <w:proofErr w:type="spellEnd"/>
      <w:r w:rsidRPr="009A50E0">
        <w:rPr>
          <w:rFonts w:ascii="Times New Roman" w:hAnsi="Times New Roman" w:cs="Times New Roman"/>
          <w:color w:val="000000"/>
          <w:sz w:val="28"/>
          <w:szCs w:val="28"/>
        </w:rPr>
        <w:t xml:space="preserve">, запитав его от солнечной батареи. И уже то, что он работает для меня является положительным результатом. </w:t>
      </w:r>
    </w:p>
    <w:p w14:paraId="37210624" w14:textId="77777777" w:rsidR="00F707D6" w:rsidRPr="009A50E0" w:rsidRDefault="00F707D6" w:rsidP="00F707D6">
      <w:pPr>
        <w:pStyle w:val="a7"/>
        <w:spacing w:line="36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0E0">
        <w:rPr>
          <w:rFonts w:ascii="Times New Roman" w:hAnsi="Times New Roman" w:cs="Times New Roman"/>
          <w:color w:val="000000"/>
          <w:sz w:val="28"/>
          <w:szCs w:val="28"/>
        </w:rPr>
        <w:t xml:space="preserve">Я так же учитывала уровень солнечной активности и изменяла угол наклона батареи. </w:t>
      </w:r>
    </w:p>
    <w:p w14:paraId="08F56487" w14:textId="77777777" w:rsidR="00F707D6" w:rsidRPr="009A50E0" w:rsidRDefault="00F707D6" w:rsidP="00F707D6">
      <w:pPr>
        <w:pStyle w:val="a7"/>
        <w:spacing w:line="36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0E0">
        <w:rPr>
          <w:rFonts w:ascii="Times New Roman" w:hAnsi="Times New Roman" w:cs="Times New Roman"/>
          <w:color w:val="000000"/>
          <w:sz w:val="28"/>
          <w:szCs w:val="28"/>
        </w:rPr>
        <w:t>Сейчас у меня в разработке находится более мощная светодиодная лампа, которой я надеюсь можно будет пользоваться уже в этом году.</w:t>
      </w:r>
    </w:p>
    <w:p w14:paraId="491E5387" w14:textId="77777777" w:rsidR="00F707D6" w:rsidRPr="009A50E0" w:rsidRDefault="00F707D6" w:rsidP="00F707D6">
      <w:pPr>
        <w:pStyle w:val="a7"/>
        <w:spacing w:line="36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B773CA2" w14:textId="77777777" w:rsidR="00F707D6" w:rsidRPr="009A50E0" w:rsidRDefault="00F707D6" w:rsidP="00F707D6">
      <w:pPr>
        <w:pStyle w:val="a7"/>
        <w:spacing w:line="36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85DDD7C" w14:textId="77777777" w:rsidR="00F707D6" w:rsidRDefault="00F707D6" w:rsidP="00F707D6">
      <w:pPr>
        <w:pStyle w:val="a7"/>
        <w:spacing w:line="360" w:lineRule="auto"/>
        <w:ind w:left="0" w:firstLine="708"/>
        <w:jc w:val="both"/>
        <w:rPr>
          <w:color w:val="000000"/>
          <w:sz w:val="28"/>
          <w:szCs w:val="28"/>
        </w:rPr>
      </w:pPr>
    </w:p>
    <w:p w14:paraId="64068E39" w14:textId="77777777" w:rsidR="00F707D6" w:rsidRDefault="00F707D6" w:rsidP="00F707D6">
      <w:pPr>
        <w:pStyle w:val="a7"/>
        <w:spacing w:line="360" w:lineRule="auto"/>
        <w:ind w:left="0" w:firstLine="708"/>
        <w:jc w:val="both"/>
        <w:rPr>
          <w:color w:val="000000"/>
          <w:sz w:val="28"/>
          <w:szCs w:val="28"/>
        </w:rPr>
      </w:pPr>
    </w:p>
    <w:p w14:paraId="6A8B190A" w14:textId="77777777" w:rsidR="00F707D6" w:rsidRDefault="00F707D6" w:rsidP="00F707D6">
      <w:pPr>
        <w:pStyle w:val="a7"/>
        <w:spacing w:line="360" w:lineRule="auto"/>
        <w:ind w:left="0" w:firstLine="708"/>
        <w:jc w:val="both"/>
        <w:rPr>
          <w:color w:val="000000"/>
          <w:sz w:val="28"/>
          <w:szCs w:val="28"/>
        </w:rPr>
      </w:pPr>
    </w:p>
    <w:p w14:paraId="754C89E5" w14:textId="77777777" w:rsidR="00F707D6" w:rsidRDefault="00F707D6" w:rsidP="00F707D6">
      <w:pPr>
        <w:pStyle w:val="a7"/>
        <w:spacing w:line="360" w:lineRule="auto"/>
        <w:ind w:left="0" w:firstLine="708"/>
        <w:jc w:val="both"/>
        <w:rPr>
          <w:color w:val="000000"/>
          <w:sz w:val="28"/>
          <w:szCs w:val="28"/>
        </w:rPr>
      </w:pPr>
    </w:p>
    <w:p w14:paraId="1452FA4C" w14:textId="77777777" w:rsidR="00F707D6" w:rsidRDefault="00F707D6" w:rsidP="00F707D6">
      <w:pPr>
        <w:pStyle w:val="a7"/>
        <w:spacing w:line="360" w:lineRule="auto"/>
        <w:ind w:left="0" w:firstLine="708"/>
        <w:jc w:val="both"/>
        <w:rPr>
          <w:color w:val="000000"/>
          <w:sz w:val="28"/>
          <w:szCs w:val="28"/>
        </w:rPr>
      </w:pPr>
    </w:p>
    <w:p w14:paraId="4E5902DC" w14:textId="77777777" w:rsidR="00F707D6" w:rsidRDefault="00F707D6" w:rsidP="00F707D6">
      <w:pPr>
        <w:pStyle w:val="a7"/>
        <w:spacing w:line="360" w:lineRule="auto"/>
        <w:ind w:left="0" w:firstLine="708"/>
        <w:jc w:val="both"/>
        <w:rPr>
          <w:color w:val="000000"/>
          <w:sz w:val="28"/>
          <w:szCs w:val="28"/>
        </w:rPr>
      </w:pPr>
    </w:p>
    <w:p w14:paraId="47CF962D" w14:textId="77777777" w:rsidR="00F707D6" w:rsidRDefault="00F707D6" w:rsidP="00F707D6">
      <w:pPr>
        <w:pStyle w:val="a7"/>
        <w:spacing w:line="360" w:lineRule="auto"/>
        <w:ind w:left="0" w:firstLine="708"/>
        <w:jc w:val="both"/>
        <w:rPr>
          <w:color w:val="000000"/>
          <w:sz w:val="28"/>
          <w:szCs w:val="28"/>
        </w:rPr>
      </w:pPr>
    </w:p>
    <w:p w14:paraId="01C1178A" w14:textId="77777777" w:rsidR="00F707D6" w:rsidRDefault="00F707D6" w:rsidP="00F707D6">
      <w:pPr>
        <w:pStyle w:val="a7"/>
        <w:spacing w:line="360" w:lineRule="auto"/>
        <w:ind w:left="0" w:firstLine="708"/>
        <w:jc w:val="both"/>
        <w:rPr>
          <w:color w:val="000000"/>
          <w:sz w:val="28"/>
          <w:szCs w:val="28"/>
        </w:rPr>
      </w:pPr>
    </w:p>
    <w:p w14:paraId="67B0BEC8" w14:textId="77777777" w:rsidR="00F707D6" w:rsidRDefault="00F707D6" w:rsidP="00F707D6">
      <w:pPr>
        <w:pStyle w:val="a7"/>
        <w:spacing w:line="360" w:lineRule="auto"/>
        <w:ind w:left="0" w:firstLine="708"/>
        <w:jc w:val="both"/>
        <w:rPr>
          <w:color w:val="000000"/>
          <w:sz w:val="28"/>
          <w:szCs w:val="28"/>
        </w:rPr>
      </w:pPr>
    </w:p>
    <w:p w14:paraId="0293DA9A" w14:textId="77777777" w:rsidR="00F707D6" w:rsidRDefault="00F707D6" w:rsidP="00F707D6">
      <w:pPr>
        <w:pStyle w:val="a7"/>
        <w:spacing w:line="360" w:lineRule="auto"/>
        <w:ind w:left="0" w:firstLine="708"/>
        <w:jc w:val="both"/>
        <w:rPr>
          <w:color w:val="000000"/>
          <w:sz w:val="28"/>
          <w:szCs w:val="28"/>
        </w:rPr>
      </w:pPr>
    </w:p>
    <w:p w14:paraId="7D35E530" w14:textId="77777777" w:rsidR="00F707D6" w:rsidRDefault="00F707D6" w:rsidP="00F707D6">
      <w:pPr>
        <w:pStyle w:val="a7"/>
        <w:spacing w:line="360" w:lineRule="auto"/>
        <w:ind w:left="0" w:firstLine="708"/>
        <w:jc w:val="both"/>
        <w:rPr>
          <w:color w:val="000000"/>
          <w:sz w:val="28"/>
          <w:szCs w:val="28"/>
        </w:rPr>
      </w:pPr>
    </w:p>
    <w:p w14:paraId="17A658D4" w14:textId="77777777" w:rsidR="00F707D6" w:rsidRDefault="00F707D6" w:rsidP="00F707D6">
      <w:pPr>
        <w:pStyle w:val="a7"/>
        <w:spacing w:line="360" w:lineRule="auto"/>
        <w:ind w:left="0" w:firstLine="708"/>
        <w:jc w:val="both"/>
        <w:rPr>
          <w:color w:val="000000"/>
          <w:sz w:val="28"/>
          <w:szCs w:val="28"/>
        </w:rPr>
      </w:pPr>
    </w:p>
    <w:p w14:paraId="63AA8745" w14:textId="77777777" w:rsidR="00F707D6" w:rsidRDefault="00F707D6" w:rsidP="00F707D6">
      <w:pPr>
        <w:pStyle w:val="a7"/>
        <w:spacing w:line="360" w:lineRule="auto"/>
        <w:ind w:left="0" w:firstLine="708"/>
        <w:jc w:val="both"/>
        <w:rPr>
          <w:color w:val="000000"/>
          <w:sz w:val="28"/>
          <w:szCs w:val="28"/>
        </w:rPr>
      </w:pPr>
    </w:p>
    <w:p w14:paraId="20143C22" w14:textId="77777777" w:rsidR="00F707D6" w:rsidRDefault="00F707D6" w:rsidP="00F707D6">
      <w:pPr>
        <w:pStyle w:val="a7"/>
        <w:spacing w:line="360" w:lineRule="auto"/>
        <w:ind w:left="0" w:firstLine="708"/>
        <w:jc w:val="both"/>
        <w:rPr>
          <w:color w:val="000000"/>
          <w:sz w:val="28"/>
          <w:szCs w:val="28"/>
        </w:rPr>
      </w:pPr>
    </w:p>
    <w:p w14:paraId="02F5AB16" w14:textId="77777777" w:rsidR="00D03B47" w:rsidRDefault="00D03B47" w:rsidP="00F707D6">
      <w:pPr>
        <w:pStyle w:val="a7"/>
        <w:spacing w:line="360" w:lineRule="auto"/>
        <w:ind w:left="0" w:firstLine="708"/>
        <w:jc w:val="both"/>
        <w:rPr>
          <w:color w:val="000000"/>
          <w:sz w:val="28"/>
          <w:szCs w:val="28"/>
        </w:rPr>
      </w:pPr>
    </w:p>
    <w:p w14:paraId="17C24992" w14:textId="77777777" w:rsidR="00D03B47" w:rsidRDefault="00D03B47" w:rsidP="00F707D6">
      <w:pPr>
        <w:pStyle w:val="a7"/>
        <w:spacing w:line="360" w:lineRule="auto"/>
        <w:ind w:left="0" w:firstLine="708"/>
        <w:jc w:val="both"/>
        <w:rPr>
          <w:color w:val="000000"/>
          <w:sz w:val="28"/>
          <w:szCs w:val="28"/>
        </w:rPr>
      </w:pPr>
    </w:p>
    <w:p w14:paraId="4353A491" w14:textId="77777777" w:rsidR="00F707D6" w:rsidRDefault="00F707D6" w:rsidP="00F707D6">
      <w:pPr>
        <w:pStyle w:val="a7"/>
        <w:spacing w:line="360" w:lineRule="auto"/>
        <w:ind w:left="0" w:firstLine="708"/>
        <w:jc w:val="both"/>
        <w:rPr>
          <w:color w:val="000000"/>
          <w:sz w:val="28"/>
          <w:szCs w:val="28"/>
        </w:rPr>
      </w:pPr>
    </w:p>
    <w:p w14:paraId="7ADD1BB3" w14:textId="77777777" w:rsidR="00F707D6" w:rsidRDefault="00F707D6" w:rsidP="00F707D6">
      <w:pPr>
        <w:pStyle w:val="a7"/>
        <w:spacing w:line="360" w:lineRule="auto"/>
        <w:ind w:left="0" w:firstLine="708"/>
        <w:jc w:val="both"/>
        <w:rPr>
          <w:color w:val="000000"/>
          <w:sz w:val="28"/>
          <w:szCs w:val="28"/>
        </w:rPr>
      </w:pPr>
    </w:p>
    <w:p w14:paraId="39D61549" w14:textId="77777777" w:rsidR="00F707D6" w:rsidRPr="009A50E0" w:rsidRDefault="00F707D6" w:rsidP="00F707D6">
      <w:pPr>
        <w:pStyle w:val="a7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A50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Заключение</w:t>
      </w:r>
    </w:p>
    <w:p w14:paraId="64FB7360" w14:textId="77777777" w:rsidR="00F707D6" w:rsidRPr="009A50E0" w:rsidRDefault="00F707D6" w:rsidP="009A50E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0E0">
        <w:rPr>
          <w:rFonts w:ascii="Times New Roman" w:hAnsi="Times New Roman" w:cs="Times New Roman"/>
          <w:color w:val="000000"/>
          <w:sz w:val="28"/>
          <w:szCs w:val="28"/>
        </w:rPr>
        <w:t>Я считаю, что самая важная цель в жизни человека - сделать мир лучше. И пусть мой вклад в реализацию данной цели пока не очень значителен, но как говориться: «Лиха беда- начало». Своей работой я попыталась немного приблизиться к данной цели.</w:t>
      </w:r>
    </w:p>
    <w:p w14:paraId="1D860C42" w14:textId="77777777" w:rsidR="00F707D6" w:rsidRPr="009A50E0" w:rsidRDefault="00F707D6" w:rsidP="009A50E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0E0">
        <w:rPr>
          <w:rFonts w:ascii="Times New Roman" w:hAnsi="Times New Roman" w:cs="Times New Roman"/>
          <w:color w:val="000000"/>
          <w:sz w:val="28"/>
          <w:szCs w:val="28"/>
        </w:rPr>
        <w:t>В результате работы мной была</w:t>
      </w:r>
      <w:r w:rsidRPr="009A50E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A50E0">
        <w:rPr>
          <w:rFonts w:ascii="Times New Roman" w:hAnsi="Times New Roman" w:cs="Times New Roman"/>
          <w:color w:val="000000"/>
          <w:sz w:val="28"/>
          <w:szCs w:val="28"/>
        </w:rPr>
        <w:t>подтверждена</w:t>
      </w:r>
      <w:r w:rsidRPr="009A50E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A50E0">
        <w:rPr>
          <w:rFonts w:ascii="Times New Roman" w:hAnsi="Times New Roman" w:cs="Times New Roman"/>
          <w:color w:val="000000"/>
          <w:sz w:val="28"/>
          <w:szCs w:val="28"/>
        </w:rPr>
        <w:t>гипотеза</w:t>
      </w:r>
      <w:r w:rsidRPr="009A50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, </w:t>
      </w:r>
      <w:r w:rsidRPr="009A50E0">
        <w:rPr>
          <w:rFonts w:ascii="Times New Roman" w:hAnsi="Times New Roman" w:cs="Times New Roman"/>
          <w:color w:val="000000"/>
          <w:sz w:val="28"/>
          <w:szCs w:val="28"/>
        </w:rPr>
        <w:t>что для выращивания рассады в холодное время года необходимо правильное освещение.</w:t>
      </w:r>
      <w:r w:rsidRPr="009A50E0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Pr="009A50E0">
        <w:rPr>
          <w:rFonts w:ascii="Times New Roman" w:hAnsi="Times New Roman" w:cs="Times New Roman"/>
          <w:color w:val="000000"/>
          <w:sz w:val="28"/>
          <w:szCs w:val="28"/>
        </w:rPr>
        <w:t>Анализируя информацию, я установила, что светодиодные лампы вполне подходят для выращивания рассады благодаря их весьма яркому и абсолютно ровному потоку света, в их спектре присутствует достаточное количество и красного, и синего цветов, и всех остальных, жизненно необходимых рассаде. Кроме того, такие лампы очень малы, они не займут много места, монтируются крайне быстро и даже на крайне малой поверхности можно разместить множество светодиодных ламп, усилив эффект от их применения.</w:t>
      </w:r>
    </w:p>
    <w:p w14:paraId="3A910669" w14:textId="77777777" w:rsidR="00F707D6" w:rsidRPr="009A50E0" w:rsidRDefault="00F707D6" w:rsidP="009A50E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0E0">
        <w:rPr>
          <w:rFonts w:ascii="Times New Roman" w:hAnsi="Times New Roman" w:cs="Times New Roman"/>
          <w:color w:val="000000"/>
          <w:sz w:val="28"/>
          <w:szCs w:val="28"/>
        </w:rPr>
        <w:t xml:space="preserve">Теоретическая и практическая части исследования могут быть использованы на практике садоводами-любителями. Разработанный светодиодный </w:t>
      </w:r>
      <w:proofErr w:type="spellStart"/>
      <w:r w:rsidRPr="009A50E0">
        <w:rPr>
          <w:rFonts w:ascii="Times New Roman" w:hAnsi="Times New Roman" w:cs="Times New Roman"/>
          <w:color w:val="000000"/>
          <w:sz w:val="28"/>
          <w:szCs w:val="28"/>
        </w:rPr>
        <w:t>фитосветильник</w:t>
      </w:r>
      <w:proofErr w:type="spellEnd"/>
      <w:r w:rsidRPr="009A50E0">
        <w:rPr>
          <w:rFonts w:ascii="Times New Roman" w:hAnsi="Times New Roman" w:cs="Times New Roman"/>
          <w:color w:val="000000"/>
          <w:sz w:val="28"/>
          <w:szCs w:val="28"/>
        </w:rPr>
        <w:t xml:space="preserve"> рекомендуется применять и для выращивания овощей, цветов, а также для </w:t>
      </w:r>
      <w:proofErr w:type="gramStart"/>
      <w:r w:rsidRPr="009A50E0">
        <w:rPr>
          <w:rFonts w:ascii="Times New Roman" w:hAnsi="Times New Roman" w:cs="Times New Roman"/>
          <w:color w:val="000000"/>
          <w:sz w:val="28"/>
          <w:szCs w:val="28"/>
        </w:rPr>
        <w:t>досвечивания  комнатных</w:t>
      </w:r>
      <w:proofErr w:type="gramEnd"/>
      <w:r w:rsidRPr="009A50E0">
        <w:rPr>
          <w:rFonts w:ascii="Times New Roman" w:hAnsi="Times New Roman" w:cs="Times New Roman"/>
          <w:color w:val="000000"/>
          <w:sz w:val="28"/>
          <w:szCs w:val="28"/>
        </w:rPr>
        <w:t xml:space="preserve"> растений в зимнее время.</w:t>
      </w:r>
    </w:p>
    <w:p w14:paraId="68AFBA17" w14:textId="77777777" w:rsidR="00F707D6" w:rsidRPr="009A50E0" w:rsidRDefault="00F707D6" w:rsidP="00F707D6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0E0">
        <w:rPr>
          <w:rFonts w:ascii="Times New Roman" w:hAnsi="Times New Roman" w:cs="Times New Roman"/>
          <w:color w:val="000000"/>
          <w:sz w:val="28"/>
          <w:szCs w:val="28"/>
        </w:rPr>
        <w:t xml:space="preserve">Я очень хотела бы получить отзыв на мою работу. Планирую в дальнейшем сделать полноценный светильник, докупив необходимые детали и исследовать его эффективность. Надеюсь, что мое исследование пригодится мне и в будущем, при обучении </w:t>
      </w:r>
      <w:proofErr w:type="gramStart"/>
      <w:r w:rsidRPr="009A50E0">
        <w:rPr>
          <w:rFonts w:ascii="Times New Roman" w:hAnsi="Times New Roman" w:cs="Times New Roman"/>
          <w:color w:val="000000"/>
          <w:sz w:val="28"/>
          <w:szCs w:val="28"/>
        </w:rPr>
        <w:t>в  техническом</w:t>
      </w:r>
      <w:proofErr w:type="gramEnd"/>
      <w:r w:rsidRPr="009A50E0">
        <w:rPr>
          <w:rFonts w:ascii="Times New Roman" w:hAnsi="Times New Roman" w:cs="Times New Roman"/>
          <w:color w:val="000000"/>
          <w:sz w:val="28"/>
          <w:szCs w:val="28"/>
        </w:rPr>
        <w:t xml:space="preserve"> вузе.</w:t>
      </w:r>
    </w:p>
    <w:p w14:paraId="3882FD4A" w14:textId="77777777" w:rsidR="00F707D6" w:rsidRPr="009A50E0" w:rsidRDefault="00F707D6" w:rsidP="00F707D6">
      <w:pPr>
        <w:pStyle w:val="a7"/>
        <w:spacing w:line="360" w:lineRule="auto"/>
        <w:rPr>
          <w:rFonts w:ascii="Times New Roman" w:hAnsi="Times New Roman" w:cs="Times New Roman"/>
        </w:rPr>
      </w:pPr>
    </w:p>
    <w:p w14:paraId="143BE02B" w14:textId="77777777" w:rsidR="00F707D6" w:rsidRPr="009A50E0" w:rsidRDefault="00F707D6" w:rsidP="00F707D6">
      <w:pPr>
        <w:pStyle w:val="a7"/>
        <w:spacing w:line="360" w:lineRule="auto"/>
        <w:rPr>
          <w:rFonts w:ascii="Times New Roman" w:hAnsi="Times New Roman" w:cs="Times New Roman"/>
        </w:rPr>
      </w:pPr>
    </w:p>
    <w:p w14:paraId="581394C1" w14:textId="77777777" w:rsidR="00F707D6" w:rsidRPr="009A50E0" w:rsidRDefault="00F707D6" w:rsidP="00F707D6">
      <w:pPr>
        <w:pStyle w:val="a7"/>
        <w:spacing w:line="360" w:lineRule="auto"/>
        <w:rPr>
          <w:rFonts w:ascii="Times New Roman" w:hAnsi="Times New Roman" w:cs="Times New Roman"/>
        </w:rPr>
      </w:pPr>
    </w:p>
    <w:p w14:paraId="023EA6BB" w14:textId="77777777" w:rsidR="00F707D6" w:rsidRDefault="00F707D6" w:rsidP="00F707D6">
      <w:pPr>
        <w:pStyle w:val="a7"/>
        <w:spacing w:line="360" w:lineRule="auto"/>
        <w:rPr>
          <w:rFonts w:hAnsi="Symbol"/>
        </w:rPr>
      </w:pPr>
    </w:p>
    <w:p w14:paraId="388EF5A7" w14:textId="77777777" w:rsidR="00F707D6" w:rsidRDefault="00F707D6" w:rsidP="00F707D6">
      <w:pPr>
        <w:pStyle w:val="a7"/>
        <w:spacing w:line="360" w:lineRule="auto"/>
        <w:rPr>
          <w:rFonts w:hAnsi="Symbol"/>
        </w:rPr>
      </w:pPr>
    </w:p>
    <w:p w14:paraId="5F72D778" w14:textId="77777777" w:rsidR="00F707D6" w:rsidRDefault="00F707D6" w:rsidP="00F707D6">
      <w:pPr>
        <w:pStyle w:val="a7"/>
        <w:spacing w:line="360" w:lineRule="auto"/>
        <w:rPr>
          <w:rFonts w:hAnsi="Symbol"/>
        </w:rPr>
      </w:pPr>
    </w:p>
    <w:p w14:paraId="6E09732C" w14:textId="77777777" w:rsidR="00F707D6" w:rsidRPr="009A50E0" w:rsidRDefault="00F707D6" w:rsidP="00F707D6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A50E0">
        <w:rPr>
          <w:rFonts w:ascii="Times New Roman" w:hAnsi="Times New Roman" w:cs="Times New Roman"/>
          <w:b/>
          <w:bCs/>
          <w:sz w:val="28"/>
          <w:szCs w:val="28"/>
        </w:rPr>
        <w:t>Информационные источники:</w:t>
      </w:r>
    </w:p>
    <w:p w14:paraId="7B945585" w14:textId="77777777" w:rsidR="00F707D6" w:rsidRPr="009A50E0" w:rsidRDefault="00F707D6" w:rsidP="00F707D6">
      <w:pPr>
        <w:pStyle w:val="a7"/>
        <w:spacing w:line="360" w:lineRule="auto"/>
        <w:ind w:left="-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50E0">
        <w:rPr>
          <w:rFonts w:ascii="Times New Roman" w:hAnsi="Times New Roman" w:cs="Times New Roman"/>
          <w:sz w:val="28"/>
          <w:szCs w:val="28"/>
        </w:rPr>
        <w:t>1</w:t>
      </w:r>
      <w:r w:rsidRPr="009A50E0">
        <w:rPr>
          <w:rFonts w:ascii="Times New Roman" w:hAnsi="Times New Roman" w:cs="Times New Roman"/>
        </w:rPr>
        <w:t xml:space="preserve">. </w:t>
      </w:r>
      <w:hyperlink r:id="rId26" w:history="1">
        <w:r w:rsidRPr="009A50E0">
          <w:rPr>
            <w:rStyle w:val="af0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http://zeleneet.com/ekologiya-rastenij/14841/</w:t>
        </w:r>
      </w:hyperlink>
    </w:p>
    <w:p w14:paraId="04A1B6F2" w14:textId="77777777" w:rsidR="00F707D6" w:rsidRPr="009A50E0" w:rsidRDefault="00F707D6" w:rsidP="00F707D6">
      <w:pPr>
        <w:pStyle w:val="a7"/>
        <w:spacing w:line="360" w:lineRule="auto"/>
        <w:ind w:left="-142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9A50E0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9A50E0">
        <w:rPr>
          <w:rFonts w:ascii="Times New Roman" w:hAnsi="Times New Roman" w:cs="Times New Roman"/>
          <w:color w:val="000000" w:themeColor="text1"/>
        </w:rPr>
        <w:t xml:space="preserve">. </w:t>
      </w:r>
      <w:hyperlink r:id="rId27" w:history="1">
        <w:r w:rsidRPr="009A50E0">
          <w:rPr>
            <w:rStyle w:val="af0"/>
            <w:rFonts w:ascii="Times New Roman" w:hAnsi="Times New Roman" w:cs="Times New Roman"/>
            <w:sz w:val="28"/>
            <w:szCs w:val="28"/>
          </w:rPr>
          <w:t>http://dic.academic.ru/dic.nsf/ruwiki/159304</w:t>
        </w:r>
      </w:hyperlink>
      <w:r w:rsidRPr="009A50E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</w:p>
    <w:p w14:paraId="4AF41D7B" w14:textId="77777777" w:rsidR="00F707D6" w:rsidRPr="009A50E0" w:rsidRDefault="00F707D6" w:rsidP="00F707D6">
      <w:pPr>
        <w:pStyle w:val="af2"/>
        <w:spacing w:before="0" w:beforeAutospacing="0" w:after="0" w:afterAutospacing="0" w:line="360" w:lineRule="auto"/>
        <w:ind w:left="-142"/>
      </w:pPr>
      <w:r w:rsidRPr="009A50E0">
        <w:rPr>
          <w:color w:val="000000" w:themeColor="text1"/>
          <w:sz w:val="28"/>
          <w:szCs w:val="28"/>
        </w:rPr>
        <w:t>3</w:t>
      </w:r>
      <w:r w:rsidRPr="009A50E0">
        <w:rPr>
          <w:color w:val="000000" w:themeColor="text1"/>
        </w:rPr>
        <w:t>.</w:t>
      </w:r>
      <w:r w:rsidRPr="009A50E0">
        <w:rPr>
          <w:color w:val="000000" w:themeColor="text1"/>
          <w:sz w:val="28"/>
          <w:szCs w:val="28"/>
        </w:rPr>
        <w:t xml:space="preserve"> </w:t>
      </w:r>
      <w:hyperlink r:id="rId28" w:history="1">
        <w:r w:rsidRPr="009A50E0">
          <w:rPr>
            <w:rStyle w:val="af0"/>
            <w:rFonts w:eastAsiaTheme="majorEastAsia"/>
            <w:color w:val="000000" w:themeColor="text1"/>
            <w:sz w:val="28"/>
            <w:szCs w:val="28"/>
          </w:rPr>
          <w:t>https://ru.wikipedia.org/wiki/Тимирязев,_Климент_Аркадьевич</w:t>
        </w:r>
      </w:hyperlink>
    </w:p>
    <w:p w14:paraId="121BE109" w14:textId="77777777" w:rsidR="00F707D6" w:rsidRPr="009A50E0" w:rsidRDefault="00F707D6" w:rsidP="00F707D6">
      <w:pPr>
        <w:pStyle w:val="af2"/>
        <w:numPr>
          <w:ilvl w:val="0"/>
          <w:numId w:val="6"/>
        </w:numPr>
        <w:spacing w:before="0" w:beforeAutospacing="0" w:after="0" w:afterAutospacing="0" w:line="360" w:lineRule="auto"/>
        <w:ind w:left="142" w:hanging="284"/>
        <w:rPr>
          <w:color w:val="000000" w:themeColor="text1"/>
          <w:sz w:val="28"/>
          <w:szCs w:val="28"/>
          <w:lang w:val="en-US"/>
        </w:rPr>
      </w:pPr>
      <w:hyperlink r:id="rId29" w:history="1">
        <w:r w:rsidRPr="009A50E0">
          <w:rPr>
            <w:rStyle w:val="af0"/>
            <w:rFonts w:eastAsiaTheme="majorEastAsia"/>
            <w:sz w:val="28"/>
            <w:szCs w:val="28"/>
            <w:lang w:val="en-US"/>
          </w:rPr>
          <w:t>http://timiryazev.ru/znachenie.html</w:t>
        </w:r>
      </w:hyperlink>
    </w:p>
    <w:p w14:paraId="5294D895" w14:textId="77777777" w:rsidR="00F707D6" w:rsidRPr="009A50E0" w:rsidRDefault="00F707D6" w:rsidP="00F707D6">
      <w:pPr>
        <w:pStyle w:val="af2"/>
        <w:numPr>
          <w:ilvl w:val="0"/>
          <w:numId w:val="6"/>
        </w:numPr>
        <w:spacing w:before="0" w:beforeAutospacing="0" w:after="0" w:afterAutospacing="0" w:line="360" w:lineRule="auto"/>
        <w:ind w:left="142" w:hanging="284"/>
        <w:rPr>
          <w:color w:val="000000" w:themeColor="text1"/>
          <w:sz w:val="28"/>
          <w:szCs w:val="28"/>
          <w:lang w:val="en-US"/>
        </w:rPr>
      </w:pPr>
      <w:hyperlink r:id="rId30" w:history="1">
        <w:r w:rsidRPr="009A50E0">
          <w:rPr>
            <w:rStyle w:val="af0"/>
            <w:rFonts w:eastAsiaTheme="majorEastAsia"/>
            <w:sz w:val="28"/>
            <w:szCs w:val="28"/>
            <w:lang w:val="en-US"/>
          </w:rPr>
          <w:t>http://um-ogorod.ru/podsvetka/spektr.htm</w:t>
        </w:r>
      </w:hyperlink>
    </w:p>
    <w:p w14:paraId="33459C74" w14:textId="77777777" w:rsidR="00F707D6" w:rsidRPr="009A50E0" w:rsidRDefault="00F707D6" w:rsidP="00F707D6">
      <w:pPr>
        <w:pStyle w:val="a7"/>
        <w:spacing w:line="360" w:lineRule="auto"/>
        <w:ind w:left="-142"/>
        <w:jc w:val="both"/>
        <w:rPr>
          <w:rStyle w:val="af0"/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9A50E0">
        <w:rPr>
          <w:rFonts w:ascii="Times New Roman" w:hAnsi="Times New Roman" w:cs="Times New Roman"/>
          <w:sz w:val="28"/>
          <w:szCs w:val="28"/>
          <w:lang w:val="en-US"/>
        </w:rPr>
        <w:t>6</w:t>
      </w:r>
      <w:r w:rsidRPr="009A50E0">
        <w:rPr>
          <w:rFonts w:ascii="Times New Roman" w:hAnsi="Times New Roman" w:cs="Times New Roman"/>
          <w:lang w:val="en-US"/>
        </w:rPr>
        <w:t>.</w:t>
      </w:r>
      <w:hyperlink r:id="rId31" w:history="1">
        <w:r w:rsidRPr="009A50E0">
          <w:rPr>
            <w:rStyle w:val="af0"/>
            <w:rFonts w:ascii="Times New Roman" w:hAnsi="Times New Roman" w:cs="Times New Roman"/>
            <w:sz w:val="28"/>
            <w:szCs w:val="28"/>
            <w:lang w:val="en-US"/>
          </w:rPr>
          <w:t>https://www.botanichka.ru/article/vsyo-o-podsvetke-rassadyi/</w:t>
        </w:r>
      </w:hyperlink>
    </w:p>
    <w:p w14:paraId="108FDD31" w14:textId="77777777" w:rsidR="00F707D6" w:rsidRPr="009A50E0" w:rsidRDefault="00F707D6" w:rsidP="00F707D6">
      <w:pPr>
        <w:shd w:val="clear" w:color="auto" w:fill="FFFFFF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en-US"/>
        </w:rPr>
      </w:pPr>
      <w:r w:rsidRPr="009A50E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7</w:t>
      </w:r>
      <w:r w:rsidRPr="009A50E0">
        <w:rPr>
          <w:rFonts w:ascii="Times New Roman" w:hAnsi="Times New Roman" w:cs="Times New Roman"/>
          <w:color w:val="000000" w:themeColor="text1"/>
          <w:lang w:val="en-US"/>
        </w:rPr>
        <w:t>.</w:t>
      </w:r>
      <w:hyperlink r:id="rId32" w:history="1">
        <w:r w:rsidRPr="009A50E0">
          <w:rPr>
            <w:rStyle w:val="af0"/>
            <w:rFonts w:ascii="Times New Roman" w:hAnsi="Times New Roman" w:cs="Times New Roman"/>
            <w:sz w:val="28"/>
            <w:szCs w:val="28"/>
            <w:bdr w:val="none" w:sz="0" w:space="0" w:color="auto" w:frame="1"/>
            <w:lang w:val="en-US"/>
          </w:rPr>
          <w:t>https://m-strana.ru/articles/solnechnye-batarei-dlya-doma/?utm_source=copy&amp;utm_medium=direct&amp;utm_campaign=copy_from_site</w:t>
        </w:r>
      </w:hyperlink>
    </w:p>
    <w:p w14:paraId="7A256C7A" w14:textId="77777777" w:rsidR="00F707D6" w:rsidRPr="000A1A20" w:rsidRDefault="00F707D6" w:rsidP="00F707D6">
      <w:pPr>
        <w:shd w:val="clear" w:color="auto" w:fill="FFFFFF"/>
        <w:spacing w:line="360" w:lineRule="auto"/>
        <w:ind w:left="-142"/>
        <w:jc w:val="both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0A1A20">
        <w:rPr>
          <w:sz w:val="28"/>
          <w:szCs w:val="28"/>
          <w:bdr w:val="none" w:sz="0" w:space="0" w:color="auto" w:frame="1"/>
          <w:lang w:val="en-US"/>
        </w:rPr>
        <w:t>8.</w:t>
      </w:r>
      <w:hyperlink r:id="rId33" w:history="1">
        <w:r w:rsidRPr="000A1A20">
          <w:rPr>
            <w:rStyle w:val="af0"/>
            <w:sz w:val="28"/>
            <w:szCs w:val="28"/>
            <w:bdr w:val="none" w:sz="0" w:space="0" w:color="auto" w:frame="1"/>
            <w:lang w:val="en-US"/>
          </w:rPr>
          <w:t>https://web.archive.org/web/20150407004727/https://ru.wikipedia.org/wiki/</w:t>
        </w:r>
        <w:r w:rsidRPr="009B59C6">
          <w:rPr>
            <w:rStyle w:val="af0"/>
            <w:sz w:val="28"/>
            <w:szCs w:val="28"/>
            <w:bdr w:val="none" w:sz="0" w:space="0" w:color="auto" w:frame="1"/>
          </w:rPr>
          <w:t>Фаминцын</w:t>
        </w:r>
        <w:r w:rsidRPr="000A1A20">
          <w:rPr>
            <w:rStyle w:val="af0"/>
            <w:sz w:val="28"/>
            <w:szCs w:val="28"/>
            <w:bdr w:val="none" w:sz="0" w:space="0" w:color="auto" w:frame="1"/>
            <w:lang w:val="en-US"/>
          </w:rPr>
          <w:t>,_</w:t>
        </w:r>
        <w:r w:rsidRPr="009B59C6">
          <w:rPr>
            <w:rStyle w:val="af0"/>
            <w:sz w:val="28"/>
            <w:szCs w:val="28"/>
            <w:bdr w:val="none" w:sz="0" w:space="0" w:color="auto" w:frame="1"/>
          </w:rPr>
          <w:t>Андрей</w:t>
        </w:r>
        <w:r w:rsidRPr="000A1A20">
          <w:rPr>
            <w:rStyle w:val="af0"/>
            <w:sz w:val="28"/>
            <w:szCs w:val="28"/>
            <w:bdr w:val="none" w:sz="0" w:space="0" w:color="auto" w:frame="1"/>
            <w:lang w:val="en-US"/>
          </w:rPr>
          <w:t>_</w:t>
        </w:r>
        <w:r w:rsidRPr="009B59C6">
          <w:rPr>
            <w:rStyle w:val="af0"/>
            <w:sz w:val="28"/>
            <w:szCs w:val="28"/>
            <w:bdr w:val="none" w:sz="0" w:space="0" w:color="auto" w:frame="1"/>
          </w:rPr>
          <w:t>Сергеевич</w:t>
        </w:r>
      </w:hyperlink>
      <w:r w:rsidRPr="000A1A20">
        <w:rPr>
          <w:sz w:val="28"/>
          <w:szCs w:val="28"/>
          <w:bdr w:val="none" w:sz="0" w:space="0" w:color="auto" w:frame="1"/>
          <w:lang w:val="en-US"/>
        </w:rPr>
        <w:t xml:space="preserve"> </w:t>
      </w:r>
    </w:p>
    <w:p w14:paraId="08BF6FB2" w14:textId="77777777" w:rsidR="00F707D6" w:rsidRPr="000A1A20" w:rsidRDefault="00F707D6" w:rsidP="00F707D6">
      <w:pPr>
        <w:ind w:left="-142"/>
        <w:rPr>
          <w:sz w:val="32"/>
          <w:szCs w:val="32"/>
          <w:lang w:val="en-US"/>
        </w:rPr>
      </w:pPr>
    </w:p>
    <w:sectPr w:rsidR="00F707D6" w:rsidRPr="000A1A20">
      <w:head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74C442" w14:textId="77777777" w:rsidR="00352B49" w:rsidRDefault="00352B49" w:rsidP="003F5EC0">
      <w:pPr>
        <w:spacing w:after="0" w:line="240" w:lineRule="auto"/>
      </w:pPr>
      <w:r>
        <w:separator/>
      </w:r>
    </w:p>
  </w:endnote>
  <w:endnote w:type="continuationSeparator" w:id="0">
    <w:p w14:paraId="5E40EEBB" w14:textId="77777777" w:rsidR="00352B49" w:rsidRDefault="00352B49" w:rsidP="003F5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FD6FC2" w14:textId="77777777" w:rsidR="00352B49" w:rsidRDefault="00352B49" w:rsidP="003F5EC0">
      <w:pPr>
        <w:spacing w:after="0" w:line="240" w:lineRule="auto"/>
      </w:pPr>
      <w:r>
        <w:separator/>
      </w:r>
    </w:p>
  </w:footnote>
  <w:footnote w:type="continuationSeparator" w:id="0">
    <w:p w14:paraId="5A676B4B" w14:textId="77777777" w:rsidR="00352B49" w:rsidRDefault="00352B49" w:rsidP="003F5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9317F" w14:textId="016EFFFB" w:rsidR="00EB40F1" w:rsidRPr="004E620C" w:rsidRDefault="00881DFC" w:rsidP="00881DFC">
    <w:pPr>
      <w:pStyle w:val="ac"/>
      <w:tabs>
        <w:tab w:val="clear" w:pos="4677"/>
        <w:tab w:val="center" w:pos="142"/>
      </w:tabs>
      <w:jc w:val="center"/>
      <w:rPr>
        <w:rFonts w:ascii="Times New Roman" w:hAnsi="Times New Roman" w:cs="Times New Roman"/>
        <w:sz w:val="28"/>
        <w:szCs w:val="28"/>
        <w:lang w:val="en-US"/>
      </w:rPr>
    </w:pPr>
    <w:r>
      <w:rPr>
        <w:rFonts w:ascii="Times New Roman" w:hAnsi="Times New Roman" w:cs="Times New Roman"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79E648EB" wp14:editId="4D24A973">
          <wp:simplePos x="0" y="0"/>
          <wp:positionH relativeFrom="column">
            <wp:posOffset>-432435</wp:posOffset>
          </wp:positionH>
          <wp:positionV relativeFrom="paragraph">
            <wp:posOffset>-292100</wp:posOffset>
          </wp:positionV>
          <wp:extent cx="1597025" cy="607228"/>
          <wp:effectExtent l="0" t="0" r="3175" b="2540"/>
          <wp:wrapNone/>
          <wp:docPr id="1042304720" name="Рисунок 2" descr="Изображение выглядит как графическая вставка, мультфильм, иллюстрация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2304720" name="Рисунок 2" descr="Изображение выглядит как графическая вставка, мультфильм, иллюстрация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6072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05EFFFDA" wp14:editId="24D5782B">
          <wp:simplePos x="0" y="0"/>
          <wp:positionH relativeFrom="column">
            <wp:posOffset>4903237</wp:posOffset>
          </wp:positionH>
          <wp:positionV relativeFrom="paragraph">
            <wp:posOffset>-113030</wp:posOffset>
          </wp:positionV>
          <wp:extent cx="1177290" cy="387265"/>
          <wp:effectExtent l="0" t="0" r="0" b="0"/>
          <wp:wrapNone/>
          <wp:docPr id="1483371018" name="Рисунок 3" descr="Изображение выглядит как Шрифт, Графика, логотип, графический дизайн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3371018" name="Рисунок 3" descr="Изображение выглядит как Шрифт, Графика, логотип, графический дизайн&#10;&#10;Автоматически созданное описание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7290" cy="387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 w:rsidRPr="00D03B47">
      <w:rPr>
        <w:lang w:val="en-US"/>
      </w:rPr>
      <w:instrText>HYPERLINK "https://sowa-ru.com/"</w:instrText>
    </w:r>
    <w:r>
      <w:fldChar w:fldCharType="separate"/>
    </w:r>
    <w:r w:rsidRPr="00881DFC">
      <w:rPr>
        <w:rStyle w:val="af0"/>
        <w:rFonts w:ascii="Times New Roman" w:hAnsi="Times New Roman" w:cs="Times New Roman"/>
        <w:sz w:val="28"/>
        <w:szCs w:val="28"/>
        <w:lang w:val="en-US"/>
      </w:rPr>
      <w:t xml:space="preserve">Stars of Science and Education, </w:t>
    </w:r>
    <w:proofErr w:type="spellStart"/>
    <w:r w:rsidRPr="00881DFC">
      <w:rPr>
        <w:rStyle w:val="af0"/>
        <w:rFonts w:ascii="Times New Roman" w:hAnsi="Times New Roman" w:cs="Times New Roman"/>
        <w:sz w:val="28"/>
        <w:szCs w:val="28"/>
        <w:lang w:val="en-US"/>
      </w:rPr>
      <w:t>РусАльянс</w:t>
    </w:r>
    <w:proofErr w:type="spellEnd"/>
    <w:r w:rsidRPr="00881DFC">
      <w:rPr>
        <w:rStyle w:val="af0"/>
        <w:rFonts w:ascii="Times New Roman" w:hAnsi="Times New Roman" w:cs="Times New Roman"/>
        <w:sz w:val="28"/>
        <w:szCs w:val="28"/>
        <w:lang w:val="en-US"/>
      </w:rPr>
      <w:t xml:space="preserve"> </w:t>
    </w:r>
    <w:r w:rsidR="004E620C" w:rsidRPr="004E620C">
      <w:rPr>
        <w:rStyle w:val="af0"/>
        <w:rFonts w:ascii="Times New Roman" w:hAnsi="Times New Roman" w:cs="Times New Roman"/>
        <w:sz w:val="28"/>
        <w:szCs w:val="28"/>
        <w:lang w:val="en-US"/>
      </w:rPr>
      <w:t>«</w:t>
    </w:r>
    <w:proofErr w:type="spellStart"/>
    <w:r w:rsidRPr="00881DFC">
      <w:rPr>
        <w:rStyle w:val="af0"/>
        <w:rFonts w:ascii="Times New Roman" w:hAnsi="Times New Roman" w:cs="Times New Roman"/>
        <w:sz w:val="28"/>
        <w:szCs w:val="28"/>
        <w:lang w:val="en-US"/>
      </w:rPr>
      <w:t>Сова</w:t>
    </w:r>
    <w:proofErr w:type="spellEnd"/>
    <w:r>
      <w:fldChar w:fldCharType="end"/>
    </w:r>
    <w:r w:rsidR="004E620C" w:rsidRPr="004E620C">
      <w:rPr>
        <w:rFonts w:ascii="Times New Roman" w:hAnsi="Times New Roman" w:cs="Times New Roman"/>
        <w:sz w:val="28"/>
        <w:szCs w:val="28"/>
        <w:lang w:val="en-US"/>
      </w:rPr>
      <w:t>»</w:t>
    </w:r>
  </w:p>
  <w:p w14:paraId="4CBA1E79" w14:textId="64383D58" w:rsidR="00F55CDD" w:rsidRPr="00881DFC" w:rsidRDefault="00F55CDD" w:rsidP="00EB40F1">
    <w:pPr>
      <w:pStyle w:val="ac"/>
      <w:tabs>
        <w:tab w:val="clear" w:pos="4677"/>
        <w:tab w:val="center" w:pos="142"/>
      </w:tabs>
      <w:jc w:val="right"/>
      <w:rPr>
        <w:rFonts w:ascii="Times New Roman" w:hAnsi="Times New Roman" w:cs="Times New Roman"/>
        <w:sz w:val="28"/>
        <w:szCs w:val="28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372415"/>
    <w:multiLevelType w:val="hybridMultilevel"/>
    <w:tmpl w:val="E4AE693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A966CF"/>
    <w:multiLevelType w:val="multilevel"/>
    <w:tmpl w:val="7B90CD4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>
      <w:start w:val="2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3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3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38" w:hanging="2160"/>
      </w:pPr>
      <w:rPr>
        <w:rFonts w:hint="default"/>
      </w:rPr>
    </w:lvl>
  </w:abstractNum>
  <w:abstractNum w:abstractNumId="2" w15:restartNumberingAfterBreak="0">
    <w:nsid w:val="3BA850E5"/>
    <w:multiLevelType w:val="multilevel"/>
    <w:tmpl w:val="322E9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1C536F"/>
    <w:multiLevelType w:val="multilevel"/>
    <w:tmpl w:val="4698C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F5F6439"/>
    <w:multiLevelType w:val="hybridMultilevel"/>
    <w:tmpl w:val="2D081BDA"/>
    <w:lvl w:ilvl="0" w:tplc="E578E5B6">
      <w:start w:val="1"/>
      <w:numFmt w:val="decimal"/>
      <w:lvlText w:val="%1."/>
      <w:lvlJc w:val="left"/>
      <w:pPr>
        <w:ind w:left="49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638" w:hanging="360"/>
      </w:pPr>
    </w:lvl>
    <w:lvl w:ilvl="2" w:tplc="0419001B" w:tentative="1">
      <w:start w:val="1"/>
      <w:numFmt w:val="lowerRoman"/>
      <w:lvlText w:val="%3."/>
      <w:lvlJc w:val="right"/>
      <w:pPr>
        <w:ind w:left="6358" w:hanging="180"/>
      </w:pPr>
    </w:lvl>
    <w:lvl w:ilvl="3" w:tplc="0419000F" w:tentative="1">
      <w:start w:val="1"/>
      <w:numFmt w:val="decimal"/>
      <w:lvlText w:val="%4."/>
      <w:lvlJc w:val="left"/>
      <w:pPr>
        <w:ind w:left="7078" w:hanging="360"/>
      </w:pPr>
    </w:lvl>
    <w:lvl w:ilvl="4" w:tplc="04190019" w:tentative="1">
      <w:start w:val="1"/>
      <w:numFmt w:val="lowerLetter"/>
      <w:lvlText w:val="%5."/>
      <w:lvlJc w:val="left"/>
      <w:pPr>
        <w:ind w:left="7798" w:hanging="360"/>
      </w:pPr>
    </w:lvl>
    <w:lvl w:ilvl="5" w:tplc="0419001B" w:tentative="1">
      <w:start w:val="1"/>
      <w:numFmt w:val="lowerRoman"/>
      <w:lvlText w:val="%6."/>
      <w:lvlJc w:val="right"/>
      <w:pPr>
        <w:ind w:left="8518" w:hanging="180"/>
      </w:pPr>
    </w:lvl>
    <w:lvl w:ilvl="6" w:tplc="0419000F" w:tentative="1">
      <w:start w:val="1"/>
      <w:numFmt w:val="decimal"/>
      <w:lvlText w:val="%7."/>
      <w:lvlJc w:val="left"/>
      <w:pPr>
        <w:ind w:left="9238" w:hanging="360"/>
      </w:pPr>
    </w:lvl>
    <w:lvl w:ilvl="7" w:tplc="04190019" w:tentative="1">
      <w:start w:val="1"/>
      <w:numFmt w:val="lowerLetter"/>
      <w:lvlText w:val="%8."/>
      <w:lvlJc w:val="left"/>
      <w:pPr>
        <w:ind w:left="9958" w:hanging="360"/>
      </w:pPr>
    </w:lvl>
    <w:lvl w:ilvl="8" w:tplc="0419001B" w:tentative="1">
      <w:start w:val="1"/>
      <w:numFmt w:val="lowerRoman"/>
      <w:lvlText w:val="%9."/>
      <w:lvlJc w:val="right"/>
      <w:pPr>
        <w:ind w:left="10678" w:hanging="180"/>
      </w:pPr>
    </w:lvl>
  </w:abstractNum>
  <w:abstractNum w:abstractNumId="5" w15:restartNumberingAfterBreak="0">
    <w:nsid w:val="74330F3B"/>
    <w:multiLevelType w:val="multilevel"/>
    <w:tmpl w:val="F4B42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33358194">
    <w:abstractNumId w:val="5"/>
  </w:num>
  <w:num w:numId="2" w16cid:durableId="172771852">
    <w:abstractNumId w:val="1"/>
  </w:num>
  <w:num w:numId="3" w16cid:durableId="513808142">
    <w:abstractNumId w:val="2"/>
  </w:num>
  <w:num w:numId="4" w16cid:durableId="542785920">
    <w:abstractNumId w:val="3"/>
  </w:num>
  <w:num w:numId="5" w16cid:durableId="940650603">
    <w:abstractNumId w:val="4"/>
  </w:num>
  <w:num w:numId="6" w16cid:durableId="14658050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1BD"/>
    <w:rsid w:val="00031A37"/>
    <w:rsid w:val="000572AD"/>
    <w:rsid w:val="0009776B"/>
    <w:rsid w:val="000A12EE"/>
    <w:rsid w:val="000D0075"/>
    <w:rsid w:val="00143016"/>
    <w:rsid w:val="001F3ED8"/>
    <w:rsid w:val="0024040D"/>
    <w:rsid w:val="002B3650"/>
    <w:rsid w:val="002E7854"/>
    <w:rsid w:val="00306BD4"/>
    <w:rsid w:val="00352B49"/>
    <w:rsid w:val="00355A5C"/>
    <w:rsid w:val="0038368B"/>
    <w:rsid w:val="003C7D7F"/>
    <w:rsid w:val="003F5EC0"/>
    <w:rsid w:val="004150DF"/>
    <w:rsid w:val="00473563"/>
    <w:rsid w:val="004E620C"/>
    <w:rsid w:val="005525B4"/>
    <w:rsid w:val="005D6898"/>
    <w:rsid w:val="005D71D8"/>
    <w:rsid w:val="005F7964"/>
    <w:rsid w:val="00601F1D"/>
    <w:rsid w:val="0060610A"/>
    <w:rsid w:val="00675CEF"/>
    <w:rsid w:val="00676EFC"/>
    <w:rsid w:val="006831BD"/>
    <w:rsid w:val="006E1E7C"/>
    <w:rsid w:val="006E58AB"/>
    <w:rsid w:val="007055CC"/>
    <w:rsid w:val="00753679"/>
    <w:rsid w:val="0078763F"/>
    <w:rsid w:val="007C75EA"/>
    <w:rsid w:val="007D27BC"/>
    <w:rsid w:val="007F5B8D"/>
    <w:rsid w:val="00881DFC"/>
    <w:rsid w:val="00895A96"/>
    <w:rsid w:val="009576E7"/>
    <w:rsid w:val="0097064E"/>
    <w:rsid w:val="009A50E0"/>
    <w:rsid w:val="00AF3821"/>
    <w:rsid w:val="00B1290A"/>
    <w:rsid w:val="00B36A82"/>
    <w:rsid w:val="00BC3FAA"/>
    <w:rsid w:val="00C043A7"/>
    <w:rsid w:val="00C251C8"/>
    <w:rsid w:val="00C34E88"/>
    <w:rsid w:val="00C40111"/>
    <w:rsid w:val="00CA7A18"/>
    <w:rsid w:val="00CB6E16"/>
    <w:rsid w:val="00D03B47"/>
    <w:rsid w:val="00D309EB"/>
    <w:rsid w:val="00D62DBA"/>
    <w:rsid w:val="00D73E3C"/>
    <w:rsid w:val="00DC3001"/>
    <w:rsid w:val="00DF5CD6"/>
    <w:rsid w:val="00E66BEA"/>
    <w:rsid w:val="00EB40F1"/>
    <w:rsid w:val="00ED02F1"/>
    <w:rsid w:val="00F55CDD"/>
    <w:rsid w:val="00F707D6"/>
    <w:rsid w:val="00F87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16D65A"/>
  <w15:chartTrackingRefBased/>
  <w15:docId w15:val="{074F883A-CFD3-4989-A609-B7988B75F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31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31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31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31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31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31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31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31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31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31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831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831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831B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831B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831B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831B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831B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831B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831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831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831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831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831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831B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831B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831B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831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831B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831BD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3F5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F5EC0"/>
  </w:style>
  <w:style w:type="paragraph" w:styleId="ae">
    <w:name w:val="footer"/>
    <w:basedOn w:val="a"/>
    <w:link w:val="af"/>
    <w:uiPriority w:val="99"/>
    <w:unhideWhenUsed/>
    <w:rsid w:val="003F5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F5EC0"/>
  </w:style>
  <w:style w:type="character" w:styleId="af0">
    <w:name w:val="Hyperlink"/>
    <w:basedOn w:val="a0"/>
    <w:uiPriority w:val="99"/>
    <w:unhideWhenUsed/>
    <w:rsid w:val="00F55CDD"/>
    <w:rPr>
      <w:color w:val="467886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F55CDD"/>
    <w:rPr>
      <w:color w:val="605E5C"/>
      <w:shd w:val="clear" w:color="auto" w:fill="E1DFDD"/>
    </w:rPr>
  </w:style>
  <w:style w:type="paragraph" w:styleId="af2">
    <w:name w:val="Normal (Web)"/>
    <w:basedOn w:val="a"/>
    <w:uiPriority w:val="99"/>
    <w:semiHidden/>
    <w:unhideWhenUsed/>
    <w:rsid w:val="00F707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article-renderblock">
    <w:name w:val="article-render__block"/>
    <w:basedOn w:val="a"/>
    <w:rsid w:val="00F707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f3">
    <w:name w:val="Strong"/>
    <w:basedOn w:val="a0"/>
    <w:uiPriority w:val="22"/>
    <w:qFormat/>
    <w:rsid w:val="00F707D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3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acha.help/wp-content/uploads/2019/04/post_5cc5fec649424.jpg" TargetMode="External"/><Relationship Id="rId18" Type="http://schemas.openxmlformats.org/officeDocument/2006/relationships/image" Target="media/image10.jpeg"/><Relationship Id="rId26" Type="http://schemas.openxmlformats.org/officeDocument/2006/relationships/hyperlink" Target="http://zeleneet.com/ekologiya-rastenij/14841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web.archive.org/web/20150407004727/https://ru.wikipedia.org/wiki/&#1060;&#1072;&#1084;&#1080;&#1085;&#1094;&#1099;&#1085;,_&#1040;&#1085;&#1076;&#1088;&#1077;&#1081;_&#1057;&#1077;&#1088;&#1075;&#1077;&#1077;&#1074;&#1080;&#1095;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timiryazev.ru/znachenie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hyperlink" Target="https://m-strana.ru/articles/solnechnye-batarei-dlya-doma/?utm_source=copy&amp;utm_medium=direct&amp;utm_campaign=copy_from_sit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s://ru.wikipedia.org/wiki/&#1058;&#1080;&#1084;&#1080;&#1088;&#1103;&#1079;&#1077;&#1074;,_&#1050;&#1083;&#1080;&#1084;&#1077;&#1085;&#1090;_&#1040;&#1088;&#1082;&#1072;&#1076;&#1100;&#1077;&#1074;&#1080;&#1095;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hyperlink" Target="https://www.botanichka.ru/article/vsyo-o-podsvetke-rassady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://dic.academic.ru/dic.nsf/ruwiki/159304" TargetMode="External"/><Relationship Id="rId30" Type="http://schemas.openxmlformats.org/officeDocument/2006/relationships/hyperlink" Target="http://um-ogorod.ru/podsvetka/spektr.htm" TargetMode="Externa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2737</Words>
  <Characters>15603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Скопина</dc:creator>
  <cp:keywords/>
  <dc:description/>
  <cp:lastModifiedBy>Лицей №1</cp:lastModifiedBy>
  <cp:revision>30</cp:revision>
  <cp:lastPrinted>2024-09-19T08:17:00Z</cp:lastPrinted>
  <dcterms:created xsi:type="dcterms:W3CDTF">2024-09-19T08:09:00Z</dcterms:created>
  <dcterms:modified xsi:type="dcterms:W3CDTF">2025-04-08T18:12:00Z</dcterms:modified>
</cp:coreProperties>
</file>