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07B9">
      <w:pPr>
        <w:pStyle w:val="12"/>
        <w:spacing w:after="100" w:line="360" w:lineRule="auto"/>
        <w:jc w:val="center"/>
        <w:textAlignment w:val="baseline"/>
        <w:rPr>
          <w:lang w:val="ru-RU"/>
        </w:rPr>
      </w:pPr>
      <w:r>
        <w:rPr>
          <w:rFonts w:ascii="Times New Roman" w:hAnsi="Times New Roman" w:eastAsia="Times New Roman" w:cs="Times New Roman"/>
          <w:shd w:val="clear" w:color="auto" w:fill="FFFFFF"/>
          <w:lang w:val="ru"/>
        </w:rPr>
        <w:t xml:space="preserve">Муниципальное автономное образовательное учреждение </w:t>
      </w:r>
      <w:r>
        <w:rPr>
          <w:rFonts w:ascii="Times New Roman" w:hAnsi="Times New Roman" w:eastAsia="Times New Roman" w:cs="Times New Roman"/>
          <w:shd w:val="clear" w:color="auto" w:fill="FFFFFF"/>
        </w:rPr>
        <w:t> </w:t>
      </w:r>
    </w:p>
    <w:p w14:paraId="6515BE86">
      <w:pPr>
        <w:pStyle w:val="12"/>
        <w:spacing w:after="100" w:line="360" w:lineRule="auto"/>
        <w:jc w:val="center"/>
        <w:textAlignment w:val="baseline"/>
        <w:rPr>
          <w:lang w:val="ru-RU"/>
        </w:rPr>
      </w:pPr>
      <w:r>
        <w:rPr>
          <w:rFonts w:ascii="Times New Roman" w:hAnsi="Times New Roman" w:eastAsia="Times New Roman" w:cs="Times New Roman"/>
          <w:shd w:val="clear" w:color="auto" w:fill="FFFFFF"/>
          <w:lang w:val="ru-RU"/>
        </w:rPr>
        <w:t>«</w:t>
      </w:r>
      <w:r>
        <w:rPr>
          <w:rFonts w:ascii="Times New Roman" w:hAnsi="Times New Roman" w:eastAsia="Times New Roman" w:cs="Times New Roman"/>
          <w:shd w:val="clear" w:color="auto" w:fill="FFFFFF"/>
          <w:lang w:val="ru"/>
        </w:rPr>
        <w:t>Школа № 101 с углубленным изучением экономики</w:t>
      </w:r>
      <w:r>
        <w:rPr>
          <w:rFonts w:ascii="Times New Roman" w:hAnsi="Times New Roman" w:eastAsia="Times New Roman" w:cs="Times New Roman"/>
          <w:shd w:val="clear" w:color="auto" w:fill="FFFFFF"/>
          <w:lang w:val="ru-RU"/>
        </w:rPr>
        <w:t>»</w:t>
      </w:r>
    </w:p>
    <w:p w14:paraId="1265030A">
      <w:pPr>
        <w:pStyle w:val="12"/>
        <w:spacing w:after="100" w:line="360" w:lineRule="auto"/>
        <w:jc w:val="center"/>
        <w:textAlignment w:val="baseline"/>
        <w:rPr>
          <w:lang w:val="ru"/>
        </w:rPr>
      </w:pPr>
      <w:r>
        <w:rPr>
          <w:rFonts w:ascii="Times New Roman" w:hAnsi="Times New Roman" w:eastAsia="Times New Roman" w:cs="Times New Roman"/>
          <w:shd w:val="clear" w:color="auto" w:fill="FFFFFF"/>
          <w:lang w:val="ru"/>
        </w:rPr>
        <w:t>Дёмский район г.Уфа Республики Башкортостан. </w:t>
      </w:r>
    </w:p>
    <w:p w14:paraId="3CC1B80A">
      <w:pPr>
        <w:pStyle w:val="12"/>
        <w:spacing w:after="100" w:line="360" w:lineRule="auto"/>
        <w:jc w:val="center"/>
        <w:textAlignment w:val="baseline"/>
        <w:rPr>
          <w:lang w:val="ru"/>
        </w:rPr>
      </w:pPr>
      <w:r>
        <w:rPr>
          <w:rFonts w:ascii="Times New Roman" w:hAnsi="Times New Roman" w:eastAsia="Times New Roman" w:cs="Times New Roman"/>
          <w:shd w:val="clear" w:color="auto" w:fill="FFFFFF"/>
          <w:lang w:val="ru"/>
        </w:rPr>
        <w:t> </w:t>
      </w:r>
    </w:p>
    <w:p w14:paraId="34724189">
      <w:pPr>
        <w:spacing w:line="360" w:lineRule="auto"/>
        <w:rPr>
          <w:lang w:val="ru-RU"/>
        </w:rPr>
      </w:pPr>
    </w:p>
    <w:p w14:paraId="7084CDB2">
      <w:pPr>
        <w:spacing w:line="360" w:lineRule="auto"/>
        <w:rPr>
          <w:lang w:val="ru-RU"/>
        </w:rPr>
      </w:pPr>
    </w:p>
    <w:p w14:paraId="06694102">
      <w:pPr>
        <w:spacing w:line="360" w:lineRule="auto"/>
        <w:rPr>
          <w:lang w:val="ru-RU"/>
        </w:rPr>
      </w:pPr>
    </w:p>
    <w:p w14:paraId="2904D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C40D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D24F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Проект на тему </w:t>
      </w:r>
    </w:p>
    <w:p w14:paraId="081BB10D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помочь учащимся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 классов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освоить тему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«Семейный бюджет».</w:t>
      </w:r>
    </w:p>
    <w:p w14:paraId="3E8A0B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3639AA">
      <w:pPr>
        <w:pStyle w:val="12"/>
        <w:spacing w:before="160" w:after="160" w:line="360" w:lineRule="auto"/>
        <w:jc w:val="right"/>
        <w:textAlignment w:val="baseline"/>
        <w:rPr>
          <w:rFonts w:ascii="Times New Roman" w:hAnsi="Times New Roman" w:eastAsia="Segoe UI" w:cs="Times New Roman"/>
          <w:shd w:val="clear" w:color="auto" w:fill="FFFFFF"/>
          <w:lang w:val="ru"/>
        </w:rPr>
      </w:pPr>
    </w:p>
    <w:p w14:paraId="56A1793B">
      <w:pPr>
        <w:pStyle w:val="12"/>
        <w:spacing w:before="160" w:after="160" w:line="360" w:lineRule="auto"/>
        <w:jc w:val="right"/>
        <w:textAlignment w:val="baseline"/>
        <w:rPr>
          <w:rFonts w:ascii="Times New Roman" w:hAnsi="Times New Roman" w:eastAsia="Segoe UI" w:cs="Times New Roman"/>
          <w:shd w:val="clear" w:color="auto" w:fill="FFFFFF"/>
          <w:lang w:val="ru"/>
        </w:rPr>
      </w:pPr>
    </w:p>
    <w:p w14:paraId="5B6F4E50">
      <w:pPr>
        <w:pStyle w:val="12"/>
        <w:spacing w:before="160" w:after="160" w:line="360" w:lineRule="auto"/>
        <w:jc w:val="right"/>
        <w:textAlignment w:val="baseline"/>
        <w:rPr>
          <w:lang w:val="ru"/>
        </w:rPr>
      </w:pPr>
      <w:r>
        <w:rPr>
          <w:rFonts w:ascii="Times New Roman" w:hAnsi="Times New Roman" w:eastAsia="Segoe UI" w:cs="Times New Roman"/>
          <w:shd w:val="clear" w:color="auto" w:fill="FFFFFF"/>
          <w:lang w:val="ru"/>
        </w:rPr>
        <w:t>учащейся 10А класса </w:t>
      </w:r>
    </w:p>
    <w:p w14:paraId="2A417654">
      <w:pPr>
        <w:pStyle w:val="12"/>
        <w:spacing w:before="160" w:after="160" w:line="360" w:lineRule="auto"/>
        <w:jc w:val="right"/>
        <w:textAlignment w:val="baseline"/>
        <w:rPr>
          <w:lang w:val="ru"/>
        </w:rPr>
      </w:pPr>
      <w:r>
        <w:rPr>
          <w:rFonts w:ascii="Times New Roman" w:hAnsi="Times New Roman" w:eastAsia="Segoe UI" w:cs="Times New Roman"/>
          <w:shd w:val="clear" w:color="auto" w:fill="FFFFFF"/>
          <w:lang w:val="ru"/>
        </w:rPr>
        <w:t>Иванцова Полина Константиновна </w:t>
      </w:r>
    </w:p>
    <w:p w14:paraId="7E74022E">
      <w:pPr>
        <w:pStyle w:val="12"/>
        <w:spacing w:before="160" w:after="160" w:line="360" w:lineRule="auto"/>
        <w:jc w:val="right"/>
        <w:textAlignment w:val="baseline"/>
        <w:rPr>
          <w:lang w:val="ru"/>
        </w:rPr>
      </w:pPr>
      <w:r>
        <w:rPr>
          <w:rFonts w:ascii="Times New Roman" w:hAnsi="Times New Roman" w:eastAsia="Segoe UI" w:cs="Times New Roman"/>
          <w:shd w:val="clear" w:color="auto" w:fill="FFFFFF"/>
          <w:lang w:val="ru"/>
        </w:rPr>
        <w:t>Руководитель проекта: </w:t>
      </w:r>
    </w:p>
    <w:p w14:paraId="3F4F7988">
      <w:pPr>
        <w:pStyle w:val="12"/>
        <w:spacing w:before="160" w:after="160" w:line="360" w:lineRule="auto"/>
        <w:jc w:val="right"/>
        <w:textAlignment w:val="baseline"/>
        <w:rPr>
          <w:lang w:val="ru"/>
        </w:rPr>
      </w:pPr>
      <w:r>
        <w:rPr>
          <w:rFonts w:ascii="Times New Roman" w:hAnsi="Times New Roman" w:eastAsia="Segoe UI" w:cs="Times New Roman"/>
          <w:shd w:val="clear" w:color="auto" w:fill="FFFFFF"/>
          <w:lang w:val="ru-RU"/>
        </w:rPr>
        <w:t>Смоленчук</w:t>
      </w:r>
      <w:r>
        <w:rPr>
          <w:rFonts w:hint="default" w:ascii="Times New Roman" w:hAnsi="Times New Roman" w:eastAsia="Segoe UI" w:cs="Times New Roman"/>
          <w:shd w:val="clear" w:color="auto" w:fill="FFFFFF"/>
          <w:lang w:val="ru-RU"/>
        </w:rPr>
        <w:t xml:space="preserve"> Галина Ген</w:t>
      </w:r>
      <w:r>
        <w:rPr>
          <w:rFonts w:hint="default" w:eastAsia="Segoe UI" w:cs="Times New Roman"/>
          <w:shd w:val="clear" w:color="auto" w:fill="FFFFFF"/>
          <w:lang w:val="ru-RU"/>
        </w:rPr>
        <w:t>н</w:t>
      </w:r>
      <w:r>
        <w:rPr>
          <w:rFonts w:hint="default" w:ascii="Times New Roman" w:hAnsi="Times New Roman" w:eastAsia="Segoe UI" w:cs="Times New Roman"/>
          <w:shd w:val="clear" w:color="auto" w:fill="FFFFFF"/>
          <w:lang w:val="ru-RU"/>
        </w:rPr>
        <w:t>адьевна</w:t>
      </w:r>
      <w:r>
        <w:rPr>
          <w:rFonts w:ascii="Times New Roman" w:hAnsi="Times New Roman" w:eastAsia="Segoe UI" w:cs="Times New Roman"/>
          <w:shd w:val="clear" w:color="auto" w:fill="FFFFFF"/>
          <w:lang w:val="ru"/>
        </w:rPr>
        <w:t>, учитель экономики. </w:t>
      </w:r>
    </w:p>
    <w:p w14:paraId="5694D255">
      <w:pPr>
        <w:pStyle w:val="12"/>
        <w:spacing w:after="100" w:line="360" w:lineRule="auto"/>
        <w:textAlignment w:val="baseline"/>
        <w:rPr>
          <w:lang w:val="ru"/>
        </w:rPr>
      </w:pPr>
      <w:r>
        <w:rPr>
          <w:rFonts w:ascii="Times New Roman" w:hAnsi="Times New Roman" w:eastAsia="Segoe UI" w:cs="Times New Roman"/>
          <w:shd w:val="clear" w:color="auto" w:fill="FFFFFF"/>
          <w:lang w:val="ru"/>
        </w:rPr>
        <w:t> </w:t>
      </w:r>
    </w:p>
    <w:p w14:paraId="3D2296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E05D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3D2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655F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DEAC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8AC8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7607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FCD2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Дёма</w:t>
      </w:r>
    </w:p>
    <w:p w14:paraId="2E7F3B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2025г.</w:t>
      </w:r>
    </w:p>
    <w:p w14:paraId="3C0310B1">
      <w:pPr>
        <w:spacing w:line="360" w:lineRule="auto"/>
        <w:ind w:right="470" w:rightChars="235"/>
        <w:jc w:val="center"/>
        <w:rPr>
          <w:rFonts w:hint="default"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Содержание</w:t>
      </w:r>
      <w:r>
        <w:rPr>
          <w:rFonts w:hint="default" w:ascii="Times New Roman" w:hAnsi="Times New Roman" w:cs="Times New Roman"/>
          <w:b/>
          <w:caps/>
          <w:sz w:val="24"/>
          <w:szCs w:val="24"/>
          <w:lang w:val="ru-RU"/>
        </w:rPr>
        <w:t>.</w:t>
      </w:r>
    </w:p>
    <w:p w14:paraId="25B5C020">
      <w:pPr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48CA7D70">
      <w:pPr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Введение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....................................................................................................................................3</w:t>
      </w:r>
    </w:p>
    <w:p w14:paraId="67FB7B6B">
      <w:pPr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Теоретические аспекты изучения темы «Семейный бюджет в 5 классе».............4</w:t>
      </w:r>
    </w:p>
    <w:p w14:paraId="3C6FB6AE">
      <w:pPr>
        <w:numPr>
          <w:ilvl w:val="0"/>
          <w:numId w:val="0"/>
        </w:numPr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1.1 </w:t>
      </w:r>
      <w:r>
        <w:rPr>
          <w:rFonts w:ascii="Times New Roman" w:hAnsi="Times New Roman" w:cs="Times New Roman"/>
          <w:sz w:val="24"/>
          <w:szCs w:val="24"/>
          <w:lang w:val="ru-RU"/>
        </w:rPr>
        <w:t>Что такое финансовая грамотность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?..................................................................................4</w:t>
      </w:r>
    </w:p>
    <w:p w14:paraId="6A8FD23E">
      <w:pPr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Семейный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бюджет, доходы и расходы..............................................................................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5ED3C9A4">
      <w:pPr>
        <w:tabs>
          <w:tab w:val="left" w:pos="1352"/>
        </w:tabs>
        <w:spacing w:line="360" w:lineRule="auto"/>
        <w:ind w:left="12" w:leftChars="0" w:hanging="12" w:hangingChars="5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Практическая часть......................................................................................................7</w:t>
      </w:r>
    </w:p>
    <w:p w14:paraId="2C53D96C">
      <w:pPr>
        <w:tabs>
          <w:tab w:val="left" w:pos="1352"/>
        </w:tabs>
        <w:spacing w:line="360" w:lineRule="auto"/>
        <w:ind w:left="12" w:leftChars="0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Результаты предварительного теста 5 класса...................................................................7</w:t>
      </w:r>
    </w:p>
    <w:p w14:paraId="2947289F">
      <w:pPr>
        <w:tabs>
          <w:tab w:val="left" w:pos="1352"/>
        </w:tabs>
        <w:spacing w:line="360" w:lineRule="auto"/>
        <w:ind w:left="12" w:leftChars="0" w:right="-328" w:rightChars="-164" w:hanging="12" w:hangingChars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 Составление и проведение урока о «Семейном бюджете». Проведение повторного тестирования по данной теме...................................................................................................8</w:t>
      </w:r>
    </w:p>
    <w:p w14:paraId="6E86D04E">
      <w:pPr>
        <w:tabs>
          <w:tab w:val="left" w:pos="1352"/>
        </w:tabs>
        <w:spacing w:line="360" w:lineRule="auto"/>
        <w:ind w:left="12" w:leftChars="0" w:hanging="12" w:hangingChars="5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.................................................................................................................................9</w:t>
      </w:r>
    </w:p>
    <w:p w14:paraId="5AA1237E">
      <w:pPr>
        <w:tabs>
          <w:tab w:val="left" w:pos="1352"/>
        </w:tabs>
        <w:spacing w:line="360" w:lineRule="auto"/>
        <w:ind w:left="12" w:leftChars="0" w:hanging="12" w:hangingChars="5"/>
        <w:jc w:val="left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использованной литературы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......................................................................................10</w:t>
      </w:r>
    </w:p>
    <w:p w14:paraId="0F9129CE">
      <w:pPr>
        <w:spacing w:line="360" w:lineRule="auto"/>
        <w:ind w:left="12" w:leftChars="0" w:hanging="12" w:hangingChars="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44739B">
      <w:pPr>
        <w:spacing w:line="360" w:lineRule="auto"/>
        <w:ind w:left="12" w:leftChars="0" w:hanging="12" w:hangingChars="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5BA4BB">
      <w:pPr>
        <w:ind w:left="12" w:leftChars="0" w:hanging="12" w:hangingChars="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5A850A">
      <w:pPr>
        <w:ind w:left="12" w:leftChars="0" w:hanging="12" w:hangingChars="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07CB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997EF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102B0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2358D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3AA2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F5A2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CC45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73DE0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0DF7F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A347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2AD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A707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1326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47B07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9BE87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800C5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9FD8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14AA7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59A42D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CF311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53F49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806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0C46C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C7E7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5F718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0388D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04F4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5B3C0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4370E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1AC3D2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576ECFA2">
      <w:pPr>
        <w:spacing w:line="360" w:lineRule="auto"/>
        <w:jc w:val="center"/>
        <w:rPr>
          <w:rFonts w:hint="default"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Введение</w:t>
      </w:r>
      <w:r>
        <w:rPr>
          <w:rFonts w:hint="default" w:ascii="Times New Roman" w:hAnsi="Times New Roman" w:cs="Times New Roman"/>
          <w:b/>
          <w:caps/>
          <w:sz w:val="24"/>
          <w:szCs w:val="24"/>
          <w:lang w:val="ru-RU"/>
        </w:rPr>
        <w:t>.</w:t>
      </w:r>
    </w:p>
    <w:p w14:paraId="68F3C49C">
      <w:pPr>
        <w:spacing w:line="360" w:lineRule="auto"/>
        <w:ind w:firstLine="960" w:firstLineChars="400"/>
        <w:jc w:val="both"/>
        <w:rPr>
          <w:rFonts w:ascii="Times New Roman" w:hAnsi="Times New Roman" w:eastAsia="Arial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Актуальность моей работы заключается в том, как правильное введение бюджета помогает распределить денежные средства, чтобы их хватило до следующего поступления денег. Помогает оптимизировать закупки и высвободить значительную часть денег. Правильно введя бюджет и контролирую расходы, можно накопить на отпуск или долгожданную покупку. Также может предоставить подушку безопасности в случае непредвиденных ситуаций: увольнение, аварии, экстренных операций и др. </w:t>
      </w:r>
      <w:r>
        <w:rPr>
          <w:rFonts w:ascii="Times New Roman" w:hAnsi="Times New Roman" w:eastAsia="Arial" w:cs="Times New Roman"/>
          <w:color w:val="333333"/>
          <w:sz w:val="24"/>
          <w:szCs w:val="24"/>
        </w:rPr>
        <w:t xml:space="preserve">В семейной экономике необходимо грамотно соотносить доходы и расходы. </w:t>
      </w:r>
      <w:r>
        <w:rPr>
          <w:rFonts w:ascii="Times New Roman" w:hAnsi="Times New Roman" w:eastAsia="Arial" w:cs="Times New Roman"/>
          <w:color w:val="333333"/>
          <w:sz w:val="24"/>
          <w:szCs w:val="24"/>
          <w:lang w:val="ru-RU"/>
        </w:rPr>
        <w:t xml:space="preserve">А чтобы грамотно использовать свои доходы семья должна правильно составить свой бюджет, продумать все затраты и покупки. Тогда в семье наступает спокойствие и благополучии.     </w:t>
      </w:r>
    </w:p>
    <w:p w14:paraId="3C7F49D4">
      <w:pPr>
        <w:spacing w:line="360" w:lineRule="auto"/>
        <w:ind w:firstLine="960" w:firstLineChars="4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Arial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Но многие люди в наше время являютя финансово безграмотными нетолько дети, но и большинство врзлослых, что в будущем может привести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серьёзным последствиям как для отдельных людей, так и для общества в целом.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AC241D">
      <w:pPr>
        <w:spacing w:line="36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моего проекта является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помочь освоить тему «Семейный бюджет»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25D1B8E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достижения своей цели я поставила перед собой следующие задачи:</w:t>
      </w:r>
    </w:p>
    <w:p w14:paraId="7098FCA2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). Провести тест у 5 класса «Школы №101 с уиэ».</w:t>
      </w:r>
    </w:p>
    <w:p w14:paraId="1B8D4EE6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). Выявить результаты проведения диагностики.</w:t>
      </w:r>
    </w:p>
    <w:p w14:paraId="1926C9F3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). Провести уроки на тему семейного бюджета.</w:t>
      </w:r>
    </w:p>
    <w:p w14:paraId="75E200F7">
      <w:pPr>
        <w:spacing w:line="360" w:lineRule="auto"/>
        <w:ind w:firstLine="840" w:firstLineChars="3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4). Создать свою настольную игру по теме  «Семейный бюджет».</w:t>
      </w:r>
    </w:p>
    <w:p w14:paraId="52BB493D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). Устроить повторное тестирование после уроков о семейном бюджете.</w:t>
      </w:r>
    </w:p>
    <w:p w14:paraId="58A3643A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). Сделать вывод: прибавились ли знания и стали ли дети 5 класса более эрудированны в теме «Семейного бюджета».</w:t>
      </w:r>
    </w:p>
    <w:p w14:paraId="4FFD0D56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Моя гипотеза заключается в том, что ученики 5 класса почти ничего не знают о семейном бюджете и, как правильно его вести чтобы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будущем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семье не случался дефицит.</w:t>
      </w:r>
    </w:p>
    <w:p w14:paraId="2AF6A8E1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достижения своей цели я буду использовать следующие методы исследования: поиск информации, анализ источника, тестирование, беседа с обучающимися 5 класса.</w:t>
      </w:r>
    </w:p>
    <w:p w14:paraId="644E477F">
      <w:pPr>
        <w:spacing w:line="360" w:lineRule="auto"/>
        <w:ind w:firstLine="840" w:firstLineChars="35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заключение моего проекта я сделаю анализ, изменился ли уровень знаний у детей после проведённой с ними работы.</w:t>
      </w:r>
    </w:p>
    <w:p w14:paraId="58B3E77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</w:p>
    <w:p w14:paraId="2A4E4C4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</w:p>
    <w:p w14:paraId="5EA8BA4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B7E6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4819A1">
      <w:pPr>
        <w:spacing w:line="360" w:lineRule="auto"/>
        <w:jc w:val="both"/>
        <w:rPr>
          <w:rFonts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</w:p>
    <w:p w14:paraId="0F83CB4B">
      <w:pPr>
        <w:spacing w:line="360" w:lineRule="auto"/>
        <w:jc w:val="both"/>
        <w:rPr>
          <w:rFonts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 xml:space="preserve">Глава 1.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ru-RU"/>
        </w:rPr>
        <w:t>Теоретические аспекты изучения темы «Семейный бюджет в 5 классе»</w:t>
      </w:r>
    </w:p>
    <w:p w14:paraId="310C1256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Глава 1.1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Что такое финансовая грамотность? </w:t>
      </w:r>
    </w:p>
    <w:p w14:paraId="0355CF73">
      <w:pPr>
        <w:shd w:val="clear" w:color="auto" w:fill="FFFFFF"/>
        <w:spacing w:after="100" w:afterAutospacing="1" w:line="36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Ф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инансовая грамотность — это знания о том, как двигаться к денежному благополучию, справляться с кризисами и уменьшать уровень стресса, связанного с деньгами, пользоваться финансовыми продуктами. И умение применять эти знания.</w:t>
      </w:r>
    </w:p>
    <w:p w14:paraId="20CD7105">
      <w:pPr>
        <w:shd w:val="clear" w:color="auto" w:fill="FFFFFF"/>
        <w:spacing w:after="100" w:afterAutospacing="1" w:line="36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Финансово грамотный человек — это тот, кто:</w:t>
      </w:r>
    </w:p>
    <w:p w14:paraId="047582B2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умеет планировать бюджет и вести учёт расходов и доходов;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(правильно распределить доходы и расходы, составить план).</w:t>
      </w:r>
    </w:p>
    <w:p w14:paraId="2B238AC8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знает, как создать подушку безопасности;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(откладывает деньги для непредвиденых ситуаций: увольнение, аварии и тд.)</w:t>
      </w:r>
    </w:p>
    <w:p w14:paraId="0D8FE344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работает со своим поведением и мышлением;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(целеноправленые усилия по изменению првычных поттернов поведения и мышления).</w:t>
      </w:r>
    </w:p>
    <w:p w14:paraId="640E5B8D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формирует сбережения в соответствии со своими финансовыми целями;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(в состовление плана семейного бюджета вносим наши цели или желания).</w:t>
      </w:r>
    </w:p>
    <w:p w14:paraId="15DB24BD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оценивает риски на рынке;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(процесс аналитики и прогнозирования наступления нежелательных событий, которые могут привести к финансовым потерям, утрате репутации или другим негативным последствиям).</w:t>
      </w:r>
    </w:p>
    <w:p w14:paraId="131D2B73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знает о финансовом мошенничестве и умеет защищаться;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(обладает знаниями о основных видах мошенечества, способах, с помощью которых злоумышленники пытаются похищать конфиндецеальную информацию для получения доступа к деньгам. Умение защищаться от мошенечиских схем включает в себя способность: правильно обращаться со своими персональными данными, выявлять признаки мошенечества, выявлять психологические приёмы такие, как манипуляция). </w:t>
      </w:r>
    </w:p>
    <w:p w14:paraId="61188483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разбирается в своих правах как налогоплательщик и потребитель;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(обладать знаниями о правах и обязанностях в этих сферах. Они помугают принимать разумные решения, а также достигать личного финансового благополучия).</w:t>
      </w:r>
    </w:p>
    <w:p w14:paraId="6BB3AA0D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умеет работать с информацией;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(способность эффективно ориянтироваться в огромном потоке информации, качественно её отбирать, анализировать и делать выводы).</w:t>
      </w:r>
    </w:p>
    <w:p w14:paraId="6DA7AE44">
      <w:pPr>
        <w:numPr>
          <w:ilvl w:val="0"/>
          <w:numId w:val="1"/>
        </w:numPr>
        <w:shd w:val="clear" w:color="auto" w:fill="FFFFFF"/>
        <w:spacing w:line="360" w:lineRule="auto"/>
        <w:ind w:left="312" w:firstLine="0"/>
        <w:jc w:val="both"/>
        <w:textAlignment w:val="baseline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принимает взвешенные прозрачные решения.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(делает выбор на основе внимательного анализа всех факторов и учёта возможных последствий).</w:t>
      </w:r>
      <w:r>
        <w:rPr>
          <w:rStyle w:val="5"/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footnoteReference w:id="0"/>
      </w:r>
    </w:p>
    <w:p w14:paraId="3A17DE59">
      <w:pPr>
        <w:pStyle w:val="2"/>
        <w:bidi w:val="0"/>
        <w:jc w:val="both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Глава 1.2 Семейный бюджет, доходы и расходы.</w:t>
      </w:r>
    </w:p>
    <w:p w14:paraId="601827E7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Семейный бюджет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— схема доходов и расходов определённого семьи, устанавливаемая на определённый период времени, обычно на один год. В нем сочетаются как фактические данные за прошедшие периоды, так и запланированные суммы доходов и расходов.</w:t>
      </w:r>
    </w:p>
    <w:p w14:paraId="349BE525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default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Модели </w:t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семейного бюджета:</w:t>
      </w:r>
    </w:p>
    <w:p w14:paraId="40C3E3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Совместный</w:t>
      </w:r>
    </w:p>
    <w:p w14:paraId="09FC47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Раздельный</w:t>
      </w:r>
    </w:p>
    <w:p w14:paraId="3EAA429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Смешанный (долевой)</w:t>
      </w:r>
    </w:p>
    <w:p w14:paraId="3B64B6B5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4"/>
          <w:szCs w:val="24"/>
          <w:shd w:val="clear" w:fill="FFFFFF"/>
        </w:rPr>
        <w:t>Совместный бюджет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предполагает сбор всех доходов обоих членов семьи в так называемый «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общий котел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», из которого оплачивается все расходы семейного характера и личные расходы каждого из супругов. Этот тип ведения домашних финансов традиционно использует большинство семей в странах постсоветского пространства.</w:t>
      </w:r>
    </w:p>
    <w:p w14:paraId="4F87BBA6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4"/>
          <w:szCs w:val="24"/>
          <w:shd w:val="clear" w:fill="FFFFFF"/>
        </w:rPr>
        <w:t>Раздельный бюджет</w:t>
      </w:r>
      <w:r>
        <w:rPr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предполагает, что никакого «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общего котла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» нет, каждый член семьи самостоятельно распоряжается своими доходами. Этот вид семейного бюджета пользуется большой популярностью в западных странах, где супруги традиционно привыкли чувствовать себя финансово независимыми друг от друга.</w:t>
      </w:r>
    </w:p>
    <w:p w14:paraId="43912D19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4"/>
          <w:szCs w:val="24"/>
          <w:shd w:val="clear" w:fill="FFFFFF"/>
        </w:rPr>
        <w:t>Смешанный (долевой) бюджет</w:t>
      </w:r>
      <w:r>
        <w:rPr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предполагает собой сочетание совместного и раздельного типов бюджета. Принцип его ведения следующий: в семье существует «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общий котел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», но каждый из супругов откладывает в него только определенную, заранее оговоренную долю своих доходов.</w:t>
      </w:r>
    </w:p>
    <w:p w14:paraId="18E19E38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Остальной частью заработка он может распоряжаться по своему усмотрению. При этом из «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общего котла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» оплачиваются общие семейные расходы, а из оставшейся части доходов – соответственно, личные расходы мужа и жены.</w:t>
      </w:r>
    </w:p>
    <w:p w14:paraId="4F7E016E">
      <w:pPr>
        <w:pStyle w:val="12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Доход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— денежные средства или материальные ценности, полученные государством, физическим или юридическим лицом в результате какой-либо деятельности за определённый период времени.</w:t>
      </w:r>
    </w:p>
    <w:p w14:paraId="72F8C8FD"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ru-RU"/>
        </w:rPr>
        <w:t>Доходы семьи можно классифицировать по составу и источникам:</w:t>
      </w:r>
    </w:p>
    <w:p w14:paraId="5026E25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Денежные</w:t>
      </w:r>
    </w:p>
    <w:p w14:paraId="268AA3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Предоставление льгот</w:t>
      </w:r>
    </w:p>
    <w:p w14:paraId="1DAD76B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200" w:right="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Натуральные</w:t>
      </w:r>
    </w:p>
    <w:p w14:paraId="121E252C">
      <w:pPr>
        <w:spacing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Чтобы рассчитать чистый годовой доход, надо сразу же вычесть из него все постоянные расходы: подоходный налог, добровольные взносы, транспортные услуги, оплату квартиры, содержание ребенка в детском саду, платные кружки. Только после этого человек может стать стратегом семейной экономики, разработать свою модель ведения хозяйства.</w:t>
      </w:r>
    </w:p>
    <w:p w14:paraId="3C632A5E">
      <w:pPr>
        <w:pStyle w:val="12"/>
        <w:bidi w:val="0"/>
        <w:spacing w:line="360" w:lineRule="auto"/>
        <w:jc w:val="both"/>
        <w:rPr>
          <w:rFonts w:hint="default"/>
        </w:rPr>
      </w:pPr>
      <w:r>
        <w:rPr>
          <w:rFonts w:hint="default"/>
          <w:b/>
          <w:bCs/>
        </w:rPr>
        <w:t>Расходы </w:t>
      </w:r>
      <w:r>
        <w:rPr>
          <w:rFonts w:hint="default"/>
        </w:rPr>
        <w:t>— затраты, уменьшение экономических выгод в результате выбытия денежных средств, иного имущества.</w:t>
      </w:r>
    </w:p>
    <w:p w14:paraId="502D88F7">
      <w:pPr>
        <w:pStyle w:val="12"/>
        <w:bidi w:val="0"/>
        <w:spacing w:line="360" w:lineRule="auto"/>
        <w:jc w:val="both"/>
        <w:rPr>
          <w:rFonts w:hint="default"/>
        </w:rPr>
      </w:pPr>
      <w:r>
        <w:rPr>
          <w:rFonts w:hint="default"/>
          <w:b/>
          <w:bCs/>
          <w:i/>
          <w:iCs/>
        </w:rPr>
        <w:t>Постоянные расходы</w:t>
      </w:r>
      <w:r>
        <w:rPr>
          <w:rFonts w:hint="default"/>
        </w:rPr>
        <w:t> – это расходы, которые можно осуществить и запланировать в начале какого-либо периода, и они не изменяются к его концу (покупка продуктов, плата за квартиру, подписка, проездной билет и т.п.)</w:t>
      </w:r>
    </w:p>
    <w:p w14:paraId="47BE59C8">
      <w:pPr>
        <w:pStyle w:val="12"/>
        <w:bidi w:val="0"/>
        <w:spacing w:line="360" w:lineRule="auto"/>
        <w:jc w:val="both"/>
        <w:rPr>
          <w:rFonts w:hint="default"/>
        </w:rPr>
      </w:pPr>
      <w:r>
        <w:rPr>
          <w:rFonts w:hint="default"/>
          <w:b/>
          <w:bCs/>
          <w:i/>
          <w:iCs/>
        </w:rPr>
        <w:t>Переменные расходы</w:t>
      </w:r>
      <w:r>
        <w:rPr>
          <w:rFonts w:hint="default"/>
        </w:rPr>
        <w:t> - включают в себя периодические (циклические, сезонные) и единовременные, т.е. непредвиденные расходы (ремонт бытовой техники, покупка лекарств). Рассчитывая семейный бюджет, мы должны предусматривать сумму на непредвиденные, сезонные расходы. При распределении статей расхода особое внимание следует уделить расходам на питание и одежду.</w:t>
      </w:r>
    </w:p>
    <w:p w14:paraId="59C6CAFC">
      <w:pPr>
        <w:pStyle w:val="12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Планируя свой гардероб, надо произвести инвентаризацию в своем платяном шкафу. Большое внимание уделять мелочам (стиральным порошкам, лампочкам, зубной пасте, мылу и т.д.). Расходы на эти мелочи держать под постоянным контролем.</w:t>
      </w:r>
    </w:p>
    <w:p w14:paraId="6071F888">
      <w:pPr>
        <w:pStyle w:val="12"/>
        <w:bidi w:val="0"/>
        <w:spacing w:line="360" w:lineRule="auto"/>
        <w:jc w:val="both"/>
        <w:rPr>
          <w:rFonts w:hint="default"/>
          <w:lang w:val="ru-RU"/>
        </w:rPr>
      </w:pPr>
      <w:r>
        <w:rPr>
          <w:rFonts w:hint="default"/>
        </w:rPr>
        <w:t xml:space="preserve">Расходы на питание будут более продуманными, если вы разработаете меню, учитывая не только стоимость продуктов, но и их пищевую ценность. Например, если в рационе один продукт заменить другим, более дешевым, но не уступающим по питательным свойствам, калорийности, то расходы на питание можно сократить примерно на 20%. </w:t>
      </w:r>
    </w:p>
    <w:p w14:paraId="3DB5B489">
      <w:pPr>
        <w:pStyle w:val="12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Очень важно отказаться от вредных привычек – это употребление спиртных напитков, курение, чрезмерное количество сладостей. Учет статей расхода подскажет, где и на чем более выгодно экономить.</w:t>
      </w:r>
    </w:p>
    <w:p w14:paraId="74ECB3CC">
      <w:pPr>
        <w:pStyle w:val="12"/>
        <w:bidi w:val="0"/>
        <w:spacing w:line="360" w:lineRule="auto"/>
        <w:jc w:val="both"/>
      </w:pPr>
      <w:r>
        <w:t>Применение более рациональной тепловой обработки уменьшает потери, что позволяет сократить расходы на питание. Хорошая хозяйка знает, что из 1 кг сырого мяса получается 600 г варёного мяса или 650 г жареного.</w:t>
      </w:r>
      <w:r>
        <w:rPr>
          <w:rStyle w:val="5"/>
        </w:rPr>
        <w:footnoteReference w:id="1"/>
      </w:r>
    </w:p>
    <w:p w14:paraId="1A7FBEC9">
      <w:pPr>
        <w:pStyle w:val="12"/>
        <w:bidi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AF5795">
      <w:pPr>
        <w:pStyle w:val="12"/>
        <w:bidi w:val="0"/>
        <w:spacing w:line="360" w:lineRule="auto"/>
        <w:jc w:val="both"/>
        <w:rPr>
          <w:rFonts w:hint="default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Глава 2. Практическая часть.</w:t>
      </w:r>
    </w:p>
    <w:p w14:paraId="4F141F1D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Глава 2.1 Результаты предварительного теста 5 класса.</w:t>
      </w:r>
    </w:p>
    <w:p w14:paraId="571C57B6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2F52086">
      <w:pPr>
        <w:keepNext w:val="0"/>
        <w:keepLines w:val="0"/>
        <w:widowControl/>
        <w:suppressLineNumber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ля моего проекта я взяла учеников 5Б класса и провела предварительное тестирование перед уроком о семейном бюджете. Было взято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 для проведения анализа.</w:t>
      </w:r>
    </w:p>
    <w:p w14:paraId="3C153867">
      <w:pPr>
        <w:keepNext w:val="0"/>
        <w:keepLines w:val="0"/>
        <w:widowControl/>
        <w:suppressLineNumbers w:val="0"/>
        <w:spacing w:line="360" w:lineRule="auto"/>
        <w:jc w:val="both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default"/>
          <w:lang w:val="ru-RU"/>
        </w:rPr>
        <w:drawing>
          <wp:inline distT="0" distB="0" distL="114300" distR="114300">
            <wp:extent cx="5256530" cy="2988310"/>
            <wp:effectExtent l="5080" t="4445" r="8890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81169A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9% </w:t>
      </w:r>
      <w:r>
        <w:rPr>
          <w:rFonts w:hint="default" w:ascii="Times New Roman" w:hAnsi="Times New Roman" w:cs="Times New Roman"/>
          <w:sz w:val="24"/>
          <w:szCs w:val="24"/>
        </w:rPr>
        <w:t>ученики высоко эрудированны в данной теме, средние знания составили 15% детей, плохо знающие 56% больше половины класса и  20% ребята которые вообще не разбираются в семейном бюджете.</w:t>
      </w:r>
    </w:p>
    <w:p w14:paraId="4C0E5B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Исходя из диаграммы мы можем понять, что большинство учеников не знают, как правильно вести семейный бюджет.</w:t>
      </w:r>
    </w:p>
    <w:p w14:paraId="48E6FC95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196B75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2.2 Составление и проведение урока о «Семейном бюджете». Проведение повторного тестирования по теме данной теме.</w:t>
      </w:r>
    </w:p>
    <w:p w14:paraId="1F2B1056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B88AB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Чтобы помочь школьникам, я решила составить урок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тему семейного бюджета. на котором я расскажу основы его введения, а также терминологию. </w:t>
      </w:r>
    </w:p>
    <w:p w14:paraId="7239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урок я решила провести с презентацией и игрой о «Доходах и расходах». Для составление игры, я взяла из библиотеке учебник «Экономика: моя семья» Н.В.Новожилова за 5 класс. Прочитала какие доходы и расходы у нас бывают, составила веселую игру чтобы ученики смогли легко запомнить все позиции и умели распределять их. Также я решила рассказать ребятам, как же их родители ведут семейный бюджет для этого, я составила примерную таблицу расходов и доходов семьи Ивановых.</w:t>
      </w:r>
    </w:p>
    <w:p w14:paraId="625ED4EB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Сделала примеры о видах семейного бюджета.</w:t>
      </w:r>
    </w:p>
    <w:p w14:paraId="62354BD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Доходы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&lt;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Расходы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профицитный бюджет (излишки средств направляют в накопления).</w:t>
      </w:r>
    </w:p>
    <w:p w14:paraId="62BF224F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Доходы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Расходы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- дефицит бюджет (недостающие средства берут в долг или из накоплений).</w:t>
      </w:r>
    </w:p>
    <w:p w14:paraId="360F60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Доходы = Расходы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сбалансированный бюджет (доходы будут равняться расходам).</w:t>
      </w:r>
    </w:p>
    <w:tbl>
      <w:tblPr>
        <w:tblStyle w:val="13"/>
        <w:tblpPr w:leftFromText="180" w:rightFromText="180" w:vertAnchor="text" w:horzAnchor="page" w:tblpX="6507" w:tblpY="8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1610"/>
      </w:tblGrid>
      <w:tr w14:paraId="2F56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ACB5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Виды расходов.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1906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Сумма ( руб).</w:t>
            </w:r>
          </w:p>
        </w:tc>
      </w:tr>
      <w:tr w14:paraId="39CD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54B98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Питание, корм для собаки.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5CF8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30000</w:t>
            </w:r>
          </w:p>
        </w:tc>
      </w:tr>
      <w:tr w14:paraId="2FD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ACDE">
            <w:pPr>
              <w:pStyle w:val="12"/>
              <w:widowControl w:val="0"/>
              <w:bidi w:val="0"/>
              <w:spacing w:line="360" w:lineRule="auto"/>
              <w:jc w:val="both"/>
              <w:rPr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Одежа, обувь, бытовая химия.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11DC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15000</w:t>
            </w:r>
          </w:p>
        </w:tc>
      </w:tr>
      <w:tr w14:paraId="6B21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2537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Оплата жилья, телефонов, интернета.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8E3D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15000</w:t>
            </w:r>
          </w:p>
        </w:tc>
      </w:tr>
      <w:tr w14:paraId="7CEC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E4A3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Оплата налогов.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DBB8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5000</w:t>
            </w:r>
          </w:p>
        </w:tc>
      </w:tr>
      <w:tr w14:paraId="5A75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BC81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Расходы на транспорт.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F506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7000</w:t>
            </w:r>
          </w:p>
        </w:tc>
      </w:tr>
      <w:tr w14:paraId="306B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3F0C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Лекарства для дедушки.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74A2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3000</w:t>
            </w:r>
          </w:p>
        </w:tc>
      </w:tr>
      <w:tr w14:paraId="5336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5D42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Оплата услуг образования.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7D33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10000</w:t>
            </w:r>
          </w:p>
        </w:tc>
      </w:tr>
      <w:tr w14:paraId="5FE5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07EB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Досуг, отдых.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8379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10000</w:t>
            </w:r>
          </w:p>
        </w:tc>
      </w:tr>
      <w:tr w14:paraId="196A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AF85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Итого: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B3EB">
            <w:pPr>
              <w:pStyle w:val="12"/>
              <w:widowControl w:val="0"/>
              <w:bidi w:val="0"/>
              <w:spacing w:line="360" w:lineRule="auto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95000</w:t>
            </w:r>
          </w:p>
        </w:tc>
      </w:tr>
    </w:tbl>
    <w:p w14:paraId="3026EA08">
      <w:p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Бюджет семьи Ивановых за январь.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630"/>
      </w:tblGrid>
      <w:tr w14:paraId="3B32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5137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Виды доходов.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F77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Сумма ( руб).</w:t>
            </w:r>
          </w:p>
        </w:tc>
      </w:tr>
      <w:tr w14:paraId="67C4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14A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Зарплата папы.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8BA1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50000</w:t>
            </w:r>
          </w:p>
        </w:tc>
      </w:tr>
      <w:tr w14:paraId="27AC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4D80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Зарплата мамы.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F8D6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30000</w:t>
            </w:r>
          </w:p>
        </w:tc>
      </w:tr>
      <w:tr w14:paraId="43EB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A68F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Пенсия дедушки.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952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15000</w:t>
            </w:r>
          </w:p>
        </w:tc>
      </w:tr>
      <w:tr w14:paraId="1D54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D081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Пенсия бабушки.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2C33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10000</w:t>
            </w:r>
          </w:p>
        </w:tc>
      </w:tr>
      <w:tr w14:paraId="2F6D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8F60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Пособие на детей.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B414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3000</w:t>
            </w:r>
          </w:p>
        </w:tc>
      </w:tr>
      <w:tr w14:paraId="6922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504D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Стипендия сына.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F0C0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5000</w:t>
            </w:r>
          </w:p>
        </w:tc>
      </w:tr>
      <w:tr w14:paraId="04CE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9FE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Премия папы (за отличную работу).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1E8F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10000</w:t>
            </w:r>
          </w:p>
        </w:tc>
      </w:tr>
      <w:tr w14:paraId="04ED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47E8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Банковский % по вкладу за год.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075F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2000</w:t>
            </w:r>
          </w:p>
        </w:tc>
      </w:tr>
      <w:tr w14:paraId="0055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735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Итого: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FB11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125000</w:t>
            </w:r>
          </w:p>
        </w:tc>
      </w:tr>
    </w:tbl>
    <w:p w14:paraId="6F7E2A7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962A3D6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второй урок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я решила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сделать настольную игру с карточками для ребят, где рассказ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ывается и показывается разные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ситуации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« Семейного бюджета» и их решения. Ребятам нужно определить какое из решений на данной карточке не правильное и дать свой ответ, есть также карточки с вопросами на которые ребята должны по рассуждать. Это игра развивает у детей логическое мышление и в последующем грамотное введение семейного бюджета. Для этого 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ешила взять материал с интернета и поспрашивать родителей и своих знакомых, что поспособствовало созданию этой игры.</w:t>
      </w:r>
    </w:p>
    <w:p w14:paraId="3B3948E6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третьем уроке я закрепила зания учеников 5 класса с помощью заданий и вместе составили таблицу одного из учеников 5Б класса с его « Семейным бюджетом», а также решила провести повторное тестирование и сделать вывод на сколько изменился уровень знаний детей после проведённых мною уроков.</w:t>
      </w:r>
    </w:p>
    <w:p w14:paraId="6178EBB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заключение составила ученикам 5Б класса задания:</w:t>
      </w:r>
    </w:p>
    <w:p w14:paraId="4F488539">
      <w:pPr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Какие есть виды семейного бюджета?</w:t>
      </w:r>
    </w:p>
    <w:p w14:paraId="4D3036DB">
      <w:pPr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Какие доходы и расходы являются постоянными, а какие непостоянными?</w:t>
      </w:r>
    </w:p>
    <w:p w14:paraId="7D9500F4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Какие советы вы можете дать семьям для дальнейшего ведения семейного бюджета?</w:t>
      </w:r>
    </w:p>
    <w:p w14:paraId="3C685926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Какие бывают расходы в семье?</w:t>
      </w:r>
      <w:bookmarkStart w:id="0" w:name="_GoBack"/>
      <w:bookmarkEnd w:id="0"/>
    </w:p>
    <w:p w14:paraId="6FA194FD"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Важно ли уметь вести правильно семейный бюджет и почему?</w:t>
      </w:r>
    </w:p>
    <w:p w14:paraId="107687E6">
      <w:pPr>
        <w:numPr>
          <w:ilvl w:val="0"/>
          <w:numId w:val="0"/>
        </w:numPr>
        <w:spacing w:line="360" w:lineRule="auto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6530" cy="2988310"/>
            <wp:effectExtent l="5080" t="4445" r="889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DA13B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35%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ученики высоко эрудированны в данной теме, средние знания составили </w:t>
      </w:r>
      <w:r>
        <w:rPr>
          <w:rFonts w:hint="default" w:ascii="Times New Roman" w:hAnsi="Times New Roman" w:cs="Times New Roman"/>
          <w:sz w:val="24"/>
          <w:szCs w:val="24"/>
        </w:rPr>
        <w:t>50%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половина класса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плохо знающие </w:t>
      </w:r>
      <w:r>
        <w:rPr>
          <w:rFonts w:hint="default" w:ascii="Times New Roman" w:hAnsi="Times New Roman" w:cs="Times New Roman"/>
          <w:sz w:val="24"/>
          <w:szCs w:val="24"/>
        </w:rPr>
        <w:t>10%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 </w:t>
      </w:r>
      <w:r>
        <w:rPr>
          <w:rFonts w:hint="default" w:ascii="Times New Roman" w:hAnsi="Times New Roman" w:cs="Times New Roman"/>
          <w:sz w:val="24"/>
          <w:szCs w:val="24"/>
        </w:rPr>
        <w:t>5%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ребята которые вообще не разбираются в семейном бюджете.</w:t>
      </w:r>
    </w:p>
    <w:p w14:paraId="1DF60D4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итогам тестирования можно понять, что общеобразовательны</w:t>
      </w:r>
      <w:r>
        <w:rPr>
          <w:rFonts w:hint="default" w:ascii="Times New Roman" w:hAnsi="Times New Roman" w:cs="Times New Roman"/>
          <w:sz w:val="24"/>
          <w:szCs w:val="24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урок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основе игры положительно повлиял на знания учеников 5Б класса.</w:t>
      </w:r>
    </w:p>
    <w:p w14:paraId="170A317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5312E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B0FFB8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A1C541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45C2E6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E1F59F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5FCEE9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8FC0D2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C628DA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59DD12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39D379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F912C0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6BCE30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A1BD122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F48BA0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Заключение.</w:t>
      </w:r>
    </w:p>
    <w:p w14:paraId="5CD6E1C8">
      <w:pPr>
        <w:spacing w:line="360" w:lineRule="auto"/>
        <w:ind w:left="0" w:leftChars="0" w:firstLine="600" w:firstLineChars="25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 начале своего проекта я ставила перед собой цель помочь освоить тему «Семейный бюджет» школьникам 5 класса. Я изучила доступную литературу о семейном бюджете, провела тестирование, сделав первоначальный анализ тестов, а также провела урок по данной теме.</w:t>
      </w:r>
    </w:p>
    <w:p w14:paraId="23227177">
      <w:pPr>
        <w:spacing w:line="360" w:lineRule="auto"/>
        <w:ind w:left="0" w:leftChars="0" w:firstLine="600" w:firstLineChars="25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 процессе первого анализа я выявила, что ученики были очень плохо эрудированны в данной теме и показали довольно низкие результаты, но после урока и повторного тестирования ребята показали, что уровень знаний о семейном бюджете у них поднялся и они стали более финансов грамотными.</w:t>
      </w:r>
    </w:p>
    <w:p w14:paraId="532016DC">
      <w:pPr>
        <w:spacing w:line="360" w:lineRule="auto"/>
        <w:ind w:left="0" w:leftChars="0" w:firstLine="600" w:firstLineChars="25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Таким образом, я могу сказать, что моя гипотеза подтвердилась о том, что ученики 5 класса почти ничего не зна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 семейном бюджете и, как правильно его вести чтобы в семье не случался дефицит.</w:t>
      </w:r>
    </w:p>
    <w:p w14:paraId="0532E157">
      <w:pPr>
        <w:spacing w:line="360" w:lineRule="auto"/>
        <w:ind w:left="0" w:leftChars="0" w:firstLine="600" w:firstLineChars="25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Завершая свой проект, хочу сказать, что тема «Семейный бюджет» очень обширная и как же важно поднимать этот уровень знаний у школьников начальных и средних классов, так как это не посредственно влияет на нашу дальнейшую  жизнь. Ведь быть финансово не грамотным человек довольно просто, но зная достаточны простые вещи о финансах мы делаем нашу жизнь проще. В процессе работы над проектом я научилась проводить уроки, сравнить разные виды семейного бюджета, делать анализы приведённых тестов,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создовать настольные игры,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искать нужную информацию в литературе.</w:t>
      </w:r>
    </w:p>
    <w:p w14:paraId="0B3D0E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буду продолжать работать над этим проектом, так как данная тема очень интересна для меня и её можно изучать более детально.</w:t>
      </w:r>
    </w:p>
    <w:p w14:paraId="584F931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988B0A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D68DE9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1DF029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95CA2E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36ACDD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D4C065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036BF8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AA5433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46A686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231CF5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BFA13A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A7FC59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ЛИТЕРАТУРЫ.</w:t>
      </w:r>
    </w:p>
    <w:p w14:paraId="256FED0C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17E96E8">
      <w:pPr>
        <w:numPr>
          <w:ilvl w:val="0"/>
          <w:numId w:val="5"/>
        </w:num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Экономика: Моя семья: учебное пособие для 5 кл. общеобразоват. организаций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Н. В. Новожилова; под ред. И. А. Сасовой. - 13-е изд. - М.: ВИТА-ПРЕСС, 2021. - 46 с.</w:t>
      </w:r>
    </w:p>
    <w:p w14:paraId="015724CE">
      <w:pPr>
        <w:numPr>
          <w:ilvl w:val="0"/>
          <w:numId w:val="5"/>
        </w:num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Берхова Ю.В., Алмосов А.П., Завьялов Д.Ю. Финансовая грамотность: материалы для учащихся. 10-11 классы общеобразоват. орг.- М.: ВАКО, 2018. - 6с.</w:t>
      </w:r>
    </w:p>
    <w:p w14:paraId="5FBD51B9">
      <w:pPr>
        <w:numPr>
          <w:ilvl w:val="0"/>
          <w:numId w:val="5"/>
        </w:num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Основы финансовой грамотности: учеб. пособие для общеобразоват организаций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В. В. Чумаченко, А. П. Горяев. - 3-е изд. - М. Просвещение, 2018. - 24с.</w:t>
      </w:r>
    </w:p>
    <w:p w14:paraId="19D2EF86">
      <w:pPr>
        <w:numPr>
          <w:ilvl w:val="0"/>
          <w:numId w:val="0"/>
        </w:num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435E11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89F2B9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745B0C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F97EF3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A9046B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7B0D02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253FE3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CBA047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4B225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0377AB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79B552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D592D0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27AE26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4C1437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8A88B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64CC44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6B01F4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E73CFE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0083FC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FC49D0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345236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65B43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C5C824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FF8781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FCF069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5A9651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D71DE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EE7AC6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1DF389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02BB1E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3FA461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E478DE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85E394A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3EAFC0A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ПРИЛОЖЕНИЕ.</w:t>
      </w:r>
    </w:p>
    <w:p w14:paraId="236977E2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C78B0CD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BD228C6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1AE6592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2724C4E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1C208AF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149ACEE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23EA7D8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497BCF5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89B51AD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BBF4AB0">
      <w:pPr>
        <w:spacing w:line="360" w:lineRule="auto"/>
        <w:ind w:firstLine="2811" w:firstLineChars="700"/>
        <w:jc w:val="both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848D85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Семейный бюджет.</w:t>
      </w:r>
    </w:p>
    <w:p w14:paraId="4E6F1DC8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Тип урока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урок-игра.</w:t>
      </w:r>
    </w:p>
    <w:p w14:paraId="470DF55E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Цель урока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: Обучающие познакомятся с такими понятиям, как семейный бюджет, доходы и расходы. Какие типы, виды и классификации бывают, а также расмотрят напримере семью Ивановых.</w:t>
      </w:r>
    </w:p>
    <w:p w14:paraId="45557EC4">
      <w:p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Задачи:</w:t>
      </w:r>
    </w:p>
    <w:p w14:paraId="22344CA5">
      <w:pPr>
        <w:numPr>
          <w:ilvl w:val="0"/>
          <w:numId w:val="6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Формирование у учащихся предстовление о введение семейного бюджета.</w:t>
      </w:r>
    </w:p>
    <w:p w14:paraId="56CA4E7A">
      <w:pPr>
        <w:numPr>
          <w:ilvl w:val="0"/>
          <w:numId w:val="6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Познокомить их с новыми терминами по данной теме.</w:t>
      </w:r>
    </w:p>
    <w:p w14:paraId="100C1743">
      <w:pPr>
        <w:numPr>
          <w:ilvl w:val="0"/>
          <w:numId w:val="6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 учить применять полученые знания на уроки в жизни.</w:t>
      </w:r>
    </w:p>
    <w:p w14:paraId="64A2101F">
      <w:pPr>
        <w:numPr>
          <w:ilvl w:val="0"/>
          <w:numId w:val="6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Проверить знания учеников о семейном бюджете полученым на уроке.</w:t>
      </w:r>
    </w:p>
    <w:p w14:paraId="6262064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Корекционно-развивающие:</w:t>
      </w:r>
    </w:p>
    <w:p w14:paraId="273361CA">
      <w:pPr>
        <w:numPr>
          <w:ilvl w:val="0"/>
          <w:numId w:val="7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Мышление через выполнение задач о доходах и расходах.</w:t>
      </w:r>
    </w:p>
    <w:p w14:paraId="56ED8377">
      <w:pPr>
        <w:numPr>
          <w:ilvl w:val="0"/>
          <w:numId w:val="7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Память через сопостовление изученых ими терминов.</w:t>
      </w:r>
    </w:p>
    <w:p w14:paraId="2C5C996E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Воспитательные:</w:t>
      </w:r>
    </w:p>
    <w:p w14:paraId="6DF961F9">
      <w:pPr>
        <w:numPr>
          <w:ilvl w:val="0"/>
          <w:numId w:val="8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Воспитывать интерес к учёбе и предмету.</w:t>
      </w:r>
    </w:p>
    <w:p w14:paraId="32C204F6">
      <w:pPr>
        <w:numPr>
          <w:ilvl w:val="0"/>
          <w:numId w:val="8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Воспитывать умение работать в парах, командах.</w:t>
      </w:r>
    </w:p>
    <w:p w14:paraId="10A49E3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Оборудование:</w:t>
      </w:r>
    </w:p>
    <w:p w14:paraId="1FFDE8EE">
      <w:pPr>
        <w:numPr>
          <w:ilvl w:val="0"/>
          <w:numId w:val="9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Игровые карточки с нужными вам терминами и ситуациями.</w:t>
      </w:r>
    </w:p>
    <w:p w14:paraId="7C65D153">
      <w:pPr>
        <w:numPr>
          <w:ilvl w:val="0"/>
          <w:numId w:val="9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Распечатать задания на листочках для выполнения командной работы.</w:t>
      </w:r>
    </w:p>
    <w:p w14:paraId="7A3D4ACE">
      <w:pPr>
        <w:numPr>
          <w:ilvl w:val="0"/>
          <w:numId w:val="9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Сделать презентацию по теме урока.</w:t>
      </w:r>
    </w:p>
    <w:p w14:paraId="7A11DD12">
      <w:pPr>
        <w:numPr>
          <w:ilvl w:val="0"/>
          <w:numId w:val="9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Состовление таблиц на доске о введение бюджета семьи.</w:t>
      </w:r>
    </w:p>
    <w:p w14:paraId="6DD804B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Ход урока:</w:t>
      </w:r>
    </w:p>
    <w:p w14:paraId="5C641456">
      <w:pPr>
        <w:numPr>
          <w:ilvl w:val="0"/>
          <w:numId w:val="1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Показ презентации.</w:t>
      </w:r>
    </w:p>
    <w:p w14:paraId="10743080">
      <w:pPr>
        <w:numPr>
          <w:ilvl w:val="0"/>
          <w:numId w:val="1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Проведение игры по командам.</w:t>
      </w:r>
    </w:p>
    <w:p w14:paraId="0EF252B2">
      <w:pPr>
        <w:numPr>
          <w:ilvl w:val="0"/>
          <w:numId w:val="1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Состовление плана ведение бюджета.</w:t>
      </w:r>
    </w:p>
    <w:p w14:paraId="3E6522D2">
      <w:pPr>
        <w:numPr>
          <w:ilvl w:val="0"/>
          <w:numId w:val="1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Беседа с ученика на тему.</w:t>
      </w:r>
    </w:p>
    <w:p w14:paraId="1B27F511">
      <w:pPr>
        <w:numPr>
          <w:ilvl w:val="0"/>
          <w:numId w:val="1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Закрепление материала с помощью контрольных вопросов.</w:t>
      </w:r>
    </w:p>
    <w:p w14:paraId="52E0445A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Итог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( сделать вывод о полезности урока, провести анализ своей работы, как ребята усвоили информацию данную им на уроке, на сколько она была полезной и смогут ли в последующем использовать данные им знания).</w:t>
      </w:r>
    </w:p>
    <w:p w14:paraId="3952952B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F26FA08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footerReference r:id="rId4" w:type="default"/>
      <w:pgSz w:w="11906" w:h="16838"/>
      <w:pgMar w:top="1134" w:right="805" w:bottom="850" w:left="1701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62DE">
    <w:pPr>
      <w:pStyle w:val="11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2B8F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2B8F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B66AA44">
      <w:pPr>
        <w:pStyle w:val="9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rFonts w:hint="default"/>
          <w:lang w:val="ru-RU"/>
        </w:rPr>
        <w:t>« Финансовая грамотность: как ставить финансовые цели и достигать их» Анна Деньгина.</w:t>
      </w:r>
    </w:p>
  </w:footnote>
  <w:footnote w:id="1">
    <w:p w14:paraId="784DFB92">
      <w:pPr>
        <w:pStyle w:val="9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Обучонок</w:t>
      </w:r>
      <w:r>
        <w:rPr>
          <w:rFonts w:hint="default"/>
          <w:lang w:val="ru-RU"/>
        </w:rPr>
        <w:t>. https://obuchonok.ru/node/5649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C998C"/>
    <w:multiLevelType w:val="singleLevel"/>
    <w:tmpl w:val="D1EC99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C9C063"/>
    <w:multiLevelType w:val="multilevel"/>
    <w:tmpl w:val="F3C9C0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D63F9CD"/>
    <w:multiLevelType w:val="singleLevel"/>
    <w:tmpl w:val="FD63F9C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5EAEF5D"/>
    <w:multiLevelType w:val="singleLevel"/>
    <w:tmpl w:val="05EAEF5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914EAD2"/>
    <w:multiLevelType w:val="singleLevel"/>
    <w:tmpl w:val="0914EAD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7883E87"/>
    <w:multiLevelType w:val="multilevel"/>
    <w:tmpl w:val="27883E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33ECB1D8"/>
    <w:multiLevelType w:val="singleLevel"/>
    <w:tmpl w:val="33ECB1D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ED34C6F"/>
    <w:multiLevelType w:val="singleLevel"/>
    <w:tmpl w:val="4ED34C6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0B25E80"/>
    <w:multiLevelType w:val="multilevel"/>
    <w:tmpl w:val="60B25E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EE63D11"/>
    <w:multiLevelType w:val="singleLevel"/>
    <w:tmpl w:val="7EE63D11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F56E2"/>
    <w:rsid w:val="00342DBE"/>
    <w:rsid w:val="005D3A9B"/>
    <w:rsid w:val="008F1DBD"/>
    <w:rsid w:val="00CC30B3"/>
    <w:rsid w:val="00EF4849"/>
    <w:rsid w:val="00FD4B81"/>
    <w:rsid w:val="04952241"/>
    <w:rsid w:val="054E49EE"/>
    <w:rsid w:val="058265E0"/>
    <w:rsid w:val="0CA40CEC"/>
    <w:rsid w:val="0CEE14ED"/>
    <w:rsid w:val="16C95C0A"/>
    <w:rsid w:val="265776C6"/>
    <w:rsid w:val="27447B79"/>
    <w:rsid w:val="29AB418A"/>
    <w:rsid w:val="2B18BE29"/>
    <w:rsid w:val="2C0A043A"/>
    <w:rsid w:val="2D2A0F0A"/>
    <w:rsid w:val="30762E54"/>
    <w:rsid w:val="32070428"/>
    <w:rsid w:val="33424869"/>
    <w:rsid w:val="33F77B67"/>
    <w:rsid w:val="3A729705"/>
    <w:rsid w:val="3BAAF300"/>
    <w:rsid w:val="3D644EBE"/>
    <w:rsid w:val="40647BD5"/>
    <w:rsid w:val="427D04D5"/>
    <w:rsid w:val="49B10B8B"/>
    <w:rsid w:val="4DAE1B0A"/>
    <w:rsid w:val="4EEA4B30"/>
    <w:rsid w:val="504F56E2"/>
    <w:rsid w:val="537923EC"/>
    <w:rsid w:val="541D768B"/>
    <w:rsid w:val="55662EE2"/>
    <w:rsid w:val="57CACA4B"/>
    <w:rsid w:val="57CB3F60"/>
    <w:rsid w:val="58CBF2A4"/>
    <w:rsid w:val="5FD02628"/>
    <w:rsid w:val="60A298DF"/>
    <w:rsid w:val="61ABA36C"/>
    <w:rsid w:val="66F0766F"/>
    <w:rsid w:val="6B5EA20C"/>
    <w:rsid w:val="6B7D1642"/>
    <w:rsid w:val="6D456144"/>
    <w:rsid w:val="6FEBC66E"/>
    <w:rsid w:val="774CD2BA"/>
    <w:rsid w:val="77C05894"/>
    <w:rsid w:val="79D64FAE"/>
    <w:rsid w:val="7A6963E6"/>
    <w:rsid w:val="7AD85BAF"/>
    <w:rsid w:val="7D47374D"/>
    <w:rsid w:val="7F2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qFormat/>
    <w:uiPriority w:val="0"/>
    <w:rPr>
      <w:vertAlign w:val="superscript"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0"/>
    <w:rPr>
      <w:b/>
      <w:bCs/>
    </w:rPr>
  </w:style>
  <w:style w:type="paragraph" w:styleId="9">
    <w:name w:val="footnote text"/>
    <w:basedOn w:val="1"/>
    <w:link w:val="14"/>
    <w:qFormat/>
    <w:uiPriority w:val="0"/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сноски Знак"/>
    <w:basedOn w:val="3"/>
    <w:link w:val="9"/>
    <w:qFormat/>
    <w:uiPriority w:val="0"/>
    <w:rPr>
      <w:rFonts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Результаты тестирования в %.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Высокая эрудированость</c:v>
                </c:pt>
                <c:pt idx="1">
                  <c:v>Средние знания</c:v>
                </c:pt>
                <c:pt idx="2">
                  <c:v>Плохо знающие</c:v>
                </c:pt>
                <c:pt idx="3">
                  <c:v>Не удовлетворительно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0.09</c:v>
                </c:pt>
                <c:pt idx="1">
                  <c:v>0.15</c:v>
                </c:pt>
                <c:pt idx="2">
                  <c:v>0.56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9712e5-556f-4a7d-9397-7d228bb2445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Результаты повторного тестирования в %.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6">
                      <a:lumMod val="40000"/>
                      <a:lumOff val="60000"/>
                    </a:schemeClr>
                  </a:gs>
                  <a:gs pos="90000">
                    <a:schemeClr val="accent6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6"/>
                    </a:gs>
                    <a:gs pos="100000">
                      <a:schemeClr val="accent6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2">
                      <a:lumMod val="60000"/>
                      <a:lumMod val="40000"/>
                      <a:lumOff val="60000"/>
                    </a:schemeClr>
                  </a:gs>
                  <a:gs pos="9000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60000"/>
                      </a:schemeClr>
                    </a:gs>
                    <a:gs pos="100000">
                      <a:schemeClr val="accent2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Высокая эрудираванность</c:v>
                </c:pt>
                <c:pt idx="1">
                  <c:v>Средние знания</c:v>
                </c:pt>
                <c:pt idx="2">
                  <c:v>Плохо знающие</c:v>
                </c:pt>
                <c:pt idx="3">
                  <c:v>Не удовлетворительно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0.35</c:v>
                </c:pt>
                <c:pt idx="1">
                  <c:v>0.5</c:v>
                </c:pt>
                <c:pt idx="2">
                  <c:v>0.1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8e99bf9-b783-40f0-822b-f1c4c6817a5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A96B3-70F1-408A-BCFF-A90F9F235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TotalTime>97</TotalTime>
  <ScaleCrop>false</ScaleCrop>
  <LinksUpToDate>false</LinksUpToDate>
  <Application>WPS Office_12.2.0.20755_F1E327BC-269C-435d-A152-05C5408002CA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2025-02-05T07:18:00Z</dcterms:created>
  <dc:creator>Полина</dc:creator>
  <cp:lastModifiedBy>Полина Иванцова</cp:lastModifiedBy>
  <cp:lastPrinted>2025-03-25T22:16:00Z</cp:lastPrinted>
  <dcterms:modified xsi:type="dcterms:W3CDTF">2025-04-09T11:50:56Z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5E573407E6374720A9D3429CAC3980C5_13</vt:lpwstr>
  </property>
</Properties>
</file>