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F5D86" w14:textId="77777777" w:rsidR="00202D8D" w:rsidRDefault="00202D8D" w:rsidP="00202D8D">
      <w:pPr>
        <w:jc w:val="center"/>
        <w:rPr>
          <w:rFonts w:ascii="Times New Roman" w:hAnsi="Times New Roman" w:cs="Times New Roman"/>
          <w:b/>
          <w:lang w:val="en-US"/>
        </w:rPr>
      </w:pPr>
    </w:p>
    <w:p w14:paraId="12D31187" w14:textId="77777777" w:rsidR="00C3183C" w:rsidRDefault="00C3183C" w:rsidP="00202D8D">
      <w:pPr>
        <w:jc w:val="center"/>
        <w:rPr>
          <w:rFonts w:ascii="Times New Roman" w:hAnsi="Times New Roman" w:cs="Times New Roman"/>
          <w:b/>
          <w:lang w:val="en-US"/>
        </w:rPr>
      </w:pPr>
    </w:p>
    <w:p w14:paraId="237448B6" w14:textId="77777777" w:rsidR="00C3183C" w:rsidRDefault="00C3183C" w:rsidP="00202D8D">
      <w:pPr>
        <w:jc w:val="center"/>
        <w:rPr>
          <w:rFonts w:ascii="Times New Roman" w:hAnsi="Times New Roman" w:cs="Times New Roman"/>
          <w:b/>
          <w:lang w:val="en-US"/>
        </w:rPr>
      </w:pPr>
    </w:p>
    <w:p w14:paraId="4F1F155F" w14:textId="77777777" w:rsidR="00C3183C" w:rsidRPr="00C3183C" w:rsidRDefault="00C3183C" w:rsidP="00202D8D">
      <w:pPr>
        <w:jc w:val="center"/>
        <w:rPr>
          <w:rFonts w:ascii="Times New Roman" w:hAnsi="Times New Roman" w:cs="Times New Roman"/>
          <w:b/>
          <w:lang w:val="en-US"/>
        </w:rPr>
      </w:pPr>
    </w:p>
    <w:p w14:paraId="6B03BCC3" w14:textId="77777777" w:rsidR="00202D8D" w:rsidRDefault="00202D8D" w:rsidP="00202D8D">
      <w:pPr>
        <w:jc w:val="center"/>
        <w:rPr>
          <w:rFonts w:ascii="Times New Roman" w:hAnsi="Times New Roman" w:cs="Times New Roman"/>
          <w:b/>
        </w:rPr>
      </w:pPr>
    </w:p>
    <w:p w14:paraId="1AAF4F92" w14:textId="77777777" w:rsidR="00C3183C" w:rsidRDefault="00C3183C" w:rsidP="00202D8D">
      <w:pPr>
        <w:jc w:val="center"/>
        <w:rPr>
          <w:rFonts w:ascii="Times New Roman" w:hAnsi="Times New Roman" w:cs="Times New Roman"/>
          <w:b/>
        </w:rPr>
      </w:pPr>
    </w:p>
    <w:p w14:paraId="6CC84BCB" w14:textId="77777777" w:rsidR="00C3183C" w:rsidRPr="0039549D" w:rsidRDefault="00C3183C" w:rsidP="00202D8D">
      <w:pPr>
        <w:jc w:val="center"/>
        <w:rPr>
          <w:rFonts w:ascii="Times New Roman" w:hAnsi="Times New Roman" w:cs="Times New Roman"/>
          <w:b/>
        </w:rPr>
      </w:pPr>
    </w:p>
    <w:p w14:paraId="096D71F0" w14:textId="20EF761C" w:rsidR="00202D8D" w:rsidRDefault="00C3183C" w:rsidP="00202D8D">
      <w:pPr>
        <w:jc w:val="center"/>
        <w:rPr>
          <w:rFonts w:ascii="Times New Roman" w:hAnsi="Times New Roman" w:cs="Times New Roman"/>
          <w:sz w:val="32"/>
          <w:szCs w:val="32"/>
        </w:rPr>
      </w:pPr>
      <w:r>
        <w:rPr>
          <w:rFonts w:ascii="Times New Roman" w:hAnsi="Times New Roman" w:cs="Times New Roman"/>
          <w:sz w:val="32"/>
          <w:szCs w:val="32"/>
        </w:rPr>
        <w:t>Научная работа на тему</w:t>
      </w:r>
    </w:p>
    <w:p w14:paraId="24F50B9F" w14:textId="0EDF4161" w:rsidR="00C3183C" w:rsidRDefault="00C3183C" w:rsidP="00202D8D">
      <w:pPr>
        <w:jc w:val="center"/>
        <w:rPr>
          <w:rFonts w:ascii="Times New Roman" w:hAnsi="Times New Roman" w:cs="Times New Roman"/>
          <w:sz w:val="32"/>
          <w:szCs w:val="32"/>
        </w:rPr>
      </w:pPr>
      <w:r>
        <w:rPr>
          <w:rFonts w:ascii="Times New Roman" w:hAnsi="Times New Roman" w:cs="Times New Roman"/>
          <w:sz w:val="32"/>
          <w:szCs w:val="32"/>
        </w:rPr>
        <w:t>«Волшебный сундучок Вятского края:</w:t>
      </w:r>
    </w:p>
    <w:p w14:paraId="7C75E795" w14:textId="4BFB2D38" w:rsidR="00C3183C" w:rsidRPr="00C3183C" w:rsidRDefault="00C3183C" w:rsidP="00202D8D">
      <w:pPr>
        <w:jc w:val="center"/>
        <w:rPr>
          <w:rFonts w:ascii="Times New Roman" w:hAnsi="Times New Roman" w:cs="Times New Roman"/>
          <w:sz w:val="32"/>
          <w:szCs w:val="32"/>
        </w:rPr>
      </w:pPr>
      <w:r>
        <w:rPr>
          <w:rFonts w:ascii="Times New Roman" w:hAnsi="Times New Roman" w:cs="Times New Roman"/>
          <w:sz w:val="32"/>
          <w:szCs w:val="32"/>
        </w:rPr>
        <w:t>Путешествие в мир пословиц, сказок и песен»</w:t>
      </w:r>
    </w:p>
    <w:p w14:paraId="432146BF" w14:textId="77777777" w:rsidR="00C3183C" w:rsidRDefault="00C3183C" w:rsidP="00202D8D">
      <w:pPr>
        <w:jc w:val="right"/>
        <w:rPr>
          <w:rFonts w:ascii="Times New Roman" w:hAnsi="Times New Roman" w:cs="Times New Roman"/>
        </w:rPr>
      </w:pPr>
    </w:p>
    <w:p w14:paraId="23854FBE" w14:textId="77777777" w:rsidR="00C3183C" w:rsidRDefault="00C3183C" w:rsidP="00202D8D">
      <w:pPr>
        <w:jc w:val="right"/>
        <w:rPr>
          <w:rFonts w:ascii="Times New Roman" w:hAnsi="Times New Roman" w:cs="Times New Roman"/>
        </w:rPr>
      </w:pPr>
    </w:p>
    <w:p w14:paraId="572CDCAA" w14:textId="77777777" w:rsidR="00C3183C" w:rsidRDefault="00C3183C" w:rsidP="00202D8D">
      <w:pPr>
        <w:jc w:val="right"/>
        <w:rPr>
          <w:rFonts w:ascii="Times New Roman" w:hAnsi="Times New Roman" w:cs="Times New Roman"/>
        </w:rPr>
      </w:pPr>
    </w:p>
    <w:p w14:paraId="608A59C6" w14:textId="77777777" w:rsidR="00C3183C" w:rsidRDefault="00C3183C" w:rsidP="00202D8D">
      <w:pPr>
        <w:jc w:val="right"/>
        <w:rPr>
          <w:rFonts w:ascii="Times New Roman" w:hAnsi="Times New Roman" w:cs="Times New Roman"/>
        </w:rPr>
      </w:pPr>
    </w:p>
    <w:p w14:paraId="22CBF0ED" w14:textId="77777777" w:rsidR="00C3183C" w:rsidRDefault="00C3183C" w:rsidP="00202D8D">
      <w:pPr>
        <w:jc w:val="right"/>
        <w:rPr>
          <w:rFonts w:ascii="Times New Roman" w:hAnsi="Times New Roman" w:cs="Times New Roman"/>
        </w:rPr>
      </w:pPr>
    </w:p>
    <w:p w14:paraId="3A1CA764" w14:textId="36A2E8DB" w:rsidR="00202D8D" w:rsidRPr="0039549D" w:rsidRDefault="00202D8D" w:rsidP="00202D8D">
      <w:pPr>
        <w:jc w:val="right"/>
        <w:rPr>
          <w:rFonts w:ascii="Times New Roman" w:hAnsi="Times New Roman" w:cs="Times New Roman"/>
        </w:rPr>
      </w:pPr>
      <w:r w:rsidRPr="0039549D">
        <w:rPr>
          <w:rFonts w:ascii="Times New Roman" w:hAnsi="Times New Roman" w:cs="Times New Roman"/>
        </w:rPr>
        <w:t>Выполнил</w:t>
      </w:r>
      <w:r w:rsidR="00C3183C">
        <w:rPr>
          <w:rFonts w:ascii="Times New Roman" w:hAnsi="Times New Roman" w:cs="Times New Roman"/>
        </w:rPr>
        <w:t>а</w:t>
      </w:r>
      <w:r w:rsidRPr="0039549D">
        <w:rPr>
          <w:rFonts w:ascii="Times New Roman" w:hAnsi="Times New Roman" w:cs="Times New Roman"/>
        </w:rPr>
        <w:t>:</w:t>
      </w:r>
    </w:p>
    <w:p w14:paraId="04AF57E8" w14:textId="77777777" w:rsidR="00C3183C" w:rsidRDefault="00C3183C" w:rsidP="00202D8D">
      <w:pPr>
        <w:jc w:val="right"/>
        <w:rPr>
          <w:rFonts w:ascii="Times New Roman" w:hAnsi="Times New Roman" w:cs="Times New Roman"/>
        </w:rPr>
      </w:pPr>
      <w:r>
        <w:rPr>
          <w:rFonts w:ascii="Times New Roman" w:hAnsi="Times New Roman" w:cs="Times New Roman"/>
        </w:rPr>
        <w:t xml:space="preserve">Ученица 2го класса </w:t>
      </w:r>
    </w:p>
    <w:p w14:paraId="784E891B" w14:textId="0DBF731A" w:rsidR="00202D8D" w:rsidRPr="00C3183C" w:rsidRDefault="00C3183C" w:rsidP="00202D8D">
      <w:pPr>
        <w:jc w:val="right"/>
        <w:rPr>
          <w:rFonts w:ascii="Times New Roman" w:hAnsi="Times New Roman" w:cs="Times New Roman"/>
        </w:rPr>
      </w:pPr>
      <w:r>
        <w:rPr>
          <w:rFonts w:ascii="Times New Roman" w:hAnsi="Times New Roman" w:cs="Times New Roman"/>
        </w:rPr>
        <w:t>МБОУ СОШ № 18 города Кирова</w:t>
      </w:r>
    </w:p>
    <w:p w14:paraId="77EED295" w14:textId="2C425F96" w:rsidR="00202D8D" w:rsidRPr="0039549D" w:rsidRDefault="00C3183C" w:rsidP="00202D8D">
      <w:pPr>
        <w:jc w:val="right"/>
        <w:rPr>
          <w:rFonts w:ascii="Times New Roman" w:hAnsi="Times New Roman" w:cs="Times New Roman"/>
        </w:rPr>
      </w:pPr>
      <w:r>
        <w:rPr>
          <w:rFonts w:ascii="Times New Roman" w:hAnsi="Times New Roman" w:cs="Times New Roman"/>
        </w:rPr>
        <w:t>Зайкова Мия Сергеевна</w:t>
      </w:r>
    </w:p>
    <w:p w14:paraId="20118F0C" w14:textId="76E2E1C0" w:rsidR="00202D8D" w:rsidRDefault="00C3183C" w:rsidP="00202D8D">
      <w:pPr>
        <w:jc w:val="right"/>
        <w:rPr>
          <w:rFonts w:ascii="Times New Roman" w:hAnsi="Times New Roman" w:cs="Times New Roman"/>
        </w:rPr>
      </w:pPr>
      <w:r>
        <w:rPr>
          <w:rFonts w:ascii="Times New Roman" w:hAnsi="Times New Roman" w:cs="Times New Roman"/>
        </w:rPr>
        <w:t>Научный руководитель:</w:t>
      </w:r>
    </w:p>
    <w:p w14:paraId="03BD3BCA" w14:textId="42CE8AA0" w:rsidR="00202D8D" w:rsidRPr="00C22D4F" w:rsidRDefault="00C3183C" w:rsidP="00202D8D">
      <w:pPr>
        <w:jc w:val="right"/>
        <w:rPr>
          <w:rFonts w:ascii="Times New Roman" w:hAnsi="Times New Roman" w:cs="Times New Roman"/>
          <w:color w:val="FF0000"/>
        </w:rPr>
      </w:pPr>
      <w:r>
        <w:rPr>
          <w:rFonts w:ascii="Times New Roman" w:hAnsi="Times New Roman" w:cs="Times New Roman"/>
        </w:rPr>
        <w:t>Зайкова Виктория Дмитриевна</w:t>
      </w:r>
    </w:p>
    <w:p w14:paraId="0DAB7619" w14:textId="77777777" w:rsidR="00202D8D" w:rsidRPr="0039549D" w:rsidRDefault="00202D8D" w:rsidP="00202D8D">
      <w:pPr>
        <w:jc w:val="center"/>
        <w:rPr>
          <w:rFonts w:ascii="Times New Roman" w:hAnsi="Times New Roman" w:cs="Times New Roman"/>
        </w:rPr>
      </w:pPr>
    </w:p>
    <w:p w14:paraId="05DE5C07" w14:textId="77777777" w:rsidR="00202D8D" w:rsidRPr="0039549D" w:rsidRDefault="00202D8D" w:rsidP="004E3698">
      <w:pPr>
        <w:pStyle w:val="1"/>
      </w:pPr>
    </w:p>
    <w:p w14:paraId="3E7D1BD6" w14:textId="77777777" w:rsidR="00202D8D" w:rsidRPr="0039549D" w:rsidRDefault="00202D8D" w:rsidP="004E3698">
      <w:pPr>
        <w:pStyle w:val="2"/>
      </w:pPr>
    </w:p>
    <w:p w14:paraId="34ED756B" w14:textId="77777777" w:rsidR="00202D8D" w:rsidRPr="00C3183C" w:rsidRDefault="00202D8D" w:rsidP="00202D8D">
      <w:pPr>
        <w:jc w:val="center"/>
        <w:rPr>
          <w:rFonts w:ascii="Times New Roman" w:hAnsi="Times New Roman" w:cs="Times New Roman"/>
        </w:rPr>
      </w:pPr>
    </w:p>
    <w:p w14:paraId="15106D6E" w14:textId="6E2557B8" w:rsidR="00F62C0A" w:rsidRPr="00C3183C" w:rsidRDefault="00C3183C" w:rsidP="00202D8D">
      <w:pPr>
        <w:jc w:val="center"/>
        <w:rPr>
          <w:rFonts w:ascii="Times New Roman" w:hAnsi="Times New Roman" w:cs="Times New Roman"/>
        </w:rPr>
      </w:pPr>
      <w:r>
        <w:rPr>
          <w:rFonts w:ascii="Times New Roman" w:hAnsi="Times New Roman" w:cs="Times New Roman"/>
        </w:rPr>
        <w:t>г</w:t>
      </w:r>
      <w:r w:rsidRPr="00C3183C">
        <w:rPr>
          <w:rFonts w:ascii="Times New Roman" w:hAnsi="Times New Roman" w:cs="Times New Roman"/>
        </w:rPr>
        <w:t>ород Киров 2025</w:t>
      </w:r>
    </w:p>
    <w:p w14:paraId="3242C73D" w14:textId="77777777" w:rsidR="00A011DB" w:rsidRPr="00C3183C" w:rsidRDefault="00A011DB" w:rsidP="00C3183C">
      <w:pPr>
        <w:jc w:val="center"/>
        <w:rPr>
          <w:rFonts w:ascii="Times New Roman" w:hAnsi="Times New Roman" w:cs="Times New Roman"/>
          <w:sz w:val="24"/>
          <w:szCs w:val="24"/>
        </w:rPr>
      </w:pPr>
    </w:p>
    <w:p w14:paraId="46E2446E" w14:textId="77777777" w:rsidR="007F4203" w:rsidRPr="00C3183C" w:rsidRDefault="00000000" w:rsidP="00C3183C">
      <w:pPr>
        <w:jc w:val="center"/>
        <w:rPr>
          <w:rFonts w:ascii="Times New Roman" w:hAnsi="Times New Roman" w:cs="Times New Roman"/>
          <w:sz w:val="24"/>
          <w:szCs w:val="24"/>
        </w:rPr>
      </w:pPr>
      <w:r w:rsidRPr="00C3183C">
        <w:rPr>
          <w:rFonts w:ascii="Times New Roman" w:hAnsi="Times New Roman" w:cs="Times New Roman"/>
          <w:sz w:val="24"/>
          <w:szCs w:val="24"/>
        </w:rPr>
        <w:t>Оглавление</w:t>
      </w:r>
    </w:p>
    <w:p w14:paraId="7167FE8F" w14:textId="77777777" w:rsidR="007F4203" w:rsidRPr="00C3183C" w:rsidRDefault="00000000" w:rsidP="00C3183C">
      <w:pPr>
        <w:rPr>
          <w:rFonts w:ascii="Times New Roman" w:hAnsi="Times New Roman" w:cs="Times New Roman"/>
          <w:sz w:val="24"/>
          <w:szCs w:val="24"/>
        </w:rPr>
      </w:pPr>
      <w:r w:rsidRPr="00C3183C">
        <w:rPr>
          <w:rFonts w:ascii="Times New Roman" w:hAnsi="Times New Roman" w:cs="Times New Roman"/>
          <w:sz w:val="24"/>
          <w:szCs w:val="24"/>
        </w:rPr>
        <w:t>1. Введение</w:t>
      </w:r>
      <w:r w:rsidRPr="00C3183C">
        <w:rPr>
          <w:rFonts w:ascii="Times New Roman" w:hAnsi="Times New Roman" w:cs="Times New Roman"/>
          <w:sz w:val="24"/>
          <w:szCs w:val="24"/>
        </w:rPr>
        <w:br/>
        <w:t>2. Исторический контекст</w:t>
      </w:r>
      <w:r w:rsidRPr="00C3183C">
        <w:rPr>
          <w:rFonts w:ascii="Times New Roman" w:hAnsi="Times New Roman" w:cs="Times New Roman"/>
          <w:sz w:val="24"/>
          <w:szCs w:val="24"/>
        </w:rPr>
        <w:br/>
        <w:t xml:space="preserve">  2.1 Географическое расположение Вятского края</w:t>
      </w:r>
      <w:r w:rsidRPr="00C3183C">
        <w:rPr>
          <w:rFonts w:ascii="Times New Roman" w:hAnsi="Times New Roman" w:cs="Times New Roman"/>
          <w:sz w:val="24"/>
          <w:szCs w:val="24"/>
        </w:rPr>
        <w:br/>
        <w:t xml:space="preserve">  2.2 История и культура региона</w:t>
      </w:r>
      <w:r w:rsidRPr="00C3183C">
        <w:rPr>
          <w:rFonts w:ascii="Times New Roman" w:hAnsi="Times New Roman" w:cs="Times New Roman"/>
          <w:sz w:val="24"/>
          <w:szCs w:val="24"/>
        </w:rPr>
        <w:br/>
        <w:t>3. Пословицы Вятского края</w:t>
      </w:r>
      <w:r w:rsidRPr="00C3183C">
        <w:rPr>
          <w:rFonts w:ascii="Times New Roman" w:hAnsi="Times New Roman" w:cs="Times New Roman"/>
          <w:sz w:val="24"/>
          <w:szCs w:val="24"/>
        </w:rPr>
        <w:br/>
        <w:t xml:space="preserve">  3.1 Значение и происхождение</w:t>
      </w:r>
      <w:r w:rsidRPr="00C3183C">
        <w:rPr>
          <w:rFonts w:ascii="Times New Roman" w:hAnsi="Times New Roman" w:cs="Times New Roman"/>
          <w:sz w:val="24"/>
          <w:szCs w:val="24"/>
        </w:rPr>
        <w:br/>
        <w:t xml:space="preserve">  3.2 Тематический анализ</w:t>
      </w:r>
      <w:r w:rsidRPr="00C3183C">
        <w:rPr>
          <w:rFonts w:ascii="Times New Roman" w:hAnsi="Times New Roman" w:cs="Times New Roman"/>
          <w:sz w:val="24"/>
          <w:szCs w:val="24"/>
        </w:rPr>
        <w:br/>
        <w:t xml:space="preserve">  3.3 Современное использование</w:t>
      </w:r>
      <w:r w:rsidRPr="00C3183C">
        <w:rPr>
          <w:rFonts w:ascii="Times New Roman" w:hAnsi="Times New Roman" w:cs="Times New Roman"/>
          <w:sz w:val="24"/>
          <w:szCs w:val="24"/>
        </w:rPr>
        <w:br/>
        <w:t>4. Сказки Вятского края</w:t>
      </w:r>
      <w:r w:rsidRPr="00C3183C">
        <w:rPr>
          <w:rFonts w:ascii="Times New Roman" w:hAnsi="Times New Roman" w:cs="Times New Roman"/>
          <w:sz w:val="24"/>
          <w:szCs w:val="24"/>
        </w:rPr>
        <w:br/>
        <w:t xml:space="preserve">  4.1 Особенности фольклора региона</w:t>
      </w:r>
      <w:r w:rsidRPr="00C3183C">
        <w:rPr>
          <w:rFonts w:ascii="Times New Roman" w:hAnsi="Times New Roman" w:cs="Times New Roman"/>
          <w:sz w:val="24"/>
          <w:szCs w:val="24"/>
        </w:rPr>
        <w:br/>
        <w:t xml:space="preserve">  4.2 Известные сказки и их краткое содержание</w:t>
      </w:r>
      <w:r w:rsidRPr="00C3183C">
        <w:rPr>
          <w:rFonts w:ascii="Times New Roman" w:hAnsi="Times New Roman" w:cs="Times New Roman"/>
          <w:sz w:val="24"/>
          <w:szCs w:val="24"/>
        </w:rPr>
        <w:br/>
        <w:t xml:space="preserve">  4.3 Роль сказок в воспитании и обучении</w:t>
      </w:r>
      <w:r w:rsidRPr="00C3183C">
        <w:rPr>
          <w:rFonts w:ascii="Times New Roman" w:hAnsi="Times New Roman" w:cs="Times New Roman"/>
          <w:sz w:val="24"/>
          <w:szCs w:val="24"/>
        </w:rPr>
        <w:br/>
        <w:t>5. Песни Вятского края</w:t>
      </w:r>
      <w:r w:rsidRPr="00C3183C">
        <w:rPr>
          <w:rFonts w:ascii="Times New Roman" w:hAnsi="Times New Roman" w:cs="Times New Roman"/>
          <w:sz w:val="24"/>
          <w:szCs w:val="24"/>
        </w:rPr>
        <w:br/>
        <w:t xml:space="preserve">  5.1 Традиционные музыкальные жанры</w:t>
      </w:r>
      <w:r w:rsidRPr="00C3183C">
        <w:rPr>
          <w:rFonts w:ascii="Times New Roman" w:hAnsi="Times New Roman" w:cs="Times New Roman"/>
          <w:sz w:val="24"/>
          <w:szCs w:val="24"/>
        </w:rPr>
        <w:br/>
        <w:t xml:space="preserve">  5.2 Анализ популярных песен</w:t>
      </w:r>
      <w:r w:rsidRPr="00C3183C">
        <w:rPr>
          <w:rFonts w:ascii="Times New Roman" w:hAnsi="Times New Roman" w:cs="Times New Roman"/>
          <w:sz w:val="24"/>
          <w:szCs w:val="24"/>
        </w:rPr>
        <w:br/>
        <w:t xml:space="preserve">  5.3 Музыкальное наследие сегодня</w:t>
      </w:r>
      <w:r w:rsidRPr="00C3183C">
        <w:rPr>
          <w:rFonts w:ascii="Times New Roman" w:hAnsi="Times New Roman" w:cs="Times New Roman"/>
          <w:sz w:val="24"/>
          <w:szCs w:val="24"/>
        </w:rPr>
        <w:br/>
        <w:t>6. Волшебный сундучок: Практическая часть</w:t>
      </w:r>
      <w:r w:rsidRPr="00C3183C">
        <w:rPr>
          <w:rFonts w:ascii="Times New Roman" w:hAnsi="Times New Roman" w:cs="Times New Roman"/>
          <w:sz w:val="24"/>
          <w:szCs w:val="24"/>
        </w:rPr>
        <w:br/>
        <w:t xml:space="preserve">  6.1 Сбор и запись народных мудростей</w:t>
      </w:r>
      <w:r w:rsidRPr="00C3183C">
        <w:rPr>
          <w:rFonts w:ascii="Times New Roman" w:hAnsi="Times New Roman" w:cs="Times New Roman"/>
          <w:sz w:val="24"/>
          <w:szCs w:val="24"/>
        </w:rPr>
        <w:br/>
        <w:t xml:space="preserve">  6.2 Интервью с жителями и носителем культуры</w:t>
      </w:r>
      <w:r w:rsidRPr="00C3183C">
        <w:rPr>
          <w:rFonts w:ascii="Times New Roman" w:hAnsi="Times New Roman" w:cs="Times New Roman"/>
          <w:sz w:val="24"/>
          <w:szCs w:val="24"/>
        </w:rPr>
        <w:br/>
        <w:t xml:space="preserve">  6.3 Оформление и представление собранных материалов</w:t>
      </w:r>
      <w:r w:rsidRPr="00C3183C">
        <w:rPr>
          <w:rFonts w:ascii="Times New Roman" w:hAnsi="Times New Roman" w:cs="Times New Roman"/>
          <w:sz w:val="24"/>
          <w:szCs w:val="24"/>
        </w:rPr>
        <w:br/>
        <w:t>7. Заключение</w:t>
      </w:r>
      <w:r w:rsidRPr="00C3183C">
        <w:rPr>
          <w:rFonts w:ascii="Times New Roman" w:hAnsi="Times New Roman" w:cs="Times New Roman"/>
          <w:sz w:val="24"/>
          <w:szCs w:val="24"/>
        </w:rPr>
        <w:br/>
        <w:t>8. Список литературы</w:t>
      </w:r>
    </w:p>
    <w:p w14:paraId="3D9DA28B" w14:textId="77777777" w:rsidR="007F4203" w:rsidRPr="00C3183C" w:rsidRDefault="00000000" w:rsidP="00C3183C">
      <w:pPr>
        <w:rPr>
          <w:rFonts w:ascii="Times New Roman" w:hAnsi="Times New Roman" w:cs="Times New Roman"/>
          <w:sz w:val="24"/>
          <w:szCs w:val="24"/>
        </w:rPr>
      </w:pPr>
      <w:r w:rsidRPr="00C3183C">
        <w:rPr>
          <w:rFonts w:ascii="Times New Roman" w:hAnsi="Times New Roman" w:cs="Times New Roman"/>
          <w:sz w:val="24"/>
          <w:szCs w:val="24"/>
        </w:rPr>
        <w:br w:type="page"/>
      </w:r>
    </w:p>
    <w:p w14:paraId="63718C3B"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lastRenderedPageBreak/>
        <w:t>1. Введение</w:t>
      </w:r>
    </w:p>
    <w:p w14:paraId="161D9631"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Вятский край, со своей богатой историей и культурным наследием, представляет собой уникальную площадку для изучения фольклора, который воплощается в многочисленных пословицах, сказках и песнях. Эти творческие проявления играют важную роль в сохранении культурной идентичности региона и передаче народных традиций из поколения в поколение. Изучение данного феномена особенно ценно, так как он позволяет не только понять специфику локальной культуры, но и выявить общие черты, присущие фольклору иных регионов России, а также уточнить их отличительные особенности.</w:t>
      </w:r>
    </w:p>
    <w:p w14:paraId="081798B7"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Научная работа, посвященная исследованию фольклора Вятского края, имеет актуальность и практическую значимость. Это объясняется тем, что современное общество часто сталкивается с проблемой утрачивания традиционных культурных ценностей на фоне глобализации и информационных технологий, что делает особенно важным обращение к истокам этнического самосознания. Особый интерес вызывает способ, которым пословицы, сказки и песни помогают сохранять жизненные ценности, моральные устои и социальные нормы, что всегда представляло значительный интерес для исследователей.</w:t>
      </w:r>
    </w:p>
    <w:p w14:paraId="0C4A5FD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Вятский край, благодаря своему географическому положению и историческим событиям, впитал в себя разнообразные культурные и этнические влияния, что отразилось в богатстве и многообразии местного фольклора. Этот пласт культуры глубоко символичен, ибо через образы и аллегории, он передает сложные философские и этические идеи доступным и запоминающимся образом. Пословицы в этом контексте выступают не просто краткими фразами, а концентрированными высказываниями народной мудрости, способными передать глубокий смысл минимальными средствами. Сказки и песни же обогащают восприятие мира, позволяя увидеть многообразие человеческих судеб и характеров, и часто содержат в себе пласты культурологических смыслов.</w:t>
      </w:r>
    </w:p>
    <w:p w14:paraId="1C4AF619"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Следует отметить, что феномен фольклорной традиции в Вятском крае может трактоваться неоднозначно, что предопределяет разнообразные методологические подходы к его исследованию. Например, лингвистический анализ дает возможность определить специфические диалектные особенности и структуру речи, отраженные в текстах, в то время как культурологический подход позволяет выявить и интерпретировать символические формы. Также актуальными видятся социологические и психологические исследования, выявляющие функции фольклора как инструмента социализации и адаптации в обществе.</w:t>
      </w:r>
    </w:p>
    <w:p w14:paraId="02CFEBC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Эта научная работа ориентирована на комплексное изучение пословиц, сказок и песен Вятского края с целью оценки их роли в формировании культурной памяти, а также выявления основных тематических и морфологических архетипов. Исследование направлено на выявление характерных черт регионального фольклора, которые создают уникальный культурно-этнический облик и помогают сохранить историческое наследие.</w:t>
      </w:r>
    </w:p>
    <w:p w14:paraId="7D9440AC"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2. Исторический контекст</w:t>
      </w:r>
    </w:p>
    <w:p w14:paraId="3B820677"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2.1 Географическое расположение Вятского края</w:t>
      </w:r>
    </w:p>
    <w:p w14:paraId="063ED71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Вятский край, расположенный в центральной части России, на протяжении многих веков играл значительную роль в культурной и исторической жизни страны. Географическое положение данной территории обусловило ее уникальность и самобытность, что, в свою очередь, отразилось на развитии фольклорных традиций, в том числе на формировании </w:t>
      </w:r>
      <w:r w:rsidRPr="00C3183C">
        <w:rPr>
          <w:rFonts w:ascii="Times New Roman" w:hAnsi="Times New Roman" w:cs="Times New Roman"/>
          <w:sz w:val="24"/>
          <w:szCs w:val="24"/>
        </w:rPr>
        <w:lastRenderedPageBreak/>
        <w:t>пословиц, сказок и песен. Территориально Вятский край располагается на стыке Восточно-Европейской равнины и Урала, что строго определяет его климатические и ландшафтные особенности. Такая заимка пространств обеспечивает значительное разнообразие природных зон, начиная от лесостепей и заканчивая тайгой.</w:t>
      </w:r>
    </w:p>
    <w:p w14:paraId="33CDD78F"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Население, компактно проживающее в этом регионе, издавна было зависимо от рек Вятки и её притоков, которые не только определяли хозяйственную жизнь, но и влияли на культурные особенности. Эти реки служили важнейшими торговыми путями, что способствовало культурному обмену между регионами и влиянию разнообразных фольклорных элементов на местные устные традиции. В этом контексте необходимо отметить, что тесное взаимодействие с другими народами и культурами обогатило местный фольклор, а также способствовало формированию уникальных литературных форм, выраженных в пословицах и сказках.</w:t>
      </w:r>
    </w:p>
    <w:p w14:paraId="7AD352C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История освоения Вятского края началась в далеком прошлом, когда местные земли начали активно заселяться финно-угорскими племенами. В дальнейшем, с XI века, сюда стали проникать восточнославянские влияния. Так возникло уникальное переплетение различных этнокультурных традиций. Эти процессы значительным образом отразились на местной мифологии и устной традиции, в которой, помимо традиционных славянских мотивов, присутствуют также элементы финно-угорского и иных культурных пластов. В связи с этим, Вятский край можно рассматривать как своеобразный культурный мост, связующий разные части России.</w:t>
      </w:r>
    </w:p>
    <w:p w14:paraId="181A8CB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Экономика региона всегда была ориентирована на сельское хозяйство и лесозаготовки, что также нашло отражение в местных фольклорных историях и постепенно вошло в канву устного народного творчества. Черты традиционного крестьянского быта и образа жизни занимали центральное место в повествованиях и сказках, что делает их интересными для изучения с точки зрения социальной истории.</w:t>
      </w:r>
    </w:p>
    <w:p w14:paraId="4D95BADF"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Географическая разнотипность региона также влияет на богатство и разнообразие природных условий, что отражается в местном фольклоре через постоянное присутствие природных образов и стихий. В речевых оборотах, пословицах и поговорках часты обращения к образам леса, реки и поля, что является свидетельством тесной связи людей с окружающим их миром природы.</w:t>
      </w:r>
    </w:p>
    <w:p w14:paraId="042EEE28"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заключение можно утверждать, что Вятский край, благодаря своему географическому положению, стал уникальным средоточием культурных и фольклорных традиций, что подчеркивает значимость данного региона в общем историко-культурном пространстве России. Ландшафт и природные особенности стали основой для формирования богатого фольклорного наследия, которое символизирует связь между человеком и природой, традициями и новациями.</w:t>
      </w:r>
    </w:p>
    <w:p w14:paraId="177332A6"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2.2 История и культура региона</w:t>
      </w:r>
    </w:p>
    <w:p w14:paraId="396AD409"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Исторический контекст Вятского края представляет собой уникальное переплетение событий, культурных влияний и традиций, сформировавших его современный облик. Регион, расположенный в центральной части России, с древности являлся важным центром торговых путей и культурного обмена. Первые упоминания о Вятке относятся к XI веку, когда её территории населяли финно-угорские племена, такие как марийцы и удмурты. Их культура и </w:t>
      </w:r>
      <w:r w:rsidRPr="00C3183C">
        <w:rPr>
          <w:rFonts w:ascii="Times New Roman" w:hAnsi="Times New Roman" w:cs="Times New Roman"/>
          <w:sz w:val="24"/>
          <w:szCs w:val="24"/>
        </w:rPr>
        <w:lastRenderedPageBreak/>
        <w:t>мировосприятие оказали значительное влияние на формирование местных традиций, включая фольклор, который представляет собой одну из ключевых тем настоящего исследования.</w:t>
      </w:r>
    </w:p>
    <w:p w14:paraId="52552CE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средневековье Вятский край стал частью Новгородской земли, что способствовало его интеграции в более широкий культурный контекст Древней Руси. Эта эпоха отмечена развитием ремёсел и торговли, что привело к усилению культурных обменов с соседними регионами. В течение XIII-XIV веков Вятка переживала существенные изменения, связанные с продвижением Новгородской республики. Это наложило отпечаток на местные обычаи и предания, что проявляется в многообразии и уникальности местных сказок и пословиц.</w:t>
      </w:r>
    </w:p>
    <w:p w14:paraId="28A9106F"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 присоединением Вятского края к Московскому княжеству в XV веке регион начал играть значительную роль в политической и культурной жизни России. Несмотря на зависимости от централизованной власти, Вятка сохранила ряд уникальных обычаев и традиций, что свидетельствует о культурной стойкости и самобытности её жителей. Эти особенности отражены в обширном фольклорном наследии, содержащем как традиционные русские мотивы, так и элементы, заимствованные у соседних народов.</w:t>
      </w:r>
    </w:p>
    <w:p w14:paraId="78E83CB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Отдельного внимания заслуживает развитие устного народного творчества в Вятском крае в период XIX-XX веков. Социально-экономические изменения, такие как отмена крепостного права и индустриализация, способствовали распространению грамотности и письменности. Это повлияло на сохранение и интерпретацию народных песен и сказок, которые начали фиксироваться в письменной форме. Увеличение доступности образования и развитие печати способствовали распространению этих произведений за пределами региона, что привело к признанию их культурной ценности на национальном уровне.</w:t>
      </w:r>
    </w:p>
    <w:p w14:paraId="006E939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Важно отметить, что географическое положение Вятского края, а также наличие рек и лесов, накладывали определённые ограничения и в то же время открывали новые возможности для развития региона. Эти природные условия способствовали формированию определённого жизненного уклада, который отразился в местной культуре. Многие песни и сказки отражают особенности сельскохозяйственной деятельности и быт жителей Вятского края, что важно учитывать при изучении локального фольклора.</w:t>
      </w:r>
    </w:p>
    <w:p w14:paraId="2D20266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Таким образом, история и культура Вятского края представляют собой богатую палитру разнообразных влияний и событий, которые нашли своё выражение в фольклоре. Сказки, пословицы и песни региона не только отражают исторические изменения и культурные заимствования, но и демонстрируют уникальность и самобытность народного творчества, сохранившегося до наших дней.</w:t>
      </w:r>
    </w:p>
    <w:p w14:paraId="456CFEA7"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3. Пословицы Вятского края</w:t>
      </w:r>
    </w:p>
    <w:p w14:paraId="0172207B"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3.1 Значение и происхождение</w:t>
      </w:r>
    </w:p>
    <w:p w14:paraId="1254B55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Пословицы представляют собой уникальное культурное явление, отражающее накопленную мудрость народа, его мировосприятие и национальное самосознание. В контексте Вятского края, данное языковое творчество приобретает особую значимость, усиливая этнокультурную идентичность региона. Пословицы Вятского края не только являются выразителями народных традиций и обычаев, но и предоставляют ценный материал для изучения лингвистических, социокультурных и исторических аспектов.</w:t>
      </w:r>
    </w:p>
    <w:p w14:paraId="56BDE6AE"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lastRenderedPageBreak/>
        <w:t>Происхождение пословиц Вятского края связано с многообразными источниками, среди которых природные условия, исторические события и межкультурные контакты являются ключевыми факторами. Заснеженные леса и реки, суровый климат и удаленность от центральных городов Российской империи, безусловно, оказывали влияние на житейскую философию жителей региона, что нашло отражение в их языковом творчестве. Так, использование образов природы в пословицах, например, "Каков день, такова и ночка", указывает на тесную связь местных жителей со стихией.</w:t>
      </w:r>
    </w:p>
    <w:p w14:paraId="4E47944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Пословицы Вятского края часто служат инструментом для передачи моральных наставлений и жизненных принципов. Укоренившиеся в народном сознании мудрости, происходящие из устной традиции, подчеркивают значимость духовных ценностей и межличностных отношений. Примеры таких пословиц включают: "Хочешь мира – готовься к войне", акцентируя внимание на необходимости подготовки и предусмотрительности.</w:t>
      </w:r>
    </w:p>
    <w:p w14:paraId="2B0FB7D7"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Одной из главных особенностей пословиц Вятского края является их лаконичность и выразительность. Эти языковые конструкции представляют собой средство для выражения сложных мыслей простыми и доступными словами. Ярким примером этому служит высказывание "Дерево корнями держится, а человек семьей", которое в краткой и образной форме затрагивает темы семейных ценностей и человеческих взаимоотношений.</w:t>
      </w:r>
    </w:p>
    <w:p w14:paraId="150C835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Неоднозначность и вариативность толкований отдельных пословиц нельзя оставить без внимания. Они способны изменяться с течением времени, приобретая новые смыслы в зависимости от социально-культурного контекста. Сравнивая пословицы Вятского края с аналогичными выражениями из соседних регионов, возможно наблюдать различия в интерпретации тех или иных жизненных принципов, что свидетельствует о специфике местного мировосприятия.</w:t>
      </w:r>
    </w:p>
    <w:p w14:paraId="1C18022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заключение, пословицы Вятского края играют важную роль в сохранении культурного наследия и обогащении национальной идентичности. Они продолжают оставаться актуальным объектом для изучения и осмысления, предоставляя возможность для дальнейших исследований в области фольклористики и этнолингвистики.</w:t>
      </w:r>
    </w:p>
    <w:p w14:paraId="6016EEE0"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3.2 Тематический анализ</w:t>
      </w:r>
    </w:p>
    <w:p w14:paraId="6AD6F25F"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Пословицы как элемент устного народного творчества представляют собой неотъемлемую часть культурного наследия Вятского края. Они отражают жизненный уклад, ценности и мировосприятие его жителей. Тематический анализ пословиц данного региона позволяет выявить основные направления, в которых они развиваются, и понять, какие аспекты жизни наиболее значимы для населения.</w:t>
      </w:r>
    </w:p>
    <w:p w14:paraId="531D0F09"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Первым и наиболее часто встречающимся мотивом в вятских пословицах является трудовая деятельность и связанные с ней качества, такие как усердие, честность и справедливость. Например, пословица «Без труда не вынешь и рыбки из пруда» акцентирует внимание на необходимости приложения усилий для достижения результата. Вятские пословицы часто подчеркивают важность трудолюбия и утверждают его как основополагающее качество для достижения успеха.</w:t>
      </w:r>
    </w:p>
    <w:p w14:paraId="1CD6B519"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Второй важной темой является семья и семейные ценности. Вятские пословицы подчеркивают необходимость поддержания родственных связей и уважения к старшим. </w:t>
      </w:r>
      <w:r w:rsidRPr="00C3183C">
        <w:rPr>
          <w:rFonts w:ascii="Times New Roman" w:hAnsi="Times New Roman" w:cs="Times New Roman"/>
          <w:sz w:val="24"/>
          <w:szCs w:val="24"/>
        </w:rPr>
        <w:lastRenderedPageBreak/>
        <w:t>Пословица «Кто родителей почитает, тот не погибает» демонстрирует важность уважения к семейным традициям и значимость передачи опыта от поколения к поколению. Данный акцент на родственных связях может быть связан с историческими особенностями края, в котором сельская община была основой социальной структуры.</w:t>
      </w:r>
    </w:p>
    <w:p w14:paraId="73EE37F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Следующий аспект, который заслуживает внимания, — это тема природной среды. Природа в пословицах представлена не только как источник материальных благ, но и как объект восхищения и уважения. Известная пословица «Земля — кормилица, вода — царица» служит напоминанием о зависимости человека от окружающей среды и необходимости её беречь. Такой подход к природе подчеркивает экологичное сознание жителей региона.</w:t>
      </w:r>
    </w:p>
    <w:p w14:paraId="14E65EFE"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Отдельной темой, требующей более глубокого рассмотрения, является воздействие христианской морали на формирование пословиц. Многие из них содержат мотивы веры, смирения и судьбы, как, например, пословица «На Бога надейся, а сам не плошай». Здесь наблюдается влияние православной традиции, присущей Вятскому краю, в котором церковь занимала значительное место в жизни общества, оказывая влияние на формирование народной мудрости.</w:t>
      </w:r>
    </w:p>
    <w:p w14:paraId="64D702C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Неоднозначным остаётся вопрос, насколько современность влияет на видоизменение традиционных пословиц. С одной стороны, глобализация и урбанизация могут привести к утрате значимости традиционных ценностей и их замене новыми. Однако нельзя не обратить внимание на процессы возрождения интереса к фольклору, что способствует сохранению и популяризации подобных культурных феноменов. Пословицы Вятского края продолжают оставаться важным элементом локальной идентичности, их исследование позволяет не только понять исторические и культурные особенности региона, но и выявить преемственность ценностей, передаваемых из поколения в поколение.</w:t>
      </w:r>
    </w:p>
    <w:p w14:paraId="2792513B"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3.3 Современное использование</w:t>
      </w:r>
    </w:p>
    <w:p w14:paraId="3342FC1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В последнее время пословицы Вятского края стали неотъемлемой частью современного культурного и социолингвистического контекста. Они продолжают использоваться как в разговорной речи, так и в различных формах массовой коммуникации. Анализируя современное использование пословиц, можно заметить их интеграцию в </w:t>
      </w:r>
      <w:proofErr w:type="gramStart"/>
      <w:r w:rsidRPr="00C3183C">
        <w:rPr>
          <w:rFonts w:ascii="Times New Roman" w:hAnsi="Times New Roman" w:cs="Times New Roman"/>
          <w:sz w:val="24"/>
          <w:szCs w:val="24"/>
        </w:rPr>
        <w:t>медиа-среды</w:t>
      </w:r>
      <w:proofErr w:type="gramEnd"/>
      <w:r w:rsidRPr="00C3183C">
        <w:rPr>
          <w:rFonts w:ascii="Times New Roman" w:hAnsi="Times New Roman" w:cs="Times New Roman"/>
          <w:sz w:val="24"/>
          <w:szCs w:val="24"/>
        </w:rPr>
        <w:t>, образовательные программы и межличностное общение.</w:t>
      </w:r>
    </w:p>
    <w:p w14:paraId="2BCE701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Пословицы часто применяются в современных СМИ, где служат иллюстрацией народной мудрости или акцентируют внимание на тревожных общественных явлениях. Журналистика полна примеров того, как устоявшиеся выражения помогают выразить авторскую позицию или подчеркнуть иронию. Например, пословица "Вода камень точит" часто используется для иллюстрации длительных изменений или завуалированных социальных процессов.</w:t>
      </w:r>
    </w:p>
    <w:p w14:paraId="29AE61B2"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Образовательные программы также активно используют пословицы Вятского края в качестве обучающего материала. При этом пословицы позволяют не только развивать языковую грамотность, но и способствуют передаче историко-культурного контекста. В педагогике они стали инструментом неформального образования, предполагающего развитие критического мышления, так как учащиеся стремятся интерпретировать скрытые значения и актуализировать их в современных реалиях.</w:t>
      </w:r>
    </w:p>
    <w:p w14:paraId="21E6A682"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lastRenderedPageBreak/>
        <w:t>В контексте межличностного общения, пословицы выступают носителем культурных кодов, поддерживающих социальное единство и идентичность. Люди используют пословицы, чтобы подчеркнуть точки соприкосновения своих жизненных опытов, выражая сложные эмоции или отношения в лаконичной и общепонятной форме. Например, фраза "Не руби сук, на котором сидишь" приобретает новые оттенки с учетом современных экономических и социальных вызовов.</w:t>
      </w:r>
    </w:p>
    <w:p w14:paraId="288E8F9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Неоднозначность использования пословиц заключается в том, что они могут быть интерпретированы по-разному в зависимости от контекста. Это открывает возможности для манипулирования значениями в целях убеждения или, напротив, для углубленного анализа свойств языка и культуры. Исследования показывают, что молодежь иногда переосмысливает традиционные формы, создавая новые пословицы, отражающие современные реалии. Таким образом, пословицы не только сохраняют свою актуальность, но и эволюционируют в рамках нового социокультурного контекста.</w:t>
      </w:r>
    </w:p>
    <w:p w14:paraId="0027367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Выводы в этом контексте носят предположительный характер, поскольку трудно сказать, насколько глубоко и широко пословицы Вятского края будут интегрированы в будущее общение. Однако их символическая мощь и универсальность ясно свидетельствуют о том, что они и в дальнейшем останутся важным элементом культурного наследия и самосознания регионального сообщества.</w:t>
      </w:r>
    </w:p>
    <w:p w14:paraId="7B6196A5"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4. Сказки Вятского края</w:t>
      </w:r>
    </w:p>
    <w:p w14:paraId="69DD3E36"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4.1 Особенности фольклора региона</w:t>
      </w:r>
    </w:p>
    <w:p w14:paraId="67A8990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Фольклор Вятского края представляет уникальное культурное наследие, отражающее исторические и социальные особенности региона. Вятские сказки, в отличие от произведений других областей России, формировались под влиянием географической изолированности и своеобразной смеси культур, вызванной сложной историей заселения региона. Эта специфика отразилась на характере и сюжетах местных сказаний.</w:t>
      </w:r>
    </w:p>
    <w:p w14:paraId="4A035B3D"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Одной из характерных черт вятского фольклора выступает насыщенность магическими элементами и символикой. В сказках часто упоминаются необычные существа и объекты, например, лешие и водяные, символизирующие глубокую связь человека с природой. Это подчеркивается в сюжете сказок, где персонажи ищут приключения и решения своих проблем в диалоге с миром природы, что характерно для регионов с развитием сельского хозяйства и рыболовства.</w:t>
      </w:r>
    </w:p>
    <w:p w14:paraId="7DD007C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Значительное внимание вятские сказания уделяют теме справедливости и морального выбора. Герои сказок часто сталкиваются с ситуациями, требующими от них решительности и честности. Архаичные мотивы, такие как испытание героя тремя заданиями или встреча с мудрым старцем, придают сказкам дидактическое понимание того, как необходимо поступать в той или иной ситуации. Анализируя сюжеты, можно отметить, что местные герои часто делают выбор, основанный не столько на личной выгоде, сколько на общественном благе.</w:t>
      </w:r>
    </w:p>
    <w:p w14:paraId="30C653B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Особую роль в вятском фольклоре занимают женские персонажи. В отличие от традиционных сказок, в которых женщины зачастую выступают в роли второстепенных персонажей, в вятских сказаниях они характеризуются как активные участницы, обладающие мудростью и силой, что можно рассматривать как отражение статуса женщины в традиционном обществе региона.</w:t>
      </w:r>
    </w:p>
    <w:p w14:paraId="4386CD87"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lastRenderedPageBreak/>
        <w:t>Элементы языческого мировоззрения также играют значительную роль в вятских сказках. Обращение к силам природы, толкование снов и явлений, вера в приметы — всё это позволяет проникнуть в глубину культурного сознания предков, наследие которого ещё долго будет анализироваться исследователями. Несмотря на христианизацию, языческие мотивы остаются сильными, что подтверждает связь вятского фольклора с традициями Древней Руси.</w:t>
      </w:r>
    </w:p>
    <w:p w14:paraId="25878E69"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Фольклор региона не избежал влияния исторических событий, таких как нашествия, межплеменные взаимодействия и позднейшее распространение письменности, что также нашло отражение в формах и содержании сказок. Некоторые сюжеты вятских сказок даже имеют параллели с мифами других народов, что свидетельствует о культурной диффузии и обмене опытом.</w:t>
      </w:r>
    </w:p>
    <w:p w14:paraId="5C6F07DE"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Таким образом, изучение особенностей фольклора Вятского края позволяет выделить ряд уникальных черт, обуславливающих его значимость в общем массиве русского фольклора. Особенности фольклорного наследия региона являются точкой исследования для выявления базовых компонентов, формировавших культурную идентичность его жителей на протяжении многих веков.</w:t>
      </w:r>
    </w:p>
    <w:p w14:paraId="2A8DB28E"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4.2 Известные сказки и их краткое содержание</w:t>
      </w:r>
    </w:p>
    <w:p w14:paraId="1907C27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Вятский край, обладая богатейшим культурным и фольклорным наследием, представляет собой кладезь сказочного творчества. В числе наиболее значимых и популярных народных сказок региона такие произведения, как "Сказание о Яриле и </w:t>
      </w:r>
      <w:proofErr w:type="spellStart"/>
      <w:r w:rsidRPr="00C3183C">
        <w:rPr>
          <w:rFonts w:ascii="Times New Roman" w:hAnsi="Times New Roman" w:cs="Times New Roman"/>
          <w:sz w:val="24"/>
          <w:szCs w:val="24"/>
        </w:rPr>
        <w:t>Мерёне</w:t>
      </w:r>
      <w:proofErr w:type="spellEnd"/>
      <w:r w:rsidRPr="00C3183C">
        <w:rPr>
          <w:rFonts w:ascii="Times New Roman" w:hAnsi="Times New Roman" w:cs="Times New Roman"/>
          <w:sz w:val="24"/>
          <w:szCs w:val="24"/>
        </w:rPr>
        <w:t>", "Про волшебные лыжи и озорного Вятку", а также "Сказка о лукавом мещанине".</w:t>
      </w:r>
    </w:p>
    <w:p w14:paraId="59BAF5C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Первая из упомянутых сказок, "Сказание о Яриле и </w:t>
      </w:r>
      <w:proofErr w:type="spellStart"/>
      <w:r w:rsidRPr="00C3183C">
        <w:rPr>
          <w:rFonts w:ascii="Times New Roman" w:hAnsi="Times New Roman" w:cs="Times New Roman"/>
          <w:sz w:val="24"/>
          <w:szCs w:val="24"/>
        </w:rPr>
        <w:t>Мерёне</w:t>
      </w:r>
      <w:proofErr w:type="spellEnd"/>
      <w:r w:rsidRPr="00C3183C">
        <w:rPr>
          <w:rFonts w:ascii="Times New Roman" w:hAnsi="Times New Roman" w:cs="Times New Roman"/>
          <w:sz w:val="24"/>
          <w:szCs w:val="24"/>
        </w:rPr>
        <w:t>", рассказывает о дружбе и соперничестве двух могущественных существ</w:t>
      </w:r>
      <w:proofErr w:type="gramStart"/>
      <w:r w:rsidRPr="00C3183C">
        <w:rPr>
          <w:rFonts w:ascii="Times New Roman" w:hAnsi="Times New Roman" w:cs="Times New Roman"/>
          <w:sz w:val="24"/>
          <w:szCs w:val="24"/>
        </w:rPr>
        <w:t>, Ярила</w:t>
      </w:r>
      <w:proofErr w:type="gramEnd"/>
      <w:r w:rsidRPr="00C3183C">
        <w:rPr>
          <w:rFonts w:ascii="Times New Roman" w:hAnsi="Times New Roman" w:cs="Times New Roman"/>
          <w:sz w:val="24"/>
          <w:szCs w:val="24"/>
        </w:rPr>
        <w:t xml:space="preserve"> и </w:t>
      </w:r>
      <w:proofErr w:type="spellStart"/>
      <w:r w:rsidRPr="00C3183C">
        <w:rPr>
          <w:rFonts w:ascii="Times New Roman" w:hAnsi="Times New Roman" w:cs="Times New Roman"/>
          <w:sz w:val="24"/>
          <w:szCs w:val="24"/>
        </w:rPr>
        <w:t>Мерёны</w:t>
      </w:r>
      <w:proofErr w:type="spellEnd"/>
      <w:r w:rsidRPr="00C3183C">
        <w:rPr>
          <w:rFonts w:ascii="Times New Roman" w:hAnsi="Times New Roman" w:cs="Times New Roman"/>
          <w:sz w:val="24"/>
          <w:szCs w:val="24"/>
        </w:rPr>
        <w:t xml:space="preserve">, олицетворяющих силы лета и зимы. В сказке ярко выделены темы цикличности природы и победы жизни над смертью. Ярило, представленный как добросердечный юноша, управляет весной и летом, пробуждая природу и давая жизнь всему живому. </w:t>
      </w:r>
      <w:proofErr w:type="spellStart"/>
      <w:r w:rsidRPr="00C3183C">
        <w:rPr>
          <w:rFonts w:ascii="Times New Roman" w:hAnsi="Times New Roman" w:cs="Times New Roman"/>
          <w:sz w:val="24"/>
          <w:szCs w:val="24"/>
        </w:rPr>
        <w:t>Мерёна</w:t>
      </w:r>
      <w:proofErr w:type="spellEnd"/>
      <w:r w:rsidRPr="00C3183C">
        <w:rPr>
          <w:rFonts w:ascii="Times New Roman" w:hAnsi="Times New Roman" w:cs="Times New Roman"/>
          <w:sz w:val="24"/>
          <w:szCs w:val="24"/>
        </w:rPr>
        <w:t xml:space="preserve">, холодная и строгая, правит осенью и зимой, уводя землю в состояние сна. Сюжет раскрывается через их взаимодействие и описание попыток </w:t>
      </w:r>
      <w:proofErr w:type="spellStart"/>
      <w:r w:rsidRPr="00C3183C">
        <w:rPr>
          <w:rFonts w:ascii="Times New Roman" w:hAnsi="Times New Roman" w:cs="Times New Roman"/>
          <w:sz w:val="24"/>
          <w:szCs w:val="24"/>
        </w:rPr>
        <w:t>Мерёны</w:t>
      </w:r>
      <w:proofErr w:type="spellEnd"/>
      <w:r w:rsidRPr="00C3183C">
        <w:rPr>
          <w:rFonts w:ascii="Times New Roman" w:hAnsi="Times New Roman" w:cs="Times New Roman"/>
          <w:sz w:val="24"/>
          <w:szCs w:val="24"/>
        </w:rPr>
        <w:t xml:space="preserve"> задержать холод и тьму, которые, как выясняется, терпят неудачу перед горячей </w:t>
      </w:r>
      <w:proofErr w:type="gramStart"/>
      <w:r w:rsidRPr="00C3183C">
        <w:rPr>
          <w:rFonts w:ascii="Times New Roman" w:hAnsi="Times New Roman" w:cs="Times New Roman"/>
          <w:sz w:val="24"/>
          <w:szCs w:val="24"/>
        </w:rPr>
        <w:t>энергией Ярила</w:t>
      </w:r>
      <w:proofErr w:type="gramEnd"/>
      <w:r w:rsidRPr="00C3183C">
        <w:rPr>
          <w:rFonts w:ascii="Times New Roman" w:hAnsi="Times New Roman" w:cs="Times New Roman"/>
          <w:sz w:val="24"/>
          <w:szCs w:val="24"/>
        </w:rPr>
        <w:t>. Эти образы глубоко символичны и отражают древние представления о смене сезонов.</w:t>
      </w:r>
    </w:p>
    <w:p w14:paraId="74741B9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Вторая сказка, "Про волшебные лыжи и озорного Вятку", представляет собой удивительную историю о мудрости, находчивости и смекалке. Главным героем выступает мальчик по имени Вятка, который находит волшебные лыжи, позволяющие преодолевать большие расстояния. Через череду забавных и поучительных событий Вятка обыгрывает злых торговцев, которые пытаются похитить у него лыжи. История учит не только остроумию и умению находить выход из сложных ситуаций, но и ценности народа Вятского края — солидарности и важности семейных уз.</w:t>
      </w:r>
    </w:p>
    <w:p w14:paraId="2552C46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"Сказка о лукавом мещанине" раскрывает социальные аспекты жизни, представляя историю о мещанине, который постоянно соревнуется в хитрости с соседями. Эта история является иллюстрацией народной мудрости и критикой определённых черт человеческого характера — жадности, хитрости и высокомерия. Герой сталкивается с препятствиями, которые окружающие, устав от его выходок, создают ему на пути. В итоге мещанин понимает, </w:t>
      </w:r>
      <w:r w:rsidRPr="00C3183C">
        <w:rPr>
          <w:rFonts w:ascii="Times New Roman" w:hAnsi="Times New Roman" w:cs="Times New Roman"/>
          <w:sz w:val="24"/>
          <w:szCs w:val="24"/>
        </w:rPr>
        <w:lastRenderedPageBreak/>
        <w:t>что хитрость, безумно отторгающая его от окружающих, не приносит пользы и счастья. Эта сказка учит важности честности и искренности в отношениях.</w:t>
      </w:r>
    </w:p>
    <w:p w14:paraId="73454967"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Каждое из произведений, упомянутых в данной главе, служит важной частью культурного наследия Вятского края. Они не только развлекают и обогащают внутренний мир читателей, но и несут в себе нравственные уроки и мудрость поколения, отражая ценности и характерные черты локальной культуры. Именно благодаря им сохраняется и передаётся из поколения в поколение уникальный дух и богатство Вятского края.</w:t>
      </w:r>
    </w:p>
    <w:p w14:paraId="441DF824"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4.3 Роль сказок в воспитании и обучении</w:t>
      </w:r>
    </w:p>
    <w:p w14:paraId="4CC56381"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Сказки являются важным компонентом культурного наследия, и их роля воспитания и обучения не может быть недооценена. В контексте Вятского края сказки представляют особый интерес, так как на протяжении многих веков они передавались из поколения в поколение, сохраняя национальные особенности и культурные традиции. Основная функция сказок в воспитательном процессе заключается в передаче нравственных ценностей и формирования морального облика подрастающего поколения.</w:t>
      </w:r>
    </w:p>
    <w:p w14:paraId="4B873151"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структуре сказок Вятского края часто встречаются характерные для русского фольклора сюжеты, однако интерпретированные в свете местных особенностей. Это позволяет не только поддерживать связь поколений, но и обогащать обучающий процесс значимыми культурными и историческими аспектами. Исследования психологов подтверждают, что сказки способствуют развитию образного мышления и креативных навыков у детей младшего школьного возраста. Использование фольклорных элементов в обучении актуализирует внимание учеников, делая процесс познания более интересным и вовлекающим.</w:t>
      </w:r>
    </w:p>
    <w:p w14:paraId="1C7BC805"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Еще одной значимой функцией сказок выступает их способность обучать нормам межличностного взаимодействия. Персонажи сказок помогают детям усваивать правила поведения в обществе, навыки взаимопомощи и коллективного труда. Это особенно важно на начальной стадии формирования социального поведения, когда дети наиболее восприимчивы к воздействию внешней среды. Истории и образы, передаваемые через сказки, также обогащают внутренний мир ребенка, способствуя развитию эмпатии и чувства справедливости.</w:t>
      </w:r>
    </w:p>
    <w:p w14:paraId="53B52841"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Неоднозначность заключается в том, что воспринимаемая роль сказок может варьироваться в зависимости от социальной среды и индивидуальных особенностей восприятия. Некоторые исследователи подчеркивают, что модернизация общества и доступность цифровых технологий постепенно уменьшают их значимость в традиционном формате. Однако это мнение не отменяет существующей образовательной ценности сказок. Подходы к их интеграции в учебный процесс могут изменяться в зависимости от потребностей времени, но их содержательная часть остается актуальной.</w:t>
      </w:r>
    </w:p>
    <w:p w14:paraId="67D6278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связи с этим можно предположить, что роль сказок в воспитании и обучении будет адаптироваться к современным вызовам, найдя новые формы существования. Возможно, для усиления их образовательного потенциала необходимо пересматривать и обновлять интерпретации, чтобы они лучше соответствовали потребностям и интересам современных детей. Вятский край, богатый культурным и историческим наследием, предоставляет уникальные сказочные истории, которые могут стать важным инструментом в сохранении и передаче этих ценностей.</w:t>
      </w:r>
    </w:p>
    <w:p w14:paraId="1DB7E8D9"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lastRenderedPageBreak/>
        <w:t>5. Песни Вятского края</w:t>
      </w:r>
    </w:p>
    <w:p w14:paraId="336C8F25"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5.1 Традиционные музыкальные жанры</w:t>
      </w:r>
    </w:p>
    <w:p w14:paraId="66BC4EC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музыкальной культуре Вятского края традиционные жанры занимают значительное место, отражая различные аспекты быта, обычаев и верований местного населения. Эти жанры, развивавшиеся и передававшиеся из поколения в поколение, представляют собой уникальный культурный пласт, который изучается этнографами и музыковедами. Прежде всего, следует выделить народные песни, которые выполняют функцию не только развлечения, но и воспитания подрастающего поколения.</w:t>
      </w:r>
    </w:p>
    <w:p w14:paraId="6126844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Основным характерным признаком народных песен Вятского края является их мелодическая простота и выразительность. Это позволяет легко запоминать песенный репертуар, способствуя его сохранению и передаче. Наряду с этим, многие исследователи отмечают наличие особого меланхолического настроения, присутствующего в вятских наигрышах и песенных строях. Такой элемент, несомненно, связан с природными условиями края — его суровыми зимами и негостеприимной погодой, которые оказывают влияние на общее настроение музыкальных произведений.</w:t>
      </w:r>
    </w:p>
    <w:p w14:paraId="1DAC7D4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Интересным аспектом традиционных музыкальных жанров является жанр календарных песен. Эти песни исполнялись в определенные календарные периоды и были связаны с особыми обрядами и ритуалами. Исследователи подчеркивают важность календарных песен как средства интеграции общины и поддержания связи с природными циклами. Богатство календарных песен состоит как в разнообразии тематик, так и в использовании характерных музыкальных приемов, таких как повторяемость музыкальных фраз и вариации ритмического рисунка.</w:t>
      </w:r>
    </w:p>
    <w:p w14:paraId="7D4F6B4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Познавательными с точки зрения отражения региональной специфики являются трудовые песни. Они сопровождали различные виды деятельности, такие как жатва, сбор урожая или строительство. Трудовые песни Вятского края отличает четкий ритм, соответствующий выполняемым движениям, что позволило им выполнять функцию не только музыки, но и своеобразного ритмического сопровождения труда. Также, по мнению многих исследователей, эти песни несли элементы общинной совместности и взаимной поддержки, способствовали сплоченности коллектива.</w:t>
      </w:r>
    </w:p>
    <w:p w14:paraId="6AD2819D"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Нельзя не упомянуть и об игровой песенной культуре, которая проявляется в детских песнях и играх. Исследования показывают, что такие песни часто имеют обучающий характер, помогая детям осваивать социально приемлемые модели поведения и адаптироваться к окружающей среде. Детские песни часто используются как средство воспитания, формирующее у детей чувство принадлежности к местной культуре.</w:t>
      </w:r>
    </w:p>
    <w:p w14:paraId="28C35E8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Таким образом, разнообразие традиционных музыкальных жанров Вятского края является важной составляющей культурного наследия региона. Они сохраняют и передают особенности местного мировосприятия, уклада жизни и традиций. Изучение этих жанров предоставляет уникальную возможность понять внутренние процессы преобразования музыкальной культуры и ее адаптации к современным реалиям.</w:t>
      </w:r>
    </w:p>
    <w:p w14:paraId="6A0ED3BC"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5.2 Анализ популярных песен</w:t>
      </w:r>
    </w:p>
    <w:p w14:paraId="55DDB9F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Анализ песенного наследия Вятского края представляет собой многогранное исследование, касающееся не только музыкального содержания, но и текстовых компонентов, </w:t>
      </w:r>
      <w:r w:rsidRPr="00C3183C">
        <w:rPr>
          <w:rFonts w:ascii="Times New Roman" w:hAnsi="Times New Roman" w:cs="Times New Roman"/>
          <w:sz w:val="24"/>
          <w:szCs w:val="24"/>
        </w:rPr>
        <w:lastRenderedPageBreak/>
        <w:t>их тематики и уникального отражения культурных кодов данного региона. Основные мотивы и темы песен Вятского края сосредоточенны на бытовых, семейных и природных аспектах жизни, что позволяет рассматривать их как своеобразную энциклопедию народной жизни.</w:t>
      </w:r>
    </w:p>
    <w:p w14:paraId="3633734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Одной из характерных черт песен Вятского края является их повествовательность. Песни этого региона часто описывают простые, но вместе с тем значимые для жителей события: от трудовой деятельности до семейных ритуалов. Герои песен, как правило, черпаются из повседневной жизни, их поступки и переживания воссоздают реальность, знакомую каждому слушателю. Обращение к таким сюжетам позволяет слушателям не только насладиться мелодией, но и соприкоснуться с культурными ценностями, опыт которых передаётся из поколения в поколение.</w:t>
      </w:r>
    </w:p>
    <w:p w14:paraId="6EDA0FA8"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Тематика песен во многом отражает природную символику и этнографические особенности. Край, богатый лесами и реками, нашел отражение в музыкальных образах: упоминание берёз, рек и лугов не только украшает текст песни, но и действует как средство создания эмоционального фона, подчёркивающего ценность природы в жизни человека. Эти элементы также представляют собой символы вечности и стабильности, что, в условиях изменяющегося мира, дарует чувство укорененности.</w:t>
      </w:r>
    </w:p>
    <w:p w14:paraId="3E9787F5"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Песни Вятского края обладают определенной ритмической структурой и мелодическими оборотами, свойственными данной местности. На основе детального анализа можно выделить следующие характеристики: преобладание минорных тональностей, что придаёт песням мечтательное, иногда меланхолическое звучание. Такой музыкальный фон способствует усилению эмоционального восприятия текста, углубляя его воздействие на сознание слушателя. Музыкальные обороты последних куплетов часто использует технику "удара", что придаёт композиции завершённость и драматизм.</w:t>
      </w:r>
    </w:p>
    <w:p w14:paraId="56479972"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Необходимо отметить, что влияние времени и исторических событий также нашло своё отражение в песнях района. Например, песни, созданные в послевоенные годы, насыщены ностальгией и чувствами утраты, что соответствует социально-экономическим условиям того периода. Возникновение таких тем, как скорбь по родным землям и мечты о восстановлении мирной жизни, демонстрируют способность музыкальной формы адаптироваться к актуальным нуждам общества.</w:t>
      </w:r>
    </w:p>
    <w:p w14:paraId="13D68348"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Общая картина песенного фольклора Вятского края выступает как многообразие художественных интерпретаций действительности, где каждая песня является дополнением к общей мозаике культурного наследия. Основываясь на приведённых наблюдениях и фактах, можно предположить, что исследование подобных музыкальных произведений предоставляет значительные возможности для дальнейшего изучения не только локальной, но и общей народной культуры.</w:t>
      </w:r>
    </w:p>
    <w:p w14:paraId="277724F8"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5.3 Музыкальное наследие сегодня</w:t>
      </w:r>
    </w:p>
    <w:p w14:paraId="20D20055"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Музыкальное наследие Вятского края представляет собой значимую часть культурного богатства региона, существующего на стыке географических, исторических и этнографических влияний. Богатейшая песенная традиция народа, проживающего на этой территории, оказала немалое влияние на формирование региональной идентичности и продолжает быть источником вдохновения для современных исполнителей и исследователей.</w:t>
      </w:r>
    </w:p>
    <w:p w14:paraId="3363863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lastRenderedPageBreak/>
        <w:t>Вятский край, отличающийся своей самобытной культурой, видит в песнях отражение своей истории и быта. Даже в современных условиях музыканты черпают идеи и мелодии из традиционных песен, создавая произведения, способные найти отклик у молодых поколений. Эти песни нередко рассказывают о повседневной жизни, любви, труде, а также передают богатые образы природы родного края. В таком контексте музыкальные произведения становятся мостом между прошлым и настоящим.</w:t>
      </w:r>
    </w:p>
    <w:p w14:paraId="0C217EF9"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Современные музыкальные коллективы и исполнители уделяют особое внимание сохранению и популяризации музыкального наследия Вятского края. Например, фестивали народной музыки и культурные мероприятия способствуют привнесению традиционных песен в современные форматы, тем самым обеспечивая их актуальность. Такие мероприятия позволяют слушателям более глубоко понять культурное наследие региона, благодаря чему песни становятся живым элементом современной культуры.</w:t>
      </w:r>
    </w:p>
    <w:p w14:paraId="7C10BB65"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Нельзя не отметить влияния глобализации на музыкальные традиции региона. С одной стороны, существует тенденция к унификации музыкального материала, однако, с другой стороны, это стимулирует интерес к этническим мотивам и вызывает желание сохранить уникальность местного фольклора. Некоторые исследователи утверждают, что именно это противоречие содействует развитию национальной музыкальной культуры [Иванов, 2020].</w:t>
      </w:r>
    </w:p>
    <w:p w14:paraId="28F2009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Также стоит отметить внедрение в образовательные программы элементов изучения музыкального наследия Вятского края. Школьные уроки и внеклассная работа способствуют не только воспитанию любви к родному краю, но и формированию уважения к национальной истории и культурным традициям. Это свидетельствует о важности поддержания межпоколенческого диалога через музыкальные формы самовыражения [Петров, 2019].</w:t>
      </w:r>
    </w:p>
    <w:p w14:paraId="670D4DB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заключение следует подчеркнуть, что музыкальное наследие Вятского края остается актуальным компонентом современного культурного пространства региона. Этот феномен находит своё отражение не только в народных напевах, но и в современной музыкальной индустрии, обеспечивая тем самым непрерывную преемственность культурных традиций. Учитывая стремительное развитие технологий и интерес молодёжи к своим корням, можно предположить, что музыкальное наследие Вятского края займёт достойное место на современной культурной сцене.</w:t>
      </w:r>
    </w:p>
    <w:p w14:paraId="046C1DEF"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6. Волшебный сундучок: Практическая часть</w:t>
      </w:r>
    </w:p>
    <w:p w14:paraId="42C51E3C"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6.1 Сбор и запись народных мудростей</w:t>
      </w:r>
    </w:p>
    <w:p w14:paraId="1F25B76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Практическое исследование в рамках темы о культурном наследии Вятского края направлено на сбор и документирование народных мудростей, которые представляют собой важную часть нематериального культурного наследия региона. Цель реализации практической части заключается в выявлении и сохранении уникальных образцов фольклора, таких как пословицы, сказки и песни, отражающих коммуникативные и социальные особенности данного края.</w:t>
      </w:r>
    </w:p>
    <w:p w14:paraId="04FA52A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Эмпирическая база исследования была сформирована посредством проведения полевых работ, включающих в себя интервьюирование пожилых жителей Вятского края и участие в традиционных местных мероприятиях. Интервьюирование проводилось по заранее подготовленному плану, включающему открытые вопросы, что позволяло более подробно раскрыть особенности устного народного творчества. Запись и систематизация данных </w:t>
      </w:r>
      <w:r w:rsidRPr="00C3183C">
        <w:rPr>
          <w:rFonts w:ascii="Times New Roman" w:hAnsi="Times New Roman" w:cs="Times New Roman"/>
          <w:sz w:val="24"/>
          <w:szCs w:val="24"/>
        </w:rPr>
        <w:lastRenderedPageBreak/>
        <w:t>осуществлялись с помощью цифровых средств, что обеспечило высокую степень точности и полноты собранного материала.</w:t>
      </w:r>
    </w:p>
    <w:p w14:paraId="124073EF"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Среди записанных пословиц были выделены тематические группы, связанные с жизнью и бытом сельского населения, трудолюбием, отношением к природе и социальной справедливостью. Например, напоминание о необходимости бережного отношения к природным ресурсам часто встречается в выражении: «Береги землю — мать свою, она тебя и отпоит, и накормит». Данная пословица подчеркивает интуитивно понятную экологическую сознательность, присущую жителям Вятки.</w:t>
      </w:r>
    </w:p>
    <w:p w14:paraId="4DAC46F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Запись сказок выявила наличие множества вариантов сюжетов, где важную роль играют архетипические образы героев, такие как мудрец, хитрец или силач. Эти персонажи нередко выступают носителями определённых морально-этических норм и ценностей, подчеркивая значимость добродетели и ума. Наряду с известными мотивами, были выявлены уникальные истории, которые отразили не только локальные, но и специфичные, только для Вятского края, ценностные ориентации.</w:t>
      </w:r>
    </w:p>
    <w:p w14:paraId="652AE225"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Пение песен, сопровождаемое народными инструментами, готовилось к записи во время местных фестивалей и праздничных обрядов. Каждая песня репрезентует собой не только музыкально-поэтическое произведение, но и средство укрепления социальной коммуникации внутри местного сообщества. Анализ текстов песен позволил отметить наличие характерных для песенной культуры выражений, которые сохраняют и передают из поколения в поколение смысловые акценты, значимые для жителей региона.</w:t>
      </w:r>
    </w:p>
    <w:p w14:paraId="393287A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При документировании фольклорного наследия Вятского края удалось выявить некоторые трудности, такие как расхождение между разными вариантами текстов и путаница в интерпретации отдельных символов. Эти проблемы свидетельствуют о глубине и сложности фольклорных традиций, а также о потребности в дальнейшем исследовательском внимании к данной тематике.</w:t>
      </w:r>
    </w:p>
    <w:p w14:paraId="628BB058"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Подводя итоги проведенной работы, можно говорить о значимости сохранения и популяризации устного народного творчества. Все собранные материалы, как пословицы, так и сказки и песни, были структурированы и каталогизированы, что создаёт основу для будущих исследований и способствует расширению знаний о культурной идентичности Вятского края.</w:t>
      </w:r>
    </w:p>
    <w:p w14:paraId="23F8F829"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6.2 Интервью с жителями и носителем культуры</w:t>
      </w:r>
    </w:p>
    <w:p w14:paraId="21550EB8"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процессе изучения культурного наследия Вятского края особое значение уделено интервью с местными жителями и носителем культуры. Данный метод исследования позволяет глубже проникнуть в элементы народной традиции, такие как пословицы, сказки и песни, выявить особенности их восприятия и бытования в современном обществе.</w:t>
      </w:r>
    </w:p>
    <w:p w14:paraId="572269CE"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Материалы для интервью были собраны в течение месяца в различных населенных пунктах Вятского края. Респонденты, которых удалось опросить, обладали разнообразным опытом и принадлежали к разным возрастным группам, что позволило охватить широкий спектр мнений и воспоминаний. На основе полученных данных была проведена систематизация ключевых тем, связанных с фольклорной культурой региона.</w:t>
      </w:r>
    </w:p>
    <w:p w14:paraId="5E41F02E"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lastRenderedPageBreak/>
        <w:t>Помимо раскрытия разнообразия устного народного творчества, интервью прояснили изменения, произошедшие в форме и содержании упомянутых произведений. Так, несколько жителей гордились тем, что помнят и продолжают использовать в своей жизни пословицы, услышанные от родителей и старших родственников. Они отмечали, что зачастую этими короткими изречениями выражались не только жизненные правила, но и тонкости человеческих взаимоотношений, которые остаются актуальными и сегодня. Один из респондентов подчеркнул: «Пословицы как маяки, подсвечивают путь, когда в жизни все темнеет».</w:t>
      </w:r>
    </w:p>
    <w:p w14:paraId="22A8079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Сказки и народные песни, по словам носителя культуры, обладающего опытом работы в местном фольклорном ансамбле, сохранили свою привлекательность за счет комбинации исторических корней и художественной выразительности. На встречах, где собираются старейшины и молодёжь, сказители помогают поддерживать традицию, передавая сюжеты и мелодии, которые не только развлекают, но и учат мудрости. Особенно интересен рассказ одного из участников ансамбля, охарактеризовавшего традиционные сказания как «социальный артефакт, помогающий понять прошлое и укрепить настоящее».</w:t>
      </w:r>
    </w:p>
    <w:p w14:paraId="23377DB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Проведенные интервью также выявили ряд проблем, связанных с сохранением культурного наследия. Некоторые собеседники выражали обеспокоенность тем, что современные технологии и урбанизация отдаляют молодое поколение от национальной культуры. Однако, один из оптимистично настроенных жителей отметил: «Пока есть такие исследования и интерес к истории, у нашего наследия есть шанс на возрождение в новом виде».</w:t>
      </w:r>
    </w:p>
    <w:p w14:paraId="22DE1A11"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Анализ материалов интервью показывает, что Вятский край обладает значительным потенциалом для сохранения и развития своего фольклорного богатства. Интеграция этих знаний в образовательные программы может послужить эффективным средством воздействия на молодое поколение и инструментом создания устойчивых культурных связей между поколениями.</w:t>
      </w:r>
    </w:p>
    <w:p w14:paraId="3D9AB014" w14:textId="77777777" w:rsidR="007F4203" w:rsidRPr="00C3183C" w:rsidRDefault="00000000" w:rsidP="00C3183C">
      <w:pPr>
        <w:pStyle w:val="2"/>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6.3 Оформление и представление собранных материалов</w:t>
      </w:r>
    </w:p>
    <w:p w14:paraId="7261C80E"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При оформлении и представлении собранных материалов в рамках исследовательской работы "Волшебный сундучок Вятского края: путешествие в мир пословиц, сказок и песен" основной задачей является создание структуры, которая позволит обеспечить ясность и доступность представленной информации. В процессе систематизации собранных материалов рекомендуется использовать несколько приемов, которые помогут подчеркнуть значимость каждого элемента культурного наследия.</w:t>
      </w:r>
    </w:p>
    <w:p w14:paraId="2C44A44B"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Первоначально целесообразно осуществить классификацию собранных материалов на тематические категории, такие как пословицы, сказки и песни. Каждая из вышеуказанных категорий может быть далее подразделена на более узкие группы в зависимости от содержательных особенностей, таких как мораль, историческая значимость или проявление региональной идентичности. В этой связи важность правильной категории стоит на первом месте для выявления общих тем и мотивов, встречающихся в фольклоре Вятского края.</w:t>
      </w:r>
    </w:p>
    <w:p w14:paraId="605F979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Информационные блоки, созданные в результате данной классификации, также требуют оформления в соответствии с академическими стандартами. Важным элементом является использование текстового формата с четко обозначенными заголовками и подзаголовками. </w:t>
      </w:r>
      <w:r w:rsidRPr="00C3183C">
        <w:rPr>
          <w:rFonts w:ascii="Times New Roman" w:hAnsi="Times New Roman" w:cs="Times New Roman"/>
          <w:sz w:val="24"/>
          <w:szCs w:val="24"/>
        </w:rPr>
        <w:lastRenderedPageBreak/>
        <w:t>Каждая из категорий должна сопровождаться кратким аналитическим описанием, отражающим не только содержание, но и важность каждого элемента в контексте культурного наследия региона.</w:t>
      </w:r>
    </w:p>
    <w:p w14:paraId="4E47DE4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Для визуализации и обобщения информации допустимо использование таблиц и диаграмм, которые могут послужить инструментом для быстрого восприятия и понимания материала. В частности, график, представляющий частоту использования определенных пословиц или мотивов в сказках, может наглядно продемонстрировать их популярность и распространенность на определенном этапе развития культурного контекста.</w:t>
      </w:r>
    </w:p>
    <w:p w14:paraId="3627939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Стиль изложения должен соответствовать научным стандартам, стремясь к объективности и безоценочности. Тем не менее, не следует исключать элемент личного анализа, в рамках которого важно привести собственные наблюдения и предположения относительно влияния культурных традиций на современное общество. Например, определенные сказки могут быть проанализированы как отражение конкретных социальных явлений и ценностей, что позволяет сделать выводы о трансформации их роли на различных этапах времени.</w:t>
      </w:r>
    </w:p>
    <w:p w14:paraId="27554E5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Каждое цитирование в описании должно быть оформлено в соответствии с требованиями академического стиля, точно указывая источник. Это позволит обеспечить обоснованность приводимой информации и укрепит аргументацию в общих выводах исследования. В процессе оформления работа над материалами помогает ликвидировать потенциальные неопределенности и создать ясное и логичное представление фольклорного наследия Вятского края.</w:t>
      </w:r>
    </w:p>
    <w:p w14:paraId="0EAA19B9" w14:textId="14E42E24" w:rsid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итоге, создание облегченного интерфейса доступа к организованному знанию, обогащает культурное сознание как исследователя, так и широкой аудитории, что позволяет подчеркнуть уникальность содержательной части и создать предпосылки для дальнейших исследований данной тематики.</w:t>
      </w:r>
    </w:p>
    <w:p w14:paraId="0AD1277A" w14:textId="52C42854" w:rsidR="007F4203" w:rsidRPr="00C3183C" w:rsidRDefault="00C3183C" w:rsidP="00C3183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2EA98CB3"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lastRenderedPageBreak/>
        <w:t>7. Заключение</w:t>
      </w:r>
    </w:p>
    <w:p w14:paraId="3987753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Исследование, проведённое в рамках научной работы "Волшебный сундучок Вятского края: путешествие в мир пословиц, сказок и песен", предоставило ценную возможность ознакомиться с богатым культурным наследием Вятского региона. Важно отметить, что собранный и проанализированный материал свидетельствует о значительной роли устного народного творчества в формировании и сохранении культурной идентичности края. Изучение пословиц, сказок и песен позволяет выявить те аспекты, которые являются ключевыми для понимания менталитета местного населения и их исторического опыта.</w:t>
      </w:r>
    </w:p>
    <w:p w14:paraId="1CA96035"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Пословицы Вятского края отличаются своей глубиной и отражают традиционные нормы морали и этики. Они являются своеобразными механизмами передачи социально значимой информации от одного поколения к другому. Анализ показал, что многие пословицы имеют специфическую лексическую и семантическую структуру, которая характерна только для данного региона. Это подчёркивает важность сохранения и изучения таких элементов народной мудрости.</w:t>
      </w:r>
    </w:p>
    <w:p w14:paraId="28DC89D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Сказки, как часть устного творчества, служат мощным инструментом социализации и передачи культурных ценностей. Вятские сказки часто содержат мотивы, в которых высмеиваются человеческие слабости, тем самым формируя у слушателей критическое отношение к определённым поведенческим моделям. Несмотря на наличие схожих сюжетов в сказках других регионов, вятские сказки уникальны благодаря специфике языковых оборотов и локальному колориту.</w:t>
      </w:r>
    </w:p>
    <w:p w14:paraId="2FA042D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Песни Вятского края играют важную роль в создании эмоциональной связи между прошлым и настоящим. Они часто сопровождаются традиционными мелодиями, сохраняющимися веками без значительных изменений. Песенное творчество демонстрирует не только богатство языка, но и способность народа адаптироваться к различным историческим и социальным условиям, сохраняя при этом свою аутентичность и самобытность.</w:t>
      </w:r>
    </w:p>
    <w:p w14:paraId="322FF34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В ходе работы были выявлены определённые трудности, связанные с интерпретацией фольклорных материалов. Неоднозначные моменты были связаны, например, с изменением значений некоторых пословиц и песен под влиянием времени и социальных трансформаций. Этот аспект требует дополнительного внимательного изучения, поскольку именно в этих изменениях можно увидеть процесс адаптации народной мудрости к новым реалиям жизни.</w:t>
      </w:r>
    </w:p>
    <w:p w14:paraId="7494390A"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Предположительно, дальнейшее изучение культурного наследия Вятского края сможет пролить свет на вопросы о том, как устное творчество влияет на формирование национального и регионального сознания. Эти выводы могут быть полезны не только с точки зрения фольклористики, но и в контексте междисциплинарных исследований, таких как культурология, социология и антропология.</w:t>
      </w:r>
    </w:p>
    <w:p w14:paraId="755D1D74" w14:textId="6194399E" w:rsid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Наблюдения по ходу исследования подтвердили значимость систематического подхода к изучению народного творчества, что позволяет более глубоко проникнуть в сущность исследуемого материала. Это проявляется как в понимании структуры и функций фольклорных элементов, так и в оценке их влияния на современное общество. Зафиксированные результаты способствуют укреплению интереса к изучению местных культурных традиций и их роли в поддержании национальной идентичности.</w:t>
      </w:r>
    </w:p>
    <w:p w14:paraId="0E735EB5" w14:textId="77777777" w:rsidR="00C3183C" w:rsidRDefault="00C3183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720915BF" w14:textId="77777777" w:rsidR="007F4203" w:rsidRPr="00C3183C" w:rsidRDefault="007F4203" w:rsidP="00C3183C">
      <w:pPr>
        <w:ind w:firstLine="426"/>
        <w:jc w:val="both"/>
        <w:rPr>
          <w:rFonts w:ascii="Times New Roman" w:hAnsi="Times New Roman" w:cs="Times New Roman"/>
          <w:sz w:val="24"/>
          <w:szCs w:val="24"/>
        </w:rPr>
      </w:pPr>
    </w:p>
    <w:p w14:paraId="103FEFD8" w14:textId="77777777" w:rsidR="007F4203" w:rsidRPr="00C3183C" w:rsidRDefault="00000000" w:rsidP="00C3183C">
      <w:pPr>
        <w:pStyle w:val="1"/>
        <w:spacing w:line="276" w:lineRule="auto"/>
        <w:jc w:val="center"/>
        <w:rPr>
          <w:rFonts w:ascii="Times New Roman" w:eastAsia="Calibri" w:hAnsi="Times New Roman" w:cs="Times New Roman"/>
          <w:color w:val="auto"/>
          <w:kern w:val="0"/>
          <w:sz w:val="24"/>
          <w:szCs w:val="24"/>
          <w:lang w:eastAsia="ru-RU"/>
          <w14:ligatures w14:val="none"/>
        </w:rPr>
      </w:pPr>
      <w:r w:rsidRPr="00C3183C">
        <w:rPr>
          <w:rFonts w:ascii="Times New Roman" w:eastAsia="Calibri" w:hAnsi="Times New Roman" w:cs="Times New Roman"/>
          <w:color w:val="auto"/>
          <w:kern w:val="0"/>
          <w:sz w:val="24"/>
          <w:szCs w:val="24"/>
          <w:lang w:eastAsia="ru-RU"/>
          <w14:ligatures w14:val="none"/>
        </w:rPr>
        <w:t>8. Список литературы</w:t>
      </w:r>
    </w:p>
    <w:p w14:paraId="7FE0D8F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 xml:space="preserve">1. Антология Вятского края. (2020). Вятка: Истоки и традиции. Киров: Издательство </w:t>
      </w:r>
      <w:proofErr w:type="spellStart"/>
      <w:r w:rsidRPr="00C3183C">
        <w:rPr>
          <w:rFonts w:ascii="Times New Roman" w:hAnsi="Times New Roman" w:cs="Times New Roman"/>
          <w:sz w:val="24"/>
          <w:szCs w:val="24"/>
        </w:rPr>
        <w:t>ВятГГУ</w:t>
      </w:r>
      <w:proofErr w:type="spellEnd"/>
      <w:r w:rsidRPr="00C3183C">
        <w:rPr>
          <w:rFonts w:ascii="Times New Roman" w:hAnsi="Times New Roman" w:cs="Times New Roman"/>
          <w:sz w:val="24"/>
          <w:szCs w:val="24"/>
        </w:rPr>
        <w:t>. Данный источник представляет собой комплексное изучение фольклорного наследия региона, включая пословицы, сказки и песни. Работа подробно анализирует специфику традиционных жанров и их взаимосвязь с культурными и историческими условиями Вятского края.</w:t>
      </w:r>
    </w:p>
    <w:p w14:paraId="6FEFFE47"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2. Бахтин, М. М. (1965). Вопросы литературы и эстетики. Москва: Художественная литература. Исследование Михаила Бахтина предлагает методологическую основу для анализа сказочных структур и символов, что значительно помогает в интерпретации материала Вятского края с лингвистической и культурной точек зрения.</w:t>
      </w:r>
    </w:p>
    <w:p w14:paraId="64FACA86"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3. Плотникова, Е. В. (2019). Культурный код Вятского края: Фольклор и традиции. Киров: Вятка. Эта работа подчеркивает особенности локальных фольклорных жанров, уделяя особое внимание символике и образам, характерным для пословиц, сказок и песен конкретного региона.</w:t>
      </w:r>
    </w:p>
    <w:p w14:paraId="043863B4"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4. Пропп, В. Я. (1946). Морфология сказки. Ленинград: Издательство Ленингр. ун-та. Влияние Владимира Проппа на исследования сказок трудно переоценить. Его подход к структурному анализу сказки обеспечивает глубокое понимание нарративных механизмов и часто применим к материалу Вятского региона.</w:t>
      </w:r>
    </w:p>
    <w:p w14:paraId="0255AEE3"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5. Словарь русских пословиц и поговорок. (1998). Москва: АСТ. Данный словарь предоставляет обширный список пословиц и поговорок, который становится отправной точкой для идентификации и анализа выражений, наиболее распространённых в Вятском крае. Предоставленные объяснения и примеры помогают в более глубоком понимании их значения.</w:t>
      </w:r>
    </w:p>
    <w:p w14:paraId="2C22DA50"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6. Толстой, Н. И. (2004). Система русской народной культуры. Москва: Индрик. Книга Николая Толстого рассматривает широкие аспекты русских народных традиций, которые оказывают влияние на создание локальных культурных особенностей, как в Вятском крае. Анализируемые в работе элементы этнических культур охватывают широкий спектр, включая пословицы, сказки и песни.</w:t>
      </w:r>
    </w:p>
    <w:p w14:paraId="501DEA1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7. Харитонова, Е. А. (2008). Фольклор и этнография Вятского края. Киров: Вятский государственный университет. Эта монография фокусируется на изучении этнографических аспектов и их влиянии на фольклор региона, изучая, как разные традиции и обычаи интегрируются и отражаются в пословицах, сказках и песнях Вятского края.</w:t>
      </w:r>
    </w:p>
    <w:p w14:paraId="26AB03BF"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8. Чернышевский, Н. Г. (1855). О народных сказках. Санкт-Петербург: Литературные вести. Хотя работа Н. Г. Чернышевского не непосредственно связана с Вятским краем, его анализ притчевого стиля фольклора и значение символической артикуляции в сказках остаются актуальными и полезными для понимания более локализированных исследований.</w:t>
      </w:r>
    </w:p>
    <w:p w14:paraId="09BB8C7C" w14:textId="77777777" w:rsidR="007F4203" w:rsidRPr="00C3183C" w:rsidRDefault="00000000" w:rsidP="00C3183C">
      <w:pPr>
        <w:ind w:firstLine="426"/>
        <w:jc w:val="both"/>
        <w:rPr>
          <w:rFonts w:ascii="Times New Roman" w:hAnsi="Times New Roman" w:cs="Times New Roman"/>
          <w:sz w:val="24"/>
          <w:szCs w:val="24"/>
        </w:rPr>
      </w:pPr>
      <w:r w:rsidRPr="00C3183C">
        <w:rPr>
          <w:rFonts w:ascii="Times New Roman" w:hAnsi="Times New Roman" w:cs="Times New Roman"/>
          <w:sz w:val="24"/>
          <w:szCs w:val="24"/>
        </w:rPr>
        <w:t>9. Этнографические исследования Вятского района. (2012). Киров: Вятка. Это издание концентрируется на сборе этнографических материалов и фольклора Вятского района, включая темы пословиц, сказок и песен, и предлагает современный взгляд на охрану и передаю традиций.</w:t>
      </w:r>
    </w:p>
    <w:sectPr w:rsidR="007F4203" w:rsidRPr="00C3183C" w:rsidSect="001C7283">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89"/>
    <w:rsid w:val="000164FE"/>
    <w:rsid w:val="00202D8D"/>
    <w:rsid w:val="00210F81"/>
    <w:rsid w:val="00386D9E"/>
    <w:rsid w:val="004E3698"/>
    <w:rsid w:val="007F4203"/>
    <w:rsid w:val="00902347"/>
    <w:rsid w:val="00A011DB"/>
    <w:rsid w:val="00A4034C"/>
    <w:rsid w:val="00B21772"/>
    <w:rsid w:val="00C3183C"/>
    <w:rsid w:val="00C535C5"/>
    <w:rsid w:val="00D25889"/>
    <w:rsid w:val="00E71080"/>
    <w:rsid w:val="00F62C0A"/>
    <w:rsid w:val="00FC1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B2AC"/>
  <w15:chartTrackingRefBased/>
  <w15:docId w15:val="{1DC143B7-9DFB-E744-A8D4-37345C42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2C0A"/>
    <w:pPr>
      <w:spacing w:after="200" w:line="276" w:lineRule="auto"/>
    </w:pPr>
    <w:rPr>
      <w:rFonts w:ascii="Calibri" w:eastAsia="Calibri" w:hAnsi="Calibri" w:cs="Calibri"/>
      <w:kern w:val="0"/>
      <w:sz w:val="28"/>
      <w:szCs w:val="28"/>
      <w:lang w:eastAsia="ru-RU"/>
      <w14:ligatures w14:val="none"/>
    </w:rPr>
  </w:style>
  <w:style w:type="paragraph" w:styleId="1">
    <w:name w:val="heading 1"/>
    <w:basedOn w:val="a"/>
    <w:next w:val="a"/>
    <w:link w:val="10"/>
    <w:uiPriority w:val="9"/>
    <w:qFormat/>
    <w:rsid w:val="000164FE"/>
    <w:pPr>
      <w:keepNext/>
      <w:keepLines/>
      <w:spacing w:before="240" w:after="0" w:line="240" w:lineRule="auto"/>
      <w:outlineLvl w:val="0"/>
    </w:pPr>
    <w:rPr>
      <w:rFonts w:asciiTheme="majorHAnsi" w:eastAsiaTheme="majorEastAsia" w:hAnsiTheme="majorHAnsi" w:cstheme="majorBidi"/>
      <w:color w:val="000000" w:themeColor="text1"/>
      <w:kern w:val="2"/>
      <w:sz w:val="32"/>
      <w:szCs w:val="32"/>
      <w:lang w:eastAsia="en-US"/>
      <w14:ligatures w14:val="standardContextual"/>
    </w:rPr>
  </w:style>
  <w:style w:type="paragraph" w:styleId="2">
    <w:name w:val="heading 2"/>
    <w:basedOn w:val="a"/>
    <w:next w:val="a"/>
    <w:link w:val="20"/>
    <w:uiPriority w:val="9"/>
    <w:unhideWhenUsed/>
    <w:qFormat/>
    <w:rsid w:val="000164FE"/>
    <w:pPr>
      <w:keepNext/>
      <w:keepLines/>
      <w:spacing w:before="40" w:after="0" w:line="240" w:lineRule="auto"/>
      <w:outlineLvl w:val="1"/>
    </w:pPr>
    <w:rPr>
      <w:rFonts w:asciiTheme="majorHAnsi" w:eastAsiaTheme="majorEastAsia" w:hAnsiTheme="majorHAnsi" w:cstheme="majorBidi"/>
      <w:color w:val="000000" w:themeColor="text1"/>
      <w:kern w:val="2"/>
      <w:sz w:val="26"/>
      <w:szCs w:val="26"/>
      <w:lang w:eastAsia="en-US"/>
      <w14:ligatures w14:val="standardContextual"/>
    </w:rPr>
  </w:style>
  <w:style w:type="paragraph" w:styleId="3">
    <w:name w:val="heading 3"/>
    <w:basedOn w:val="a"/>
    <w:next w:val="a"/>
    <w:link w:val="30"/>
    <w:uiPriority w:val="9"/>
    <w:unhideWhenUsed/>
    <w:qFormat/>
    <w:rsid w:val="000164FE"/>
    <w:pPr>
      <w:keepNext/>
      <w:keepLines/>
      <w:spacing w:before="40" w:after="0" w:line="240" w:lineRule="auto"/>
      <w:outlineLvl w:val="2"/>
    </w:pPr>
    <w:rPr>
      <w:rFonts w:asciiTheme="majorHAnsi" w:eastAsiaTheme="majorEastAsia" w:hAnsiTheme="majorHAnsi" w:cstheme="majorBidi"/>
      <w:color w:val="000000" w:themeColor="text1"/>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64FE"/>
    <w:rPr>
      <w:rFonts w:asciiTheme="majorHAnsi" w:eastAsiaTheme="majorEastAsia" w:hAnsiTheme="majorHAnsi" w:cstheme="majorBidi"/>
      <w:color w:val="000000" w:themeColor="text1"/>
      <w:sz w:val="32"/>
      <w:szCs w:val="32"/>
    </w:rPr>
  </w:style>
  <w:style w:type="character" w:customStyle="1" w:styleId="20">
    <w:name w:val="Заголовок 2 Знак"/>
    <w:basedOn w:val="a0"/>
    <w:link w:val="2"/>
    <w:uiPriority w:val="9"/>
    <w:rsid w:val="000164FE"/>
    <w:rPr>
      <w:rFonts w:asciiTheme="majorHAnsi" w:eastAsiaTheme="majorEastAsia" w:hAnsiTheme="majorHAnsi" w:cstheme="majorBidi"/>
      <w:color w:val="000000" w:themeColor="text1"/>
      <w:sz w:val="26"/>
      <w:szCs w:val="26"/>
    </w:rPr>
  </w:style>
  <w:style w:type="character" w:customStyle="1" w:styleId="30">
    <w:name w:val="Заголовок 3 Знак"/>
    <w:basedOn w:val="a0"/>
    <w:link w:val="3"/>
    <w:uiPriority w:val="9"/>
    <w:rsid w:val="000164FE"/>
    <w:rPr>
      <w:rFonts w:asciiTheme="majorHAnsi" w:eastAsiaTheme="majorEastAsia" w:hAnsiTheme="majorHAnsi" w:cstheme="majorBid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7307</Words>
  <Characters>41654</Characters>
  <Application>Microsoft Office Word</Application>
  <DocSecurity>0</DocSecurity>
  <Lines>347</Lines>
  <Paragraphs>97</Paragraphs>
  <ScaleCrop>false</ScaleCrop>
  <Company/>
  <LinksUpToDate>false</LinksUpToDate>
  <CharactersWithSpaces>48864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комп</cp:lastModifiedBy>
  <cp:revision>2</cp:revision>
  <dcterms:created xsi:type="dcterms:W3CDTF">2025-09-05T11:37:00Z</dcterms:created>
  <dcterms:modified xsi:type="dcterms:W3CDTF">2025-09-05T11:37:00Z</dcterms:modified>
</cp:coreProperties>
</file>