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BC" w:rsidRPr="008715BC" w:rsidRDefault="008715BC" w:rsidP="00EE1EAC">
      <w:pPr>
        <w:tabs>
          <w:tab w:val="left" w:pos="8080"/>
        </w:tabs>
        <w:spacing w:after="0" w:line="240" w:lineRule="auto"/>
        <w:jc w:val="center"/>
        <w:rPr>
          <w:rFonts w:asciiTheme="majorHAnsi" w:hAnsiTheme="majorHAnsi"/>
          <w:sz w:val="36"/>
        </w:rPr>
      </w:pPr>
      <w:r w:rsidRPr="008715BC">
        <w:rPr>
          <w:rFonts w:asciiTheme="majorHAnsi" w:hAnsiTheme="majorHAnsi"/>
          <w:sz w:val="36"/>
        </w:rPr>
        <w:t>Муниципальное бюджетное</w:t>
      </w:r>
    </w:p>
    <w:p w:rsidR="008715BC" w:rsidRPr="008715BC" w:rsidRDefault="00421F06" w:rsidP="008715BC">
      <w:pPr>
        <w:spacing w:after="0" w:line="240" w:lineRule="auto"/>
        <w:jc w:val="center"/>
        <w:rPr>
          <w:rFonts w:asciiTheme="majorHAnsi" w:hAnsiTheme="majorHAnsi"/>
          <w:sz w:val="36"/>
        </w:rPr>
      </w:pPr>
      <w:r>
        <w:rPr>
          <w:rFonts w:asciiTheme="majorHAnsi" w:hAnsiTheme="majorHAnsi"/>
          <w:sz w:val="36"/>
        </w:rPr>
        <w:t>о</w:t>
      </w:r>
      <w:r w:rsidR="008715BC" w:rsidRPr="008715BC">
        <w:rPr>
          <w:rFonts w:asciiTheme="majorHAnsi" w:hAnsiTheme="majorHAnsi"/>
          <w:sz w:val="36"/>
        </w:rPr>
        <w:t>бщеобразовательное учреждение</w:t>
      </w:r>
    </w:p>
    <w:p w:rsidR="008715BC" w:rsidRPr="008715BC" w:rsidRDefault="00421F06" w:rsidP="008715BC">
      <w:pPr>
        <w:spacing w:after="0" w:line="240" w:lineRule="auto"/>
        <w:jc w:val="center"/>
        <w:rPr>
          <w:rFonts w:asciiTheme="majorHAnsi" w:hAnsiTheme="majorHAnsi"/>
          <w:sz w:val="36"/>
        </w:rPr>
      </w:pPr>
      <w:r>
        <w:rPr>
          <w:rFonts w:asciiTheme="majorHAnsi" w:hAnsiTheme="majorHAnsi"/>
          <w:sz w:val="36"/>
        </w:rPr>
        <w:t>с</w:t>
      </w:r>
      <w:r w:rsidR="008715BC" w:rsidRPr="008715BC">
        <w:rPr>
          <w:rFonts w:asciiTheme="majorHAnsi" w:hAnsiTheme="majorHAnsi"/>
          <w:sz w:val="36"/>
        </w:rPr>
        <w:t>редняя общеобразовательная школа №4</w:t>
      </w:r>
    </w:p>
    <w:p w:rsidR="008715BC" w:rsidRPr="008715BC" w:rsidRDefault="008715BC">
      <w:pPr>
        <w:rPr>
          <w:rFonts w:asciiTheme="majorHAnsi" w:hAnsiTheme="majorHAnsi"/>
          <w:sz w:val="36"/>
        </w:rPr>
      </w:pPr>
    </w:p>
    <w:p w:rsidR="008715BC" w:rsidRPr="008715BC" w:rsidRDefault="008715BC">
      <w:pPr>
        <w:rPr>
          <w:rFonts w:asciiTheme="majorHAnsi" w:hAnsiTheme="majorHAnsi"/>
          <w:sz w:val="36"/>
        </w:rPr>
      </w:pPr>
    </w:p>
    <w:p w:rsidR="008715BC" w:rsidRPr="008715BC" w:rsidRDefault="008715BC">
      <w:pPr>
        <w:rPr>
          <w:rFonts w:asciiTheme="majorHAnsi" w:hAnsiTheme="majorHAnsi"/>
          <w:sz w:val="36"/>
        </w:rPr>
      </w:pPr>
    </w:p>
    <w:p w:rsidR="008715BC" w:rsidRPr="00EE1EAC" w:rsidRDefault="008715BC" w:rsidP="008715BC">
      <w:pPr>
        <w:spacing w:after="240" w:line="240" w:lineRule="auto"/>
        <w:jc w:val="center"/>
        <w:rPr>
          <w:rFonts w:asciiTheme="majorHAnsi" w:hAnsiTheme="majorHAnsi"/>
          <w:sz w:val="40"/>
        </w:rPr>
      </w:pPr>
      <w:r w:rsidRPr="00EE1EAC">
        <w:rPr>
          <w:rFonts w:asciiTheme="majorHAnsi" w:hAnsiTheme="majorHAnsi"/>
          <w:sz w:val="40"/>
        </w:rPr>
        <w:t>Научно-исследовательская работа</w:t>
      </w:r>
    </w:p>
    <w:p w:rsidR="008715BC" w:rsidRPr="00EE1EAC" w:rsidRDefault="008715BC" w:rsidP="008715BC">
      <w:pPr>
        <w:spacing w:after="240" w:line="240" w:lineRule="auto"/>
        <w:jc w:val="center"/>
        <w:rPr>
          <w:rFonts w:asciiTheme="majorHAnsi" w:hAnsiTheme="majorHAnsi"/>
          <w:sz w:val="40"/>
        </w:rPr>
      </w:pPr>
      <w:r w:rsidRPr="00EE1EAC">
        <w:rPr>
          <w:rFonts w:asciiTheme="majorHAnsi" w:hAnsiTheme="majorHAnsi"/>
          <w:sz w:val="40"/>
        </w:rPr>
        <w:t>Тема:</w:t>
      </w:r>
    </w:p>
    <w:p w:rsidR="008715BC" w:rsidRPr="00EE1EAC" w:rsidRDefault="008715BC" w:rsidP="008715BC">
      <w:pPr>
        <w:spacing w:after="240" w:line="240" w:lineRule="auto"/>
        <w:jc w:val="center"/>
        <w:rPr>
          <w:rFonts w:asciiTheme="majorHAnsi" w:hAnsiTheme="majorHAnsi"/>
          <w:sz w:val="48"/>
        </w:rPr>
      </w:pPr>
      <w:r w:rsidRPr="00EE1EAC">
        <w:rPr>
          <w:rFonts w:asciiTheme="majorHAnsi" w:hAnsiTheme="majorHAnsi"/>
          <w:sz w:val="48"/>
        </w:rPr>
        <w:t xml:space="preserve">«Влияние удобрений на рост комнатного растения </w:t>
      </w:r>
      <w:proofErr w:type="spellStart"/>
      <w:r w:rsidRPr="00EE1EAC">
        <w:rPr>
          <w:rFonts w:asciiTheme="majorHAnsi" w:hAnsiTheme="majorHAnsi"/>
          <w:sz w:val="48"/>
        </w:rPr>
        <w:t>Хлорофитум</w:t>
      </w:r>
      <w:proofErr w:type="spellEnd"/>
      <w:r w:rsidRPr="00EE1EAC">
        <w:rPr>
          <w:rFonts w:asciiTheme="majorHAnsi" w:hAnsiTheme="majorHAnsi"/>
          <w:sz w:val="48"/>
        </w:rPr>
        <w:t>»</w:t>
      </w:r>
    </w:p>
    <w:p w:rsidR="008715BC" w:rsidRPr="001D4331" w:rsidRDefault="008715BC" w:rsidP="008715BC">
      <w:pPr>
        <w:spacing w:after="240" w:line="240" w:lineRule="auto"/>
        <w:rPr>
          <w:rFonts w:asciiTheme="majorHAnsi" w:hAnsiTheme="majorHAnsi"/>
          <w:sz w:val="32"/>
        </w:rPr>
      </w:pPr>
    </w:p>
    <w:p w:rsidR="001D4331" w:rsidRPr="001D4331" w:rsidRDefault="00050BBC" w:rsidP="008715BC">
      <w:pPr>
        <w:spacing w:after="240" w:line="240" w:lineRule="auto"/>
        <w:rPr>
          <w:rFonts w:asciiTheme="majorHAnsi" w:hAnsiTheme="majorHAnsi"/>
          <w:sz w:val="32"/>
        </w:rPr>
      </w:pPr>
      <w:r>
        <w:rPr>
          <w:rFonts w:asciiTheme="majorHAnsi" w:hAnsiTheme="majorHAnsi"/>
          <w:noProof/>
          <w:sz w:val="32"/>
        </w:rPr>
        <w:drawing>
          <wp:anchor distT="0" distB="0" distL="114300" distR="114300" simplePos="0" relativeHeight="251666432" behindDoc="0" locked="0" layoutInCell="1" allowOverlap="1">
            <wp:simplePos x="0" y="0"/>
            <wp:positionH relativeFrom="column">
              <wp:posOffset>-753110</wp:posOffset>
            </wp:positionH>
            <wp:positionV relativeFrom="paragraph">
              <wp:posOffset>370840</wp:posOffset>
            </wp:positionV>
            <wp:extent cx="3301365" cy="2710815"/>
            <wp:effectExtent l="19050" t="0" r="0" b="0"/>
            <wp:wrapSquare wrapText="bothSides"/>
            <wp:docPr id="2" name="Рисунок 1" descr="E:\Проект\20190205_13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20190205_131307.jpg"/>
                    <pic:cNvPicPr>
                      <a:picLocks noChangeAspect="1" noChangeArrowheads="1"/>
                    </pic:cNvPicPr>
                  </pic:nvPicPr>
                  <pic:blipFill>
                    <a:blip r:embed="rId9" cstate="print"/>
                    <a:srcRect t="13008" r="13001" b="33536"/>
                    <a:stretch>
                      <a:fillRect/>
                    </a:stretch>
                  </pic:blipFill>
                  <pic:spPr bwMode="auto">
                    <a:xfrm>
                      <a:off x="0" y="0"/>
                      <a:ext cx="3301365" cy="2710815"/>
                    </a:xfrm>
                    <a:prstGeom prst="rect">
                      <a:avLst/>
                    </a:prstGeom>
                    <a:noFill/>
                    <a:ln w="9525">
                      <a:noFill/>
                      <a:miter lim="800000"/>
                      <a:headEnd/>
                      <a:tailEnd/>
                    </a:ln>
                  </pic:spPr>
                </pic:pic>
              </a:graphicData>
            </a:graphic>
          </wp:anchor>
        </w:drawing>
      </w:r>
    </w:p>
    <w:p w:rsidR="00EE1EAC" w:rsidRPr="008715BC" w:rsidRDefault="008715BC" w:rsidP="00794876">
      <w:pPr>
        <w:spacing w:after="0" w:line="240" w:lineRule="auto"/>
        <w:ind w:left="2835"/>
        <w:rPr>
          <w:rFonts w:asciiTheme="majorHAnsi" w:hAnsiTheme="majorHAnsi"/>
          <w:sz w:val="36"/>
        </w:rPr>
      </w:pPr>
      <w:r w:rsidRPr="008715BC">
        <w:rPr>
          <w:rFonts w:asciiTheme="majorHAnsi" w:hAnsiTheme="majorHAnsi"/>
          <w:sz w:val="36"/>
        </w:rPr>
        <w:t xml:space="preserve">Выполнили: </w:t>
      </w:r>
      <w:r w:rsidR="00794876">
        <w:rPr>
          <w:rFonts w:asciiTheme="majorHAnsi" w:hAnsiTheme="majorHAnsi"/>
          <w:sz w:val="36"/>
        </w:rPr>
        <w:t>Бурова Александра</w:t>
      </w:r>
      <w:r w:rsidR="00050BBC">
        <w:rPr>
          <w:rFonts w:asciiTheme="majorHAnsi" w:hAnsiTheme="majorHAnsi"/>
          <w:sz w:val="36"/>
        </w:rPr>
        <w:t xml:space="preserve">  – уч</w:t>
      </w:r>
      <w:r w:rsidR="00794876">
        <w:rPr>
          <w:rFonts w:asciiTheme="majorHAnsi" w:hAnsiTheme="majorHAnsi"/>
          <w:sz w:val="36"/>
        </w:rPr>
        <w:t>еница</w:t>
      </w:r>
      <w:r w:rsidR="00050BBC">
        <w:rPr>
          <w:rFonts w:asciiTheme="majorHAnsi" w:hAnsiTheme="majorHAnsi"/>
          <w:sz w:val="36"/>
        </w:rPr>
        <w:t xml:space="preserve"> </w:t>
      </w:r>
      <w:r w:rsidR="00471CE1">
        <w:rPr>
          <w:rFonts w:asciiTheme="majorHAnsi" w:hAnsiTheme="majorHAnsi"/>
          <w:sz w:val="36"/>
        </w:rPr>
        <w:t xml:space="preserve">7 класса </w:t>
      </w:r>
      <w:r w:rsidR="00050BBC">
        <w:rPr>
          <w:rFonts w:asciiTheme="majorHAnsi" w:hAnsiTheme="majorHAnsi"/>
          <w:sz w:val="36"/>
        </w:rPr>
        <w:t>школы №4</w:t>
      </w:r>
    </w:p>
    <w:p w:rsidR="008715BC" w:rsidRDefault="008715BC" w:rsidP="00050BBC">
      <w:pPr>
        <w:spacing w:after="240" w:line="240" w:lineRule="auto"/>
        <w:ind w:left="2835"/>
        <w:rPr>
          <w:rFonts w:asciiTheme="majorHAnsi" w:hAnsiTheme="majorHAnsi"/>
          <w:sz w:val="36"/>
        </w:rPr>
      </w:pPr>
      <w:r w:rsidRPr="008715BC">
        <w:rPr>
          <w:rFonts w:asciiTheme="majorHAnsi" w:hAnsiTheme="majorHAnsi"/>
          <w:sz w:val="36"/>
        </w:rPr>
        <w:t>Руководитель:</w:t>
      </w:r>
      <w:r w:rsidR="00050BBC">
        <w:rPr>
          <w:rFonts w:asciiTheme="majorHAnsi" w:hAnsiTheme="majorHAnsi"/>
          <w:sz w:val="36"/>
        </w:rPr>
        <w:t xml:space="preserve"> Цветкова А.С. –учитель</w:t>
      </w:r>
      <w:r w:rsidR="00794876">
        <w:rPr>
          <w:rFonts w:asciiTheme="majorHAnsi" w:hAnsiTheme="majorHAnsi"/>
          <w:sz w:val="36"/>
        </w:rPr>
        <w:t xml:space="preserve"> химии и </w:t>
      </w:r>
      <w:r w:rsidR="00050BBC">
        <w:rPr>
          <w:rFonts w:asciiTheme="majorHAnsi" w:hAnsiTheme="majorHAnsi"/>
          <w:sz w:val="36"/>
        </w:rPr>
        <w:t>биологии школы №4</w:t>
      </w:r>
    </w:p>
    <w:p w:rsidR="00050BBC" w:rsidRPr="008715BC" w:rsidRDefault="00050BBC" w:rsidP="00050BBC">
      <w:pPr>
        <w:spacing w:after="240" w:line="240" w:lineRule="auto"/>
        <w:jc w:val="right"/>
        <w:rPr>
          <w:rFonts w:asciiTheme="majorHAnsi" w:hAnsiTheme="majorHAnsi"/>
          <w:sz w:val="32"/>
        </w:rPr>
      </w:pPr>
    </w:p>
    <w:p w:rsidR="008715BC" w:rsidRDefault="008715BC">
      <w:pPr>
        <w:rPr>
          <w:rFonts w:asciiTheme="majorHAnsi" w:hAnsiTheme="majorHAnsi"/>
          <w:sz w:val="32"/>
        </w:rPr>
      </w:pPr>
    </w:p>
    <w:p w:rsidR="008715BC" w:rsidRDefault="008715BC">
      <w:pPr>
        <w:rPr>
          <w:rFonts w:asciiTheme="majorHAnsi" w:hAnsiTheme="majorHAnsi"/>
          <w:sz w:val="32"/>
        </w:rPr>
      </w:pPr>
    </w:p>
    <w:p w:rsidR="006C752E" w:rsidRDefault="006C752E">
      <w:pPr>
        <w:rPr>
          <w:rFonts w:asciiTheme="majorHAnsi" w:hAnsiTheme="majorHAnsi"/>
          <w:sz w:val="32"/>
        </w:rPr>
      </w:pPr>
    </w:p>
    <w:p w:rsidR="008715BC" w:rsidRPr="008715BC" w:rsidRDefault="008715BC">
      <w:pPr>
        <w:rPr>
          <w:rFonts w:asciiTheme="majorHAnsi" w:hAnsiTheme="majorHAnsi"/>
          <w:sz w:val="32"/>
        </w:rPr>
      </w:pPr>
    </w:p>
    <w:p w:rsidR="008715BC" w:rsidRPr="008715BC" w:rsidRDefault="008715BC" w:rsidP="008715BC">
      <w:pPr>
        <w:spacing w:after="0" w:line="240" w:lineRule="auto"/>
        <w:jc w:val="center"/>
        <w:rPr>
          <w:rFonts w:asciiTheme="majorHAnsi" w:hAnsiTheme="majorHAnsi"/>
          <w:sz w:val="32"/>
        </w:rPr>
      </w:pPr>
      <w:r w:rsidRPr="008715BC">
        <w:rPr>
          <w:rFonts w:asciiTheme="majorHAnsi" w:hAnsiTheme="majorHAnsi"/>
          <w:sz w:val="32"/>
        </w:rPr>
        <w:t>г</w:t>
      </w:r>
      <w:proofErr w:type="gramStart"/>
      <w:r w:rsidRPr="008715BC">
        <w:rPr>
          <w:rFonts w:asciiTheme="majorHAnsi" w:hAnsiTheme="majorHAnsi"/>
          <w:sz w:val="32"/>
        </w:rPr>
        <w:t>.Н</w:t>
      </w:r>
      <w:proofErr w:type="gramEnd"/>
      <w:r w:rsidRPr="008715BC">
        <w:rPr>
          <w:rFonts w:asciiTheme="majorHAnsi" w:hAnsiTheme="majorHAnsi"/>
          <w:sz w:val="32"/>
        </w:rPr>
        <w:t>елидово</w:t>
      </w:r>
    </w:p>
    <w:p w:rsidR="008715BC" w:rsidRDefault="006C752E" w:rsidP="008715BC">
      <w:pPr>
        <w:spacing w:after="0" w:line="240" w:lineRule="auto"/>
        <w:jc w:val="center"/>
        <w:rPr>
          <w:rFonts w:asciiTheme="majorHAnsi" w:hAnsiTheme="majorHAnsi"/>
          <w:sz w:val="32"/>
        </w:rPr>
      </w:pPr>
      <w:r>
        <w:rPr>
          <w:rFonts w:asciiTheme="majorHAnsi" w:hAnsiTheme="majorHAnsi"/>
          <w:sz w:val="32"/>
        </w:rPr>
        <w:t>2025</w:t>
      </w:r>
    </w:p>
    <w:p w:rsidR="008715BC" w:rsidRDefault="008715BC">
      <w:pPr>
        <w:rPr>
          <w:rFonts w:asciiTheme="majorHAnsi" w:hAnsiTheme="majorHAnsi"/>
          <w:sz w:val="32"/>
        </w:rPr>
      </w:pPr>
      <w:r>
        <w:rPr>
          <w:rFonts w:asciiTheme="majorHAnsi" w:hAnsiTheme="majorHAnsi"/>
          <w:sz w:val="32"/>
        </w:rPr>
        <w:br w:type="page"/>
      </w:r>
    </w:p>
    <w:p w:rsidR="008715BC" w:rsidRDefault="008715BC" w:rsidP="008715BC">
      <w:pPr>
        <w:spacing w:after="0" w:line="240" w:lineRule="auto"/>
        <w:jc w:val="center"/>
        <w:rPr>
          <w:rFonts w:asciiTheme="majorHAnsi" w:hAnsiTheme="majorHAnsi"/>
          <w:sz w:val="32"/>
        </w:rPr>
      </w:pPr>
      <w:r>
        <w:rPr>
          <w:rFonts w:asciiTheme="majorHAnsi" w:hAnsiTheme="majorHAnsi"/>
          <w:sz w:val="32"/>
        </w:rPr>
        <w:lastRenderedPageBreak/>
        <w:t xml:space="preserve">Содержание: </w:t>
      </w:r>
    </w:p>
    <w:sdt>
      <w:sdtPr>
        <w:rPr>
          <w:rFonts w:asciiTheme="minorHAnsi" w:eastAsiaTheme="minorHAnsi" w:hAnsiTheme="minorHAnsi" w:cstheme="minorBidi"/>
          <w:b w:val="0"/>
          <w:bCs w:val="0"/>
          <w:color w:val="auto"/>
          <w:sz w:val="22"/>
          <w:szCs w:val="22"/>
        </w:rPr>
        <w:id w:val="169325032"/>
        <w:docPartObj>
          <w:docPartGallery w:val="Table of Contents"/>
          <w:docPartUnique/>
        </w:docPartObj>
      </w:sdtPr>
      <w:sdtEndPr>
        <w:rPr>
          <w:rFonts w:eastAsiaTheme="minorEastAsia"/>
        </w:rPr>
      </w:sdtEndPr>
      <w:sdtContent>
        <w:p w:rsidR="00FE742F" w:rsidRPr="00C075EB" w:rsidRDefault="00FE742F" w:rsidP="00C075EB">
          <w:pPr>
            <w:pStyle w:val="aa"/>
            <w:spacing w:before="0" w:line="360" w:lineRule="auto"/>
          </w:pPr>
        </w:p>
        <w:p w:rsidR="00B977B6" w:rsidRPr="00B977B6" w:rsidRDefault="00673FF3" w:rsidP="00B977B6">
          <w:pPr>
            <w:pStyle w:val="11"/>
            <w:tabs>
              <w:tab w:val="right" w:leader="dot" w:pos="9345"/>
            </w:tabs>
            <w:spacing w:after="0" w:line="360" w:lineRule="auto"/>
            <w:rPr>
              <w:rFonts w:asciiTheme="majorHAnsi" w:hAnsiTheme="majorHAnsi"/>
              <w:noProof/>
              <w:sz w:val="28"/>
              <w:szCs w:val="28"/>
            </w:rPr>
          </w:pPr>
          <w:r w:rsidRPr="00C075EB">
            <w:rPr>
              <w:rFonts w:asciiTheme="majorHAnsi" w:hAnsiTheme="majorHAnsi"/>
              <w:sz w:val="28"/>
              <w:szCs w:val="28"/>
            </w:rPr>
            <w:fldChar w:fldCharType="begin"/>
          </w:r>
          <w:r w:rsidR="00FE742F" w:rsidRPr="00C075EB">
            <w:rPr>
              <w:rFonts w:asciiTheme="majorHAnsi" w:hAnsiTheme="majorHAnsi"/>
              <w:sz w:val="28"/>
              <w:szCs w:val="28"/>
            </w:rPr>
            <w:instrText xml:space="preserve"> TOC \o "1-3" \h \z \u </w:instrText>
          </w:r>
          <w:r w:rsidRPr="00C075EB">
            <w:rPr>
              <w:rFonts w:asciiTheme="majorHAnsi" w:hAnsiTheme="majorHAnsi"/>
              <w:sz w:val="28"/>
              <w:szCs w:val="28"/>
            </w:rPr>
            <w:fldChar w:fldCharType="separate"/>
          </w:r>
          <w:hyperlink w:anchor="_Toc385916" w:history="1">
            <w:r w:rsidR="00B977B6" w:rsidRPr="00B977B6">
              <w:rPr>
                <w:rStyle w:val="ab"/>
                <w:rFonts w:asciiTheme="majorHAnsi" w:hAnsiTheme="majorHAnsi"/>
                <w:noProof/>
                <w:sz w:val="28"/>
                <w:szCs w:val="28"/>
              </w:rPr>
              <w:t>Введение</w:t>
            </w:r>
            <w:r w:rsidR="00B977B6" w:rsidRPr="00B977B6">
              <w:rPr>
                <w:rFonts w:asciiTheme="majorHAnsi" w:hAnsiTheme="majorHAnsi"/>
                <w:noProof/>
                <w:webHidden/>
                <w:sz w:val="28"/>
                <w:szCs w:val="28"/>
              </w:rPr>
              <w:tab/>
            </w:r>
            <w:r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_Toc385916 \h </w:instrText>
            </w:r>
            <w:r w:rsidRPr="00B977B6">
              <w:rPr>
                <w:rFonts w:asciiTheme="majorHAnsi" w:hAnsiTheme="majorHAnsi"/>
                <w:noProof/>
                <w:webHidden/>
                <w:sz w:val="28"/>
                <w:szCs w:val="28"/>
              </w:rPr>
            </w:r>
            <w:r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3</w:t>
            </w:r>
            <w:r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17" w:history="1">
            <w:r w:rsidR="00B977B6" w:rsidRPr="00B977B6">
              <w:rPr>
                <w:rStyle w:val="ab"/>
                <w:rFonts w:asciiTheme="majorHAnsi" w:hAnsiTheme="majorHAnsi"/>
                <w:noProof/>
                <w:sz w:val="28"/>
                <w:szCs w:val="28"/>
              </w:rPr>
              <w:t>Глава 1. Описание комнатного растения хлорофитум</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_Toc385917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6</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18" w:history="1">
            <w:r w:rsidR="00B977B6" w:rsidRPr="00B977B6">
              <w:rPr>
                <w:rStyle w:val="ab"/>
                <w:rFonts w:asciiTheme="majorHAnsi" w:hAnsiTheme="majorHAnsi"/>
                <w:noProof/>
                <w:sz w:val="28"/>
                <w:szCs w:val="28"/>
              </w:rPr>
              <w:t>1.1 Описание рода хлорофитум.</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_Toc385918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6</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19" w:history="1">
            <w:r w:rsidR="00B977B6" w:rsidRPr="00B977B6">
              <w:rPr>
                <w:rStyle w:val="ab"/>
                <w:rFonts w:asciiTheme="majorHAnsi" w:hAnsiTheme="majorHAnsi"/>
                <w:noProof/>
                <w:sz w:val="28"/>
                <w:szCs w:val="28"/>
              </w:rPr>
              <w:t>1.2 Описание некоторых видов хлорофитума</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_Toc385919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7</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0" w:history="1">
            <w:r w:rsidR="00B977B6" w:rsidRPr="00B977B6">
              <w:rPr>
                <w:rStyle w:val="ab"/>
                <w:rFonts w:asciiTheme="majorHAnsi" w:hAnsiTheme="majorHAnsi"/>
                <w:noProof/>
                <w:sz w:val="28"/>
                <w:szCs w:val="28"/>
              </w:rPr>
              <w:t>1.3 Агротехника  выращивания.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_Toc385920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9</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1" w:history="1">
            <w:r w:rsidR="00B977B6" w:rsidRPr="00B977B6">
              <w:rPr>
                <w:rStyle w:val="ab"/>
                <w:rFonts w:asciiTheme="majorHAnsi" w:hAnsiTheme="majorHAnsi"/>
                <w:noProof/>
                <w:sz w:val="28"/>
                <w:szCs w:val="28"/>
              </w:rPr>
              <w:t>1.4 Рекомендации по уходу.</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_Toc385921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13</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2" w:history="1">
            <w:r w:rsidR="00B977B6" w:rsidRPr="00B977B6">
              <w:rPr>
                <w:rStyle w:val="ab"/>
                <w:rFonts w:asciiTheme="majorHAnsi" w:hAnsiTheme="majorHAnsi"/>
                <w:noProof/>
                <w:sz w:val="28"/>
                <w:szCs w:val="28"/>
              </w:rPr>
              <w:t>1.5 Возможные болезни.</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_Toc385922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14</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23" w:history="1">
            <w:r w:rsidR="00B977B6" w:rsidRPr="00B977B6">
              <w:rPr>
                <w:rStyle w:val="ab"/>
                <w:rFonts w:asciiTheme="majorHAnsi" w:eastAsia="Times New Roman" w:hAnsiTheme="majorHAnsi"/>
                <w:noProof/>
                <w:sz w:val="28"/>
                <w:szCs w:val="28"/>
              </w:rPr>
              <w:t>Глава 2. Удобрения и их классификация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_Toc385923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16</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4" w:history="1">
            <w:r w:rsidR="00B977B6" w:rsidRPr="00B977B6">
              <w:rPr>
                <w:rStyle w:val="ab"/>
                <w:rFonts w:asciiTheme="majorHAnsi" w:hAnsiTheme="majorHAnsi"/>
                <w:noProof/>
                <w:sz w:val="28"/>
                <w:szCs w:val="28"/>
              </w:rPr>
              <w:t>2.1 Минеральные удобрения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_Toc385924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16</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5" w:history="1">
            <w:r w:rsidR="00B977B6" w:rsidRPr="00B977B6">
              <w:rPr>
                <w:rStyle w:val="ab"/>
                <w:rFonts w:asciiTheme="majorHAnsi" w:eastAsia="Times New Roman" w:hAnsiTheme="majorHAnsi"/>
                <w:noProof/>
                <w:sz w:val="28"/>
                <w:szCs w:val="28"/>
              </w:rPr>
              <w:t xml:space="preserve">2.2 </w:t>
            </w:r>
            <w:r w:rsidR="00B977B6" w:rsidRPr="00B977B6">
              <w:rPr>
                <w:rStyle w:val="ab"/>
                <w:rFonts w:asciiTheme="majorHAnsi" w:hAnsiTheme="majorHAnsi"/>
                <w:noProof/>
                <w:sz w:val="28"/>
                <w:szCs w:val="28"/>
              </w:rPr>
              <w:t>Органические и органоминеральные удобрения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_Toc385925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18</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6" w:history="1">
            <w:r w:rsidR="00B977B6" w:rsidRPr="00B977B6">
              <w:rPr>
                <w:rStyle w:val="ab"/>
                <w:rFonts w:asciiTheme="majorHAnsi" w:eastAsia="Times New Roman" w:hAnsiTheme="majorHAnsi"/>
                <w:noProof/>
                <w:sz w:val="28"/>
                <w:szCs w:val="28"/>
              </w:rPr>
              <w:t>2.3 Бактериальные удобрения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_Toc385926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18</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27" w:history="1">
            <w:r w:rsidR="00B977B6" w:rsidRPr="00B977B6">
              <w:rPr>
                <w:rStyle w:val="ab"/>
                <w:rFonts w:asciiTheme="majorHAnsi" w:hAnsiTheme="majorHAnsi"/>
                <w:noProof/>
                <w:sz w:val="28"/>
                <w:szCs w:val="28"/>
              </w:rPr>
              <w:t>Глава 3. Материалы и методика</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_Toc385927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19</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8" w:history="1">
            <w:r w:rsidR="00B977B6" w:rsidRPr="00B977B6">
              <w:rPr>
                <w:rStyle w:val="ab"/>
                <w:rFonts w:asciiTheme="majorHAnsi" w:hAnsiTheme="majorHAnsi"/>
                <w:noProof/>
                <w:sz w:val="28"/>
                <w:szCs w:val="28"/>
              </w:rPr>
              <w:t>2.1 Материл исследования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_Toc385928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19</w:t>
            </w:r>
            <w:r w:rsidR="00673FF3" w:rsidRPr="00B977B6">
              <w:rPr>
                <w:rFonts w:asciiTheme="majorHAnsi" w:hAnsiTheme="majorHAnsi"/>
                <w:noProof/>
                <w:webHidden/>
                <w:sz w:val="28"/>
                <w:szCs w:val="28"/>
              </w:rPr>
              <w:fldChar w:fldCharType="end"/>
            </w:r>
          </w:hyperlink>
        </w:p>
        <w:p w:rsidR="00B977B6" w:rsidRPr="00B977B6" w:rsidRDefault="00421F06" w:rsidP="00B977B6">
          <w:pPr>
            <w:pStyle w:val="21"/>
            <w:tabs>
              <w:tab w:val="right" w:leader="dot" w:pos="9345"/>
            </w:tabs>
            <w:spacing w:after="0" w:line="360" w:lineRule="auto"/>
            <w:rPr>
              <w:rFonts w:asciiTheme="majorHAnsi" w:hAnsiTheme="majorHAnsi"/>
              <w:noProof/>
              <w:sz w:val="28"/>
              <w:szCs w:val="28"/>
            </w:rPr>
          </w:pPr>
          <w:hyperlink w:anchor="_Toc385929" w:history="1">
            <w:r w:rsidR="00B977B6" w:rsidRPr="00B977B6">
              <w:rPr>
                <w:rStyle w:val="ab"/>
                <w:rFonts w:asciiTheme="majorHAnsi" w:hAnsiTheme="majorHAnsi"/>
                <w:noProof/>
                <w:sz w:val="28"/>
                <w:szCs w:val="28"/>
              </w:rPr>
              <w:t>2.2 Методика исследования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_Toc385929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21</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30" w:history="1">
            <w:r w:rsidR="00B977B6" w:rsidRPr="00B977B6">
              <w:rPr>
                <w:rStyle w:val="ab"/>
                <w:rFonts w:asciiTheme="majorHAnsi" w:hAnsiTheme="majorHAnsi"/>
                <w:noProof/>
                <w:sz w:val="28"/>
                <w:szCs w:val="28"/>
              </w:rPr>
              <w:t>Глава 4. Практическая часть.</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_Toc385930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22</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31" w:history="1">
            <w:r w:rsidR="00B977B6" w:rsidRPr="00B977B6">
              <w:rPr>
                <w:rStyle w:val="ab"/>
                <w:rFonts w:asciiTheme="majorHAnsi" w:hAnsiTheme="majorHAnsi"/>
                <w:noProof/>
                <w:sz w:val="28"/>
                <w:szCs w:val="28"/>
              </w:rPr>
              <w:t>Выводы</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_Toc385931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29</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32" w:history="1">
            <w:r w:rsidR="00B977B6" w:rsidRPr="00B977B6">
              <w:rPr>
                <w:rStyle w:val="ab"/>
                <w:rFonts w:asciiTheme="majorHAnsi" w:hAnsiTheme="majorHAnsi"/>
                <w:noProof/>
                <w:sz w:val="28"/>
                <w:szCs w:val="28"/>
              </w:rPr>
              <w:t>Заключение</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_Toc385932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30</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33" w:history="1">
            <w:r w:rsidR="00B977B6" w:rsidRPr="00B977B6">
              <w:rPr>
                <w:rStyle w:val="ab"/>
                <w:rFonts w:asciiTheme="majorHAnsi" w:hAnsiTheme="majorHAnsi"/>
                <w:noProof/>
                <w:sz w:val="28"/>
                <w:szCs w:val="28"/>
              </w:rPr>
              <w:t>Список литературы</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_Toc385933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31</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34" w:history="1">
            <w:r w:rsidR="00B977B6" w:rsidRPr="00B977B6">
              <w:rPr>
                <w:rStyle w:val="ab"/>
                <w:rFonts w:asciiTheme="majorHAnsi" w:hAnsiTheme="majorHAnsi"/>
                <w:noProof/>
                <w:sz w:val="28"/>
                <w:szCs w:val="28"/>
              </w:rPr>
              <w:t>Приложение №1. Материалы для проведения исследования.</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_Toc385934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32</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35" w:history="1">
            <w:r w:rsidR="00B977B6" w:rsidRPr="00B977B6">
              <w:rPr>
                <w:rStyle w:val="ab"/>
                <w:rFonts w:asciiTheme="majorHAnsi" w:hAnsiTheme="majorHAnsi"/>
                <w:noProof/>
                <w:sz w:val="28"/>
                <w:szCs w:val="28"/>
              </w:rPr>
              <w:t>Приложение №2. Посадка растений хлорофитума хохлатого.</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_Toc385935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33</w:t>
            </w:r>
            <w:r w:rsidR="00673FF3" w:rsidRPr="00B977B6">
              <w:rPr>
                <w:rFonts w:asciiTheme="majorHAnsi" w:hAnsiTheme="majorHAnsi"/>
                <w:noProof/>
                <w:webHidden/>
                <w:sz w:val="28"/>
                <w:szCs w:val="28"/>
              </w:rPr>
              <w:fldChar w:fldCharType="end"/>
            </w:r>
          </w:hyperlink>
        </w:p>
        <w:p w:rsidR="00B977B6" w:rsidRPr="00B977B6" w:rsidRDefault="00421F06" w:rsidP="00B977B6">
          <w:pPr>
            <w:pStyle w:val="11"/>
            <w:tabs>
              <w:tab w:val="right" w:leader="dot" w:pos="9345"/>
            </w:tabs>
            <w:spacing w:after="0" w:line="360" w:lineRule="auto"/>
            <w:rPr>
              <w:rFonts w:asciiTheme="majorHAnsi" w:hAnsiTheme="majorHAnsi"/>
              <w:noProof/>
              <w:sz w:val="28"/>
              <w:szCs w:val="28"/>
            </w:rPr>
          </w:pPr>
          <w:hyperlink w:anchor="_Toc385936" w:history="1">
            <w:r w:rsidR="00B977B6" w:rsidRPr="00B977B6">
              <w:rPr>
                <w:rStyle w:val="ab"/>
                <w:rFonts w:asciiTheme="majorHAnsi" w:hAnsiTheme="majorHAnsi"/>
                <w:noProof/>
                <w:sz w:val="28"/>
                <w:szCs w:val="28"/>
              </w:rPr>
              <w:t>Приложение №3. Проведение измерений.</w:t>
            </w:r>
            <w:r w:rsidR="00B977B6" w:rsidRPr="00B977B6">
              <w:rPr>
                <w:rFonts w:asciiTheme="majorHAnsi" w:hAnsiTheme="majorHAnsi"/>
                <w:noProof/>
                <w:webHidden/>
                <w:sz w:val="28"/>
                <w:szCs w:val="28"/>
              </w:rPr>
              <w:tab/>
            </w:r>
            <w:r w:rsidR="00673FF3" w:rsidRPr="00B977B6">
              <w:rPr>
                <w:rFonts w:asciiTheme="majorHAnsi" w:hAnsiTheme="majorHAnsi"/>
                <w:noProof/>
                <w:webHidden/>
                <w:sz w:val="28"/>
                <w:szCs w:val="28"/>
              </w:rPr>
              <w:fldChar w:fldCharType="begin"/>
            </w:r>
            <w:r w:rsidR="00B977B6" w:rsidRPr="00B977B6">
              <w:rPr>
                <w:rFonts w:asciiTheme="majorHAnsi" w:hAnsiTheme="majorHAnsi"/>
                <w:noProof/>
                <w:webHidden/>
                <w:sz w:val="28"/>
                <w:szCs w:val="28"/>
              </w:rPr>
              <w:instrText xml:space="preserve"> PAGEREF _Toc385936 \h </w:instrText>
            </w:r>
            <w:r w:rsidR="00673FF3" w:rsidRPr="00B977B6">
              <w:rPr>
                <w:rFonts w:asciiTheme="majorHAnsi" w:hAnsiTheme="majorHAnsi"/>
                <w:noProof/>
                <w:webHidden/>
                <w:sz w:val="28"/>
                <w:szCs w:val="28"/>
              </w:rPr>
            </w:r>
            <w:r w:rsidR="00673FF3" w:rsidRPr="00B977B6">
              <w:rPr>
                <w:rFonts w:asciiTheme="majorHAnsi" w:hAnsiTheme="majorHAnsi"/>
                <w:noProof/>
                <w:webHidden/>
                <w:sz w:val="28"/>
                <w:szCs w:val="28"/>
              </w:rPr>
              <w:fldChar w:fldCharType="separate"/>
            </w:r>
            <w:r w:rsidR="00B977B6" w:rsidRPr="00B977B6">
              <w:rPr>
                <w:rFonts w:asciiTheme="majorHAnsi" w:hAnsiTheme="majorHAnsi"/>
                <w:noProof/>
                <w:webHidden/>
                <w:sz w:val="28"/>
                <w:szCs w:val="28"/>
              </w:rPr>
              <w:t>35</w:t>
            </w:r>
            <w:r w:rsidR="00673FF3" w:rsidRPr="00B977B6">
              <w:rPr>
                <w:rFonts w:asciiTheme="majorHAnsi" w:hAnsiTheme="majorHAnsi"/>
                <w:noProof/>
                <w:webHidden/>
                <w:sz w:val="28"/>
                <w:szCs w:val="28"/>
              </w:rPr>
              <w:fldChar w:fldCharType="end"/>
            </w:r>
          </w:hyperlink>
        </w:p>
        <w:p w:rsidR="00FE742F" w:rsidRPr="00C075EB" w:rsidRDefault="00673FF3" w:rsidP="00C075EB">
          <w:pPr>
            <w:spacing w:after="0" w:line="360" w:lineRule="auto"/>
            <w:rPr>
              <w:rFonts w:asciiTheme="majorHAnsi" w:hAnsiTheme="majorHAnsi"/>
              <w:sz w:val="28"/>
              <w:szCs w:val="28"/>
            </w:rPr>
          </w:pPr>
          <w:r w:rsidRPr="00C075EB">
            <w:rPr>
              <w:rFonts w:asciiTheme="majorHAnsi" w:hAnsiTheme="majorHAnsi"/>
              <w:sz w:val="28"/>
              <w:szCs w:val="28"/>
            </w:rPr>
            <w:fldChar w:fldCharType="end"/>
          </w:r>
        </w:p>
      </w:sdtContent>
    </w:sdt>
    <w:p w:rsidR="008715BC" w:rsidRDefault="008715BC" w:rsidP="008715BC">
      <w:pPr>
        <w:jc w:val="right"/>
        <w:rPr>
          <w:rFonts w:asciiTheme="majorHAnsi" w:hAnsiTheme="majorHAnsi"/>
          <w:sz w:val="32"/>
        </w:rPr>
      </w:pPr>
    </w:p>
    <w:p w:rsidR="008715BC" w:rsidRDefault="008715BC" w:rsidP="008715BC">
      <w:pPr>
        <w:jc w:val="right"/>
        <w:rPr>
          <w:rFonts w:asciiTheme="majorHAnsi" w:hAnsiTheme="majorHAnsi"/>
          <w:sz w:val="32"/>
        </w:rPr>
      </w:pPr>
    </w:p>
    <w:p w:rsidR="008715BC" w:rsidRDefault="008715BC" w:rsidP="008715BC">
      <w:pPr>
        <w:jc w:val="right"/>
        <w:rPr>
          <w:rFonts w:asciiTheme="majorHAnsi" w:hAnsiTheme="majorHAnsi"/>
          <w:sz w:val="32"/>
        </w:rPr>
      </w:pPr>
    </w:p>
    <w:p w:rsidR="008715BC" w:rsidRDefault="008715BC">
      <w:pPr>
        <w:rPr>
          <w:rFonts w:asciiTheme="majorHAnsi" w:hAnsiTheme="majorHAnsi"/>
          <w:sz w:val="32"/>
        </w:rPr>
      </w:pPr>
      <w:r>
        <w:rPr>
          <w:rFonts w:asciiTheme="majorHAnsi" w:hAnsiTheme="majorHAnsi"/>
          <w:sz w:val="32"/>
        </w:rPr>
        <w:br w:type="page"/>
      </w:r>
    </w:p>
    <w:p w:rsidR="008715BC" w:rsidRPr="00FE742F" w:rsidRDefault="00FE742F" w:rsidP="00FE742F">
      <w:pPr>
        <w:pStyle w:val="1"/>
        <w:spacing w:before="240" w:after="240" w:line="240" w:lineRule="auto"/>
        <w:rPr>
          <w:color w:val="auto"/>
          <w:sz w:val="32"/>
        </w:rPr>
      </w:pPr>
      <w:bookmarkStart w:id="0" w:name="_Toc385916"/>
      <w:r w:rsidRPr="00FE742F">
        <w:rPr>
          <w:color w:val="auto"/>
          <w:sz w:val="32"/>
        </w:rPr>
        <w:lastRenderedPageBreak/>
        <w:t>Введение</w:t>
      </w:r>
      <w:bookmarkEnd w:id="0"/>
    </w:p>
    <w:p w:rsidR="00FE742F" w:rsidRPr="001032F9" w:rsidRDefault="00FE742F" w:rsidP="001032F9">
      <w:pPr>
        <w:spacing w:after="0" w:line="360" w:lineRule="auto"/>
        <w:ind w:firstLine="539"/>
        <w:jc w:val="both"/>
        <w:rPr>
          <w:rFonts w:asciiTheme="majorHAnsi" w:hAnsiTheme="majorHAnsi"/>
          <w:sz w:val="28"/>
          <w:szCs w:val="28"/>
        </w:rPr>
      </w:pPr>
      <w:r w:rsidRPr="001032F9">
        <w:rPr>
          <w:rFonts w:asciiTheme="majorHAnsi" w:hAnsiTheme="majorHAnsi"/>
          <w:sz w:val="28"/>
          <w:szCs w:val="28"/>
        </w:rPr>
        <w:t>Цветы, цветы…. Самые очаровательные творения природы. С древних времён они сопутствовали человеку, украшая его жизнь, быт, вызывая положительные эмоции. Цветы использовали во всевозможных обрядах, церемониях, ритуалах. Необычайная их популярность у людей не случайна – красота всегда будит лучшие человеческие чувства.</w:t>
      </w:r>
    </w:p>
    <w:p w:rsidR="00FE742F" w:rsidRPr="001032F9" w:rsidRDefault="00FE742F" w:rsidP="001032F9">
      <w:pPr>
        <w:spacing w:after="0" w:line="360" w:lineRule="auto"/>
        <w:ind w:firstLine="539"/>
        <w:jc w:val="both"/>
        <w:rPr>
          <w:rFonts w:asciiTheme="majorHAnsi" w:hAnsiTheme="majorHAnsi"/>
          <w:sz w:val="28"/>
          <w:szCs w:val="28"/>
        </w:rPr>
      </w:pPr>
      <w:r w:rsidRPr="001032F9">
        <w:rPr>
          <w:rFonts w:asciiTheme="majorHAnsi" w:hAnsiTheme="majorHAnsi"/>
          <w:sz w:val="28"/>
          <w:szCs w:val="28"/>
        </w:rPr>
        <w:t>Цветы сопутствуют человеку во всех значительных случаях жизни. С цветами дети идут первый раз в школу. Цветами поздравляют новобрачных, юбиляров, гостей, близких и дорогих людей. Цветы облегчают страдания больных. Цветы – символ оптимизма и жизни.</w:t>
      </w:r>
    </w:p>
    <w:p w:rsidR="00FE742F" w:rsidRPr="001032F9" w:rsidRDefault="00FE742F" w:rsidP="001032F9">
      <w:pPr>
        <w:spacing w:after="0" w:line="360" w:lineRule="auto"/>
        <w:ind w:firstLine="539"/>
        <w:jc w:val="both"/>
        <w:rPr>
          <w:rFonts w:asciiTheme="majorHAnsi" w:hAnsiTheme="majorHAnsi"/>
          <w:sz w:val="28"/>
          <w:szCs w:val="28"/>
        </w:rPr>
      </w:pPr>
      <w:r w:rsidRPr="001032F9">
        <w:rPr>
          <w:rFonts w:asciiTheme="majorHAnsi" w:hAnsiTheme="majorHAnsi"/>
          <w:sz w:val="28"/>
          <w:szCs w:val="28"/>
        </w:rPr>
        <w:t>Цветы воспеты в народных песнях, романсах, лирических стихотворениях, легендах и сказках.</w:t>
      </w:r>
    </w:p>
    <w:p w:rsidR="00E96BA9" w:rsidRPr="00E96BA9" w:rsidRDefault="00E96BA9" w:rsidP="00E96BA9">
      <w:pPr>
        <w:spacing w:after="0" w:line="360" w:lineRule="auto"/>
        <w:ind w:firstLine="539"/>
        <w:jc w:val="both"/>
        <w:rPr>
          <w:rFonts w:asciiTheme="majorHAnsi" w:hAnsiTheme="majorHAnsi"/>
          <w:sz w:val="28"/>
          <w:szCs w:val="28"/>
        </w:rPr>
      </w:pPr>
      <w:r w:rsidRPr="00E96BA9">
        <w:rPr>
          <w:rFonts w:asciiTheme="majorHAnsi" w:hAnsiTheme="majorHAnsi"/>
          <w:sz w:val="28"/>
          <w:szCs w:val="28"/>
        </w:rPr>
        <w:t>Древние памятники культуры свидетельствуют, что на заре истории человек пользовался цветами для различных целей: в одних случаях как лекарственными растениями (календула, ромашка, ландыш, ирисы и др.), в других – как растениями, дающими эстетическое наслаждение.</w:t>
      </w:r>
    </w:p>
    <w:p w:rsidR="00E96BA9" w:rsidRPr="00E96BA9" w:rsidRDefault="00E96BA9" w:rsidP="00E96BA9">
      <w:pPr>
        <w:spacing w:after="0" w:line="360" w:lineRule="auto"/>
        <w:ind w:firstLine="539"/>
        <w:jc w:val="both"/>
        <w:rPr>
          <w:rFonts w:asciiTheme="majorHAnsi" w:hAnsiTheme="majorHAnsi"/>
          <w:sz w:val="28"/>
          <w:szCs w:val="28"/>
        </w:rPr>
      </w:pPr>
      <w:r w:rsidRPr="00E96BA9">
        <w:rPr>
          <w:rFonts w:asciiTheme="majorHAnsi" w:hAnsiTheme="majorHAnsi"/>
          <w:sz w:val="28"/>
          <w:szCs w:val="28"/>
        </w:rPr>
        <w:t>Многие цветы вошли в гербы городов и стран, изображены на монетах, нашли отражение на полотнах живописцах всего мира.</w:t>
      </w:r>
    </w:p>
    <w:p w:rsidR="00E96BA9" w:rsidRDefault="00E96BA9" w:rsidP="00E96BA9">
      <w:pPr>
        <w:spacing w:after="0" w:line="360" w:lineRule="auto"/>
        <w:ind w:firstLine="539"/>
        <w:jc w:val="both"/>
        <w:rPr>
          <w:rFonts w:asciiTheme="majorHAnsi" w:hAnsiTheme="majorHAnsi"/>
          <w:sz w:val="28"/>
          <w:szCs w:val="28"/>
        </w:rPr>
      </w:pPr>
      <w:r w:rsidRPr="00E96BA9">
        <w:rPr>
          <w:rFonts w:asciiTheme="majorHAnsi" w:hAnsiTheme="majorHAnsi"/>
          <w:sz w:val="28"/>
          <w:szCs w:val="28"/>
        </w:rPr>
        <w:t xml:space="preserve">В течение тысячелетий люди пользовались цветами, которые давала им окружающая природа. Затем человек стал пересаживать цветы с полей, лугов и из лесов к своему дому, создавать им более благоприятные условия. От лучших экземпляров люди собирали семена, и так цветы улучшались из поколения в поколение. </w:t>
      </w:r>
    </w:p>
    <w:p w:rsidR="001032F9" w:rsidRPr="001032F9" w:rsidRDefault="00471CE1" w:rsidP="00FA3803">
      <w:pPr>
        <w:pStyle w:val="ae"/>
        <w:spacing w:before="0" w:beforeAutospacing="0" w:after="0" w:afterAutospacing="0" w:line="360" w:lineRule="auto"/>
        <w:ind w:firstLine="567"/>
        <w:contextualSpacing/>
        <w:jc w:val="both"/>
        <w:rPr>
          <w:rFonts w:asciiTheme="majorHAnsi" w:hAnsiTheme="majorHAnsi"/>
          <w:sz w:val="28"/>
          <w:szCs w:val="28"/>
        </w:rPr>
      </w:pPr>
      <w:r>
        <w:rPr>
          <w:rFonts w:asciiTheme="majorHAnsi" w:hAnsiTheme="majorHAnsi"/>
          <w:sz w:val="28"/>
          <w:szCs w:val="28"/>
        </w:rPr>
        <w:t>Я</w:t>
      </w:r>
      <w:r w:rsidR="001032F9" w:rsidRPr="001032F9">
        <w:rPr>
          <w:rFonts w:asciiTheme="majorHAnsi" w:hAnsiTheme="majorHAnsi"/>
          <w:sz w:val="28"/>
          <w:szCs w:val="28"/>
        </w:rPr>
        <w:t>, учени</w:t>
      </w:r>
      <w:r w:rsidR="00794876">
        <w:rPr>
          <w:rFonts w:asciiTheme="majorHAnsi" w:hAnsiTheme="majorHAnsi"/>
          <w:sz w:val="28"/>
          <w:szCs w:val="28"/>
        </w:rPr>
        <w:t>ца</w:t>
      </w:r>
      <w:r w:rsidR="001032F9" w:rsidRPr="001032F9">
        <w:rPr>
          <w:rFonts w:asciiTheme="majorHAnsi" w:hAnsiTheme="majorHAnsi"/>
          <w:sz w:val="28"/>
          <w:szCs w:val="28"/>
        </w:rPr>
        <w:t xml:space="preserve"> </w:t>
      </w:r>
      <w:r>
        <w:rPr>
          <w:rFonts w:asciiTheme="majorHAnsi" w:hAnsiTheme="majorHAnsi"/>
          <w:sz w:val="28"/>
          <w:szCs w:val="28"/>
        </w:rPr>
        <w:t>7</w:t>
      </w:r>
      <w:r w:rsidR="001032F9" w:rsidRPr="001032F9">
        <w:rPr>
          <w:rFonts w:asciiTheme="majorHAnsi" w:hAnsiTheme="majorHAnsi"/>
          <w:sz w:val="28"/>
          <w:szCs w:val="28"/>
        </w:rPr>
        <w:t xml:space="preserve">-го класса </w:t>
      </w:r>
      <w:r w:rsidR="001032F9">
        <w:rPr>
          <w:rFonts w:asciiTheme="majorHAnsi" w:hAnsiTheme="majorHAnsi"/>
          <w:sz w:val="28"/>
          <w:szCs w:val="28"/>
        </w:rPr>
        <w:t xml:space="preserve">школы №4 </w:t>
      </w:r>
      <w:proofErr w:type="spellStart"/>
      <w:r w:rsidR="001032F9">
        <w:rPr>
          <w:rFonts w:asciiTheme="majorHAnsi" w:hAnsiTheme="majorHAnsi"/>
          <w:sz w:val="28"/>
          <w:szCs w:val="28"/>
        </w:rPr>
        <w:t>г</w:t>
      </w:r>
      <w:proofErr w:type="gramStart"/>
      <w:r w:rsidR="001032F9">
        <w:rPr>
          <w:rFonts w:asciiTheme="majorHAnsi" w:hAnsiTheme="majorHAnsi"/>
          <w:sz w:val="28"/>
          <w:szCs w:val="28"/>
        </w:rPr>
        <w:t>.Н</w:t>
      </w:r>
      <w:proofErr w:type="gramEnd"/>
      <w:r w:rsidR="001032F9">
        <w:rPr>
          <w:rFonts w:asciiTheme="majorHAnsi" w:hAnsiTheme="majorHAnsi"/>
          <w:sz w:val="28"/>
          <w:szCs w:val="28"/>
        </w:rPr>
        <w:t>елидово</w:t>
      </w:r>
      <w:proofErr w:type="spellEnd"/>
      <w:r w:rsidR="001032F9">
        <w:rPr>
          <w:rFonts w:asciiTheme="majorHAnsi" w:hAnsiTheme="majorHAnsi"/>
          <w:sz w:val="28"/>
          <w:szCs w:val="28"/>
        </w:rPr>
        <w:t xml:space="preserve"> </w:t>
      </w:r>
      <w:r w:rsidR="001032F9" w:rsidRPr="001032F9">
        <w:rPr>
          <w:rFonts w:asciiTheme="majorHAnsi" w:hAnsiTheme="majorHAnsi"/>
          <w:sz w:val="28"/>
          <w:szCs w:val="28"/>
        </w:rPr>
        <w:t>уч</w:t>
      </w:r>
      <w:r w:rsidR="00794876">
        <w:rPr>
          <w:rFonts w:asciiTheme="majorHAnsi" w:hAnsiTheme="majorHAnsi"/>
          <w:sz w:val="28"/>
          <w:szCs w:val="28"/>
        </w:rPr>
        <w:t>усь</w:t>
      </w:r>
      <w:r w:rsidR="001032F9" w:rsidRPr="001032F9">
        <w:rPr>
          <w:rFonts w:asciiTheme="majorHAnsi" w:hAnsiTheme="majorHAnsi"/>
          <w:sz w:val="28"/>
          <w:szCs w:val="28"/>
        </w:rPr>
        <w:t xml:space="preserve"> сам</w:t>
      </w:r>
      <w:r w:rsidR="00794876">
        <w:rPr>
          <w:rFonts w:asciiTheme="majorHAnsi" w:hAnsiTheme="majorHAnsi"/>
          <w:sz w:val="28"/>
          <w:szCs w:val="28"/>
        </w:rPr>
        <w:t>а</w:t>
      </w:r>
      <w:r w:rsidR="001032F9" w:rsidRPr="001032F9">
        <w:rPr>
          <w:rFonts w:asciiTheme="majorHAnsi" w:hAnsiTheme="majorHAnsi"/>
          <w:sz w:val="28"/>
          <w:szCs w:val="28"/>
        </w:rPr>
        <w:t xml:space="preserve"> выращивать комнатные растения, ухаживать за ними</w:t>
      </w:r>
      <w:r w:rsidR="001032F9">
        <w:rPr>
          <w:rFonts w:asciiTheme="majorHAnsi" w:hAnsiTheme="majorHAnsi"/>
          <w:sz w:val="28"/>
          <w:szCs w:val="28"/>
        </w:rPr>
        <w:t>. В</w:t>
      </w:r>
      <w:r w:rsidR="00FA3803">
        <w:rPr>
          <w:rFonts w:asciiTheme="majorHAnsi" w:hAnsiTheme="majorHAnsi"/>
          <w:sz w:val="28"/>
          <w:szCs w:val="28"/>
        </w:rPr>
        <w:t xml:space="preserve"> нашей школе </w:t>
      </w:r>
      <w:r w:rsidR="00794876">
        <w:rPr>
          <w:rFonts w:asciiTheme="majorHAnsi" w:hAnsiTheme="majorHAnsi"/>
          <w:sz w:val="28"/>
          <w:szCs w:val="28"/>
        </w:rPr>
        <w:t>я</w:t>
      </w:r>
      <w:r w:rsidR="00FA3803">
        <w:rPr>
          <w:rFonts w:asciiTheme="majorHAnsi" w:hAnsiTheme="majorHAnsi"/>
          <w:sz w:val="28"/>
          <w:szCs w:val="28"/>
        </w:rPr>
        <w:t xml:space="preserve"> провел</w:t>
      </w:r>
      <w:r w:rsidR="00794876">
        <w:rPr>
          <w:rFonts w:asciiTheme="majorHAnsi" w:hAnsiTheme="majorHAnsi"/>
          <w:sz w:val="28"/>
          <w:szCs w:val="28"/>
        </w:rPr>
        <w:t>а</w:t>
      </w:r>
      <w:r w:rsidR="00FA3803">
        <w:rPr>
          <w:rFonts w:asciiTheme="majorHAnsi" w:hAnsiTheme="majorHAnsi"/>
          <w:sz w:val="28"/>
          <w:szCs w:val="28"/>
        </w:rPr>
        <w:t xml:space="preserve"> научно-исследовательскую</w:t>
      </w:r>
      <w:r w:rsidR="001032F9" w:rsidRPr="001032F9">
        <w:rPr>
          <w:rFonts w:asciiTheme="majorHAnsi" w:hAnsiTheme="majorHAnsi"/>
          <w:sz w:val="28"/>
          <w:szCs w:val="28"/>
        </w:rPr>
        <w:t xml:space="preserve"> работ</w:t>
      </w:r>
      <w:r w:rsidR="00FA3803">
        <w:rPr>
          <w:rFonts w:asciiTheme="majorHAnsi" w:hAnsiTheme="majorHAnsi"/>
          <w:sz w:val="28"/>
          <w:szCs w:val="28"/>
        </w:rPr>
        <w:t>у</w:t>
      </w:r>
      <w:r w:rsidR="001032F9" w:rsidRPr="001032F9">
        <w:rPr>
          <w:rFonts w:asciiTheme="majorHAnsi" w:hAnsiTheme="majorHAnsi"/>
          <w:sz w:val="28"/>
          <w:szCs w:val="28"/>
        </w:rPr>
        <w:t xml:space="preserve"> по выращиванию  комнатного растения </w:t>
      </w:r>
      <w:proofErr w:type="spellStart"/>
      <w:r w:rsidR="001032F9" w:rsidRPr="001032F9">
        <w:rPr>
          <w:rFonts w:asciiTheme="majorHAnsi" w:hAnsiTheme="majorHAnsi"/>
          <w:sz w:val="28"/>
          <w:szCs w:val="28"/>
        </w:rPr>
        <w:t>Хлорофитум</w:t>
      </w:r>
      <w:proofErr w:type="spellEnd"/>
      <w:r w:rsidR="00FA3803">
        <w:rPr>
          <w:rFonts w:asciiTheme="majorHAnsi" w:hAnsiTheme="majorHAnsi"/>
          <w:sz w:val="28"/>
          <w:szCs w:val="28"/>
        </w:rPr>
        <w:t xml:space="preserve"> с </w:t>
      </w:r>
      <w:r w:rsidR="00FA3803" w:rsidRPr="009B610D">
        <w:rPr>
          <w:rFonts w:asciiTheme="majorHAnsi" w:hAnsiTheme="majorHAnsi"/>
          <w:sz w:val="28"/>
          <w:szCs w:val="28"/>
        </w:rPr>
        <w:t>использованием</w:t>
      </w:r>
      <w:r w:rsidR="009B610D" w:rsidRPr="009B610D">
        <w:rPr>
          <w:rFonts w:asciiTheme="majorHAnsi" w:hAnsiTheme="majorHAnsi"/>
          <w:sz w:val="28"/>
          <w:szCs w:val="28"/>
        </w:rPr>
        <w:t xml:space="preserve"> различных</w:t>
      </w:r>
      <w:r w:rsidR="00FA3803" w:rsidRPr="009B610D">
        <w:rPr>
          <w:rFonts w:asciiTheme="majorHAnsi" w:hAnsiTheme="majorHAnsi"/>
          <w:sz w:val="28"/>
          <w:szCs w:val="28"/>
        </w:rPr>
        <w:t xml:space="preserve"> удобрений</w:t>
      </w:r>
      <w:r w:rsidR="0091464C">
        <w:rPr>
          <w:rFonts w:asciiTheme="majorHAnsi" w:hAnsiTheme="majorHAnsi"/>
          <w:sz w:val="28"/>
          <w:szCs w:val="28"/>
        </w:rPr>
        <w:t>.</w:t>
      </w:r>
    </w:p>
    <w:p w:rsidR="009B610D" w:rsidRDefault="00363FFE" w:rsidP="00363FFE">
      <w:pPr>
        <w:spacing w:line="360" w:lineRule="auto"/>
        <w:ind w:firstLine="567"/>
        <w:contextualSpacing/>
        <w:jc w:val="both"/>
        <w:rPr>
          <w:rFonts w:asciiTheme="majorHAnsi" w:hAnsiTheme="majorHAnsi"/>
          <w:sz w:val="28"/>
          <w:szCs w:val="28"/>
        </w:rPr>
      </w:pPr>
      <w:r w:rsidRPr="00363FFE">
        <w:rPr>
          <w:rFonts w:asciiTheme="majorHAnsi" w:eastAsia="Times New Roman" w:hAnsiTheme="majorHAnsi" w:cs="Times New Roman"/>
          <w:b/>
          <w:sz w:val="28"/>
          <w:szCs w:val="28"/>
        </w:rPr>
        <w:lastRenderedPageBreak/>
        <w:t>Актуальность темы:</w:t>
      </w:r>
      <w:r w:rsidRPr="00363FFE">
        <w:rPr>
          <w:rFonts w:asciiTheme="majorHAnsi" w:hAnsiTheme="majorHAnsi"/>
          <w:sz w:val="28"/>
          <w:szCs w:val="28"/>
        </w:rPr>
        <w:t xml:space="preserve"> все современные технические решения, призванные улучшать качество жизни, человек собрал и поместил в своем жилище. С сознанием исполненного долга он наслаждается жизнью, поминутно вдыхая... губительный для всего живого воздушный коктейль, продуцируемый, как это ни парадоксально, предметами, предназначенными обеспечить комфорт жилища. Негативная энергетика, сухость воздуха — постоянные спутники современной городской квартиры, не имеющей растений. </w:t>
      </w:r>
    </w:p>
    <w:p w:rsidR="009B610D" w:rsidRDefault="009B610D" w:rsidP="009B610D">
      <w:pPr>
        <w:spacing w:line="360" w:lineRule="auto"/>
        <w:ind w:firstLine="567"/>
        <w:contextualSpacing/>
        <w:jc w:val="both"/>
        <w:rPr>
          <w:rFonts w:asciiTheme="majorHAnsi" w:hAnsiTheme="majorHAnsi"/>
          <w:sz w:val="28"/>
          <w:szCs w:val="28"/>
        </w:rPr>
      </w:pPr>
      <w:r>
        <w:rPr>
          <w:rFonts w:asciiTheme="majorHAnsi" w:hAnsiTheme="majorHAnsi"/>
          <w:sz w:val="28"/>
          <w:szCs w:val="28"/>
        </w:rPr>
        <w:t>Ученые в ходе опытов и исследований выяснили, о</w:t>
      </w:r>
      <w:r w:rsidR="00363FFE" w:rsidRPr="00363FFE">
        <w:rPr>
          <w:rFonts w:asciiTheme="majorHAnsi" w:hAnsiTheme="majorHAnsi"/>
          <w:sz w:val="28"/>
          <w:szCs w:val="28"/>
        </w:rPr>
        <w:t xml:space="preserve">дного </w:t>
      </w:r>
      <w:proofErr w:type="spellStart"/>
      <w:r w:rsidR="00363FFE" w:rsidRPr="00363FFE">
        <w:rPr>
          <w:rFonts w:asciiTheme="majorHAnsi" w:hAnsiTheme="majorHAnsi"/>
          <w:sz w:val="28"/>
          <w:szCs w:val="28"/>
        </w:rPr>
        <w:t>хлорофитума</w:t>
      </w:r>
      <w:proofErr w:type="spellEnd"/>
      <w:r w:rsidR="00363FFE" w:rsidRPr="00363FFE">
        <w:rPr>
          <w:rFonts w:asciiTheme="majorHAnsi" w:hAnsiTheme="majorHAnsi"/>
          <w:sz w:val="28"/>
          <w:szCs w:val="28"/>
        </w:rPr>
        <w:t xml:space="preserve"> вполне достаточно для ослабления воздействия окислов азота в помещении, где происходит горение газа. Поэтому на кухне,</w:t>
      </w:r>
      <w:r>
        <w:rPr>
          <w:rFonts w:asciiTheme="majorHAnsi" w:hAnsiTheme="majorHAnsi"/>
          <w:sz w:val="28"/>
          <w:szCs w:val="28"/>
        </w:rPr>
        <w:t xml:space="preserve"> которая оснащена газовой плитой,</w:t>
      </w:r>
      <w:r w:rsidR="00363FFE" w:rsidRPr="00363FFE">
        <w:rPr>
          <w:rFonts w:asciiTheme="majorHAnsi" w:hAnsiTheme="majorHAnsi"/>
          <w:sz w:val="28"/>
          <w:szCs w:val="28"/>
        </w:rPr>
        <w:t xml:space="preserve"> полезно выращивать </w:t>
      </w:r>
      <w:proofErr w:type="spellStart"/>
      <w:r w:rsidR="00363FFE" w:rsidRPr="00363FFE">
        <w:rPr>
          <w:rFonts w:asciiTheme="majorHAnsi" w:hAnsiTheme="majorHAnsi"/>
          <w:sz w:val="28"/>
          <w:szCs w:val="28"/>
        </w:rPr>
        <w:t>хлорофитум</w:t>
      </w:r>
      <w:proofErr w:type="spellEnd"/>
      <w:r w:rsidR="00363FFE" w:rsidRPr="00363FFE">
        <w:rPr>
          <w:rFonts w:asciiTheme="majorHAnsi" w:hAnsiTheme="majorHAnsi"/>
          <w:sz w:val="28"/>
          <w:szCs w:val="28"/>
        </w:rPr>
        <w:t xml:space="preserve">. </w:t>
      </w:r>
      <w:r>
        <w:rPr>
          <w:rFonts w:asciiTheme="majorHAnsi" w:hAnsiTheme="majorHAnsi"/>
          <w:sz w:val="28"/>
          <w:szCs w:val="28"/>
        </w:rPr>
        <w:t xml:space="preserve">Но с нынешним выбором различных удобрений, трудно понять какое лучше подходит этому растению. Поэтому </w:t>
      </w:r>
      <w:r w:rsidR="00794876">
        <w:rPr>
          <w:rFonts w:asciiTheme="majorHAnsi" w:hAnsiTheme="majorHAnsi"/>
          <w:sz w:val="28"/>
          <w:szCs w:val="28"/>
        </w:rPr>
        <w:t>я</w:t>
      </w:r>
      <w:r>
        <w:rPr>
          <w:rFonts w:asciiTheme="majorHAnsi" w:hAnsiTheme="majorHAnsi"/>
          <w:sz w:val="28"/>
          <w:szCs w:val="28"/>
        </w:rPr>
        <w:t xml:space="preserve"> счита</w:t>
      </w:r>
      <w:r w:rsidR="00794876">
        <w:rPr>
          <w:rFonts w:asciiTheme="majorHAnsi" w:hAnsiTheme="majorHAnsi"/>
          <w:sz w:val="28"/>
          <w:szCs w:val="28"/>
        </w:rPr>
        <w:t>ю</w:t>
      </w:r>
      <w:r>
        <w:rPr>
          <w:rFonts w:asciiTheme="majorHAnsi" w:hAnsiTheme="majorHAnsi"/>
          <w:sz w:val="28"/>
          <w:szCs w:val="28"/>
        </w:rPr>
        <w:t xml:space="preserve">, что </w:t>
      </w:r>
      <w:r w:rsidR="00794876">
        <w:rPr>
          <w:rFonts w:asciiTheme="majorHAnsi" w:hAnsiTheme="majorHAnsi"/>
          <w:sz w:val="28"/>
          <w:szCs w:val="28"/>
        </w:rPr>
        <w:t>моя</w:t>
      </w:r>
      <w:r>
        <w:rPr>
          <w:rFonts w:asciiTheme="majorHAnsi" w:hAnsiTheme="majorHAnsi"/>
          <w:sz w:val="28"/>
          <w:szCs w:val="28"/>
        </w:rPr>
        <w:t xml:space="preserve"> работа особенно актуальна в современном мире.  </w:t>
      </w:r>
    </w:p>
    <w:p w:rsidR="00C62A35" w:rsidRPr="007232AF" w:rsidRDefault="00C62A35" w:rsidP="00C62A35">
      <w:pPr>
        <w:spacing w:after="0" w:line="360" w:lineRule="auto"/>
        <w:ind w:firstLine="539"/>
        <w:jc w:val="both"/>
        <w:rPr>
          <w:rFonts w:asciiTheme="majorHAnsi" w:hAnsiTheme="majorHAnsi"/>
          <w:sz w:val="28"/>
          <w:szCs w:val="28"/>
        </w:rPr>
      </w:pPr>
      <w:r w:rsidRPr="007232AF">
        <w:rPr>
          <w:rFonts w:asciiTheme="majorHAnsi" w:hAnsiTheme="majorHAnsi"/>
          <w:sz w:val="28"/>
          <w:szCs w:val="28"/>
        </w:rPr>
        <w:t xml:space="preserve">С целью изучения </w:t>
      </w:r>
      <w:r>
        <w:rPr>
          <w:rFonts w:asciiTheme="majorHAnsi" w:hAnsiTheme="majorHAnsi"/>
          <w:sz w:val="28"/>
          <w:szCs w:val="28"/>
        </w:rPr>
        <w:t xml:space="preserve">влияния удобрений на рост </w:t>
      </w:r>
      <w:proofErr w:type="spellStart"/>
      <w:r>
        <w:rPr>
          <w:rFonts w:asciiTheme="majorHAnsi" w:hAnsiTheme="majorHAnsi"/>
          <w:sz w:val="28"/>
          <w:szCs w:val="28"/>
        </w:rPr>
        <w:t>хлорофитума</w:t>
      </w:r>
      <w:proofErr w:type="spellEnd"/>
      <w:r>
        <w:rPr>
          <w:rFonts w:asciiTheme="majorHAnsi" w:hAnsiTheme="majorHAnsi"/>
          <w:sz w:val="28"/>
          <w:szCs w:val="28"/>
        </w:rPr>
        <w:t xml:space="preserve"> </w:t>
      </w:r>
      <w:r w:rsidR="00794876">
        <w:rPr>
          <w:rFonts w:asciiTheme="majorHAnsi" w:hAnsiTheme="majorHAnsi"/>
          <w:sz w:val="28"/>
          <w:szCs w:val="28"/>
        </w:rPr>
        <w:t xml:space="preserve">мной </w:t>
      </w:r>
      <w:r w:rsidRPr="007232AF">
        <w:rPr>
          <w:rFonts w:asciiTheme="majorHAnsi" w:hAnsiTheme="majorHAnsi"/>
          <w:sz w:val="28"/>
          <w:szCs w:val="28"/>
        </w:rPr>
        <w:t>был разработан план работы над проектом:</w:t>
      </w:r>
    </w:p>
    <w:p w:rsidR="00C62A35" w:rsidRPr="007232AF" w:rsidRDefault="00C62A35" w:rsidP="00C62A35">
      <w:pPr>
        <w:spacing w:after="0" w:line="360" w:lineRule="auto"/>
        <w:ind w:firstLine="539"/>
        <w:jc w:val="both"/>
        <w:rPr>
          <w:rFonts w:asciiTheme="majorHAnsi" w:hAnsiTheme="majorHAnsi"/>
          <w:sz w:val="28"/>
          <w:szCs w:val="28"/>
        </w:rPr>
      </w:pPr>
      <w:r w:rsidRPr="007232AF">
        <w:rPr>
          <w:rFonts w:asciiTheme="majorHAnsi" w:hAnsiTheme="majorHAnsi"/>
          <w:sz w:val="28"/>
          <w:szCs w:val="28"/>
        </w:rPr>
        <w:t>1 этап – выбор темы; выявление проблемы и цели исследования; выдвижение гипотезы;</w:t>
      </w:r>
    </w:p>
    <w:p w:rsidR="00C62A35" w:rsidRPr="007232AF" w:rsidRDefault="00C62A35" w:rsidP="00C62A35">
      <w:pPr>
        <w:spacing w:after="0" w:line="360" w:lineRule="auto"/>
        <w:ind w:firstLine="539"/>
        <w:jc w:val="both"/>
        <w:rPr>
          <w:rFonts w:asciiTheme="majorHAnsi" w:hAnsiTheme="majorHAnsi"/>
          <w:sz w:val="28"/>
          <w:szCs w:val="28"/>
        </w:rPr>
      </w:pPr>
      <w:r w:rsidRPr="007232AF">
        <w:rPr>
          <w:rFonts w:asciiTheme="majorHAnsi" w:hAnsiTheme="majorHAnsi"/>
          <w:sz w:val="28"/>
          <w:szCs w:val="28"/>
        </w:rPr>
        <w:t xml:space="preserve">2 этап – сбор информации о </w:t>
      </w:r>
      <w:proofErr w:type="spellStart"/>
      <w:r w:rsidR="0091464C">
        <w:rPr>
          <w:rFonts w:asciiTheme="majorHAnsi" w:hAnsiTheme="majorHAnsi"/>
          <w:sz w:val="28"/>
          <w:szCs w:val="28"/>
        </w:rPr>
        <w:t>хлорофитуме</w:t>
      </w:r>
      <w:proofErr w:type="spellEnd"/>
      <w:r w:rsidR="0091464C">
        <w:rPr>
          <w:rFonts w:asciiTheme="majorHAnsi" w:hAnsiTheme="majorHAnsi"/>
          <w:sz w:val="28"/>
          <w:szCs w:val="28"/>
        </w:rPr>
        <w:t xml:space="preserve"> и удобрениях</w:t>
      </w:r>
      <w:r w:rsidRPr="007232AF">
        <w:rPr>
          <w:rFonts w:asciiTheme="majorHAnsi" w:hAnsiTheme="majorHAnsi"/>
          <w:sz w:val="28"/>
          <w:szCs w:val="28"/>
        </w:rPr>
        <w:t>, выбор методик исследования;</w:t>
      </w:r>
    </w:p>
    <w:p w:rsidR="0091464C" w:rsidRPr="007232AF" w:rsidRDefault="0091464C" w:rsidP="0091464C">
      <w:pPr>
        <w:spacing w:after="0" w:line="360" w:lineRule="auto"/>
        <w:ind w:firstLine="539"/>
        <w:jc w:val="both"/>
        <w:rPr>
          <w:rFonts w:asciiTheme="majorHAnsi" w:hAnsiTheme="majorHAnsi"/>
          <w:sz w:val="28"/>
          <w:szCs w:val="28"/>
        </w:rPr>
      </w:pPr>
      <w:r>
        <w:rPr>
          <w:rFonts w:asciiTheme="majorHAnsi" w:hAnsiTheme="majorHAnsi"/>
          <w:sz w:val="28"/>
          <w:szCs w:val="28"/>
        </w:rPr>
        <w:t>3</w:t>
      </w:r>
      <w:r w:rsidRPr="007232AF">
        <w:rPr>
          <w:rFonts w:asciiTheme="majorHAnsi" w:hAnsiTheme="majorHAnsi"/>
          <w:sz w:val="28"/>
          <w:szCs w:val="28"/>
        </w:rPr>
        <w:t xml:space="preserve"> этап – отбор и структурирование материала в соответствии с темой и целями исследования;</w:t>
      </w:r>
    </w:p>
    <w:p w:rsidR="00C62A35" w:rsidRPr="007232AF" w:rsidRDefault="0091464C" w:rsidP="00C62A35">
      <w:pPr>
        <w:spacing w:after="0" w:line="360" w:lineRule="auto"/>
        <w:ind w:firstLine="539"/>
        <w:jc w:val="both"/>
        <w:rPr>
          <w:rFonts w:asciiTheme="majorHAnsi" w:hAnsiTheme="majorHAnsi"/>
          <w:sz w:val="28"/>
          <w:szCs w:val="28"/>
        </w:rPr>
      </w:pPr>
      <w:r>
        <w:rPr>
          <w:rFonts w:asciiTheme="majorHAnsi" w:hAnsiTheme="majorHAnsi"/>
          <w:sz w:val="28"/>
          <w:szCs w:val="28"/>
        </w:rPr>
        <w:t>4</w:t>
      </w:r>
      <w:r w:rsidR="00C62A35" w:rsidRPr="007232AF">
        <w:rPr>
          <w:rFonts w:asciiTheme="majorHAnsi" w:hAnsiTheme="majorHAnsi"/>
          <w:sz w:val="28"/>
          <w:szCs w:val="28"/>
        </w:rPr>
        <w:t xml:space="preserve"> этап – проведение наблюдений, фотосъёмка;</w:t>
      </w:r>
    </w:p>
    <w:p w:rsidR="00C62A35" w:rsidRPr="007232AF" w:rsidRDefault="00C62A35" w:rsidP="00C62A35">
      <w:pPr>
        <w:spacing w:after="0" w:line="360" w:lineRule="auto"/>
        <w:ind w:firstLine="539"/>
        <w:jc w:val="both"/>
        <w:rPr>
          <w:rFonts w:asciiTheme="majorHAnsi" w:hAnsiTheme="majorHAnsi"/>
          <w:sz w:val="28"/>
          <w:szCs w:val="28"/>
        </w:rPr>
      </w:pPr>
      <w:r w:rsidRPr="007232AF">
        <w:rPr>
          <w:rFonts w:asciiTheme="majorHAnsi" w:hAnsiTheme="majorHAnsi"/>
          <w:sz w:val="28"/>
          <w:szCs w:val="28"/>
        </w:rPr>
        <w:t>5 этап – подведение итогов.</w:t>
      </w:r>
    </w:p>
    <w:p w:rsidR="009B610D" w:rsidRDefault="009B610D" w:rsidP="007232AF">
      <w:pPr>
        <w:spacing w:after="0" w:line="360" w:lineRule="auto"/>
        <w:ind w:firstLine="539"/>
        <w:contextualSpacing/>
        <w:jc w:val="both"/>
        <w:rPr>
          <w:rFonts w:asciiTheme="majorHAnsi" w:hAnsiTheme="majorHAnsi"/>
          <w:b/>
          <w:sz w:val="28"/>
          <w:szCs w:val="28"/>
        </w:rPr>
      </w:pPr>
      <w:r>
        <w:rPr>
          <w:rFonts w:asciiTheme="majorHAnsi" w:hAnsiTheme="majorHAnsi"/>
          <w:b/>
          <w:sz w:val="28"/>
          <w:szCs w:val="28"/>
        </w:rPr>
        <w:t>Объект исследования:</w:t>
      </w:r>
      <w:r w:rsidR="00A42113">
        <w:rPr>
          <w:rFonts w:asciiTheme="majorHAnsi" w:hAnsiTheme="majorHAnsi"/>
          <w:b/>
          <w:sz w:val="28"/>
          <w:szCs w:val="28"/>
        </w:rPr>
        <w:t xml:space="preserve"> </w:t>
      </w:r>
      <w:r w:rsidR="00A42113" w:rsidRPr="00A42113">
        <w:rPr>
          <w:rFonts w:asciiTheme="majorHAnsi" w:hAnsiTheme="majorHAnsi"/>
          <w:sz w:val="28"/>
          <w:szCs w:val="28"/>
        </w:rPr>
        <w:t xml:space="preserve">комнатное растение </w:t>
      </w:r>
      <w:proofErr w:type="spellStart"/>
      <w:r w:rsidR="00A42113" w:rsidRPr="001D4331">
        <w:rPr>
          <w:rFonts w:asciiTheme="majorHAnsi" w:hAnsiTheme="majorHAnsi"/>
          <w:sz w:val="28"/>
          <w:szCs w:val="28"/>
        </w:rPr>
        <w:t>хлорофитум</w:t>
      </w:r>
      <w:proofErr w:type="spellEnd"/>
      <w:r w:rsidR="00A42113" w:rsidRPr="001D4331">
        <w:rPr>
          <w:rFonts w:asciiTheme="majorHAnsi" w:hAnsiTheme="majorHAnsi"/>
          <w:sz w:val="28"/>
          <w:szCs w:val="28"/>
        </w:rPr>
        <w:t xml:space="preserve"> </w:t>
      </w:r>
      <w:r w:rsidR="001D4331" w:rsidRPr="001D4331">
        <w:rPr>
          <w:rFonts w:asciiTheme="majorHAnsi" w:hAnsiTheme="majorHAnsi"/>
          <w:sz w:val="28"/>
          <w:szCs w:val="28"/>
        </w:rPr>
        <w:t>хохлатый</w:t>
      </w:r>
    </w:p>
    <w:p w:rsidR="009B610D" w:rsidRDefault="009B610D" w:rsidP="007232AF">
      <w:pPr>
        <w:spacing w:after="0" w:line="360" w:lineRule="auto"/>
        <w:ind w:firstLine="539"/>
        <w:contextualSpacing/>
        <w:jc w:val="both"/>
        <w:rPr>
          <w:rFonts w:asciiTheme="majorHAnsi" w:hAnsiTheme="majorHAnsi"/>
          <w:b/>
          <w:sz w:val="28"/>
          <w:szCs w:val="28"/>
        </w:rPr>
      </w:pPr>
      <w:r>
        <w:rPr>
          <w:rFonts w:asciiTheme="majorHAnsi" w:hAnsiTheme="majorHAnsi"/>
          <w:b/>
          <w:sz w:val="28"/>
          <w:szCs w:val="28"/>
        </w:rPr>
        <w:t xml:space="preserve">Предмет исследования: </w:t>
      </w:r>
      <w:r w:rsidR="00A42113" w:rsidRPr="00A42113">
        <w:rPr>
          <w:rFonts w:asciiTheme="majorHAnsi" w:hAnsiTheme="majorHAnsi"/>
          <w:sz w:val="28"/>
          <w:szCs w:val="28"/>
        </w:rPr>
        <w:t xml:space="preserve">влияние различных удобрений на рост комнатного растения </w:t>
      </w:r>
      <w:proofErr w:type="spellStart"/>
      <w:r w:rsidR="00A42113" w:rsidRPr="00A42113">
        <w:rPr>
          <w:rFonts w:asciiTheme="majorHAnsi" w:hAnsiTheme="majorHAnsi"/>
          <w:sz w:val="28"/>
          <w:szCs w:val="28"/>
        </w:rPr>
        <w:t>хлорофитум</w:t>
      </w:r>
      <w:r w:rsidR="00EA1B6A">
        <w:rPr>
          <w:rFonts w:asciiTheme="majorHAnsi" w:hAnsiTheme="majorHAnsi"/>
          <w:sz w:val="28"/>
          <w:szCs w:val="28"/>
        </w:rPr>
        <w:t>а</w:t>
      </w:r>
      <w:proofErr w:type="spellEnd"/>
      <w:r w:rsidR="00EA1B6A">
        <w:rPr>
          <w:rFonts w:asciiTheme="majorHAnsi" w:hAnsiTheme="majorHAnsi"/>
          <w:sz w:val="28"/>
          <w:szCs w:val="28"/>
        </w:rPr>
        <w:t xml:space="preserve"> хохлатого.</w:t>
      </w:r>
    </w:p>
    <w:p w:rsidR="009B610D" w:rsidRPr="001032F9" w:rsidRDefault="009B610D" w:rsidP="007232AF">
      <w:pPr>
        <w:spacing w:after="0" w:line="360" w:lineRule="auto"/>
        <w:ind w:firstLine="539"/>
        <w:contextualSpacing/>
        <w:jc w:val="both"/>
        <w:rPr>
          <w:rFonts w:asciiTheme="majorHAnsi" w:hAnsiTheme="majorHAnsi"/>
          <w:sz w:val="28"/>
          <w:szCs w:val="28"/>
        </w:rPr>
      </w:pPr>
      <w:r>
        <w:rPr>
          <w:rFonts w:asciiTheme="majorHAnsi" w:hAnsiTheme="majorHAnsi"/>
          <w:b/>
          <w:sz w:val="28"/>
          <w:szCs w:val="28"/>
        </w:rPr>
        <w:lastRenderedPageBreak/>
        <w:t>Цель работы:</w:t>
      </w:r>
      <w:r w:rsidRPr="001032F9">
        <w:rPr>
          <w:rFonts w:asciiTheme="majorHAnsi" w:hAnsiTheme="majorHAnsi"/>
          <w:b/>
          <w:sz w:val="28"/>
          <w:szCs w:val="28"/>
        </w:rPr>
        <w:t xml:space="preserve"> </w:t>
      </w:r>
      <w:r>
        <w:rPr>
          <w:rFonts w:asciiTheme="majorHAnsi" w:eastAsia="Times New Roman" w:hAnsiTheme="majorHAnsi" w:cs="Times New Roman"/>
          <w:sz w:val="28"/>
          <w:szCs w:val="28"/>
        </w:rPr>
        <w:t>изучить</w:t>
      </w:r>
      <w:r w:rsidRPr="00FA3803">
        <w:rPr>
          <w:rFonts w:asciiTheme="majorHAnsi" w:eastAsia="Times New Roman" w:hAnsiTheme="majorHAnsi" w:cs="Times New Roman"/>
          <w:sz w:val="28"/>
          <w:szCs w:val="28"/>
        </w:rPr>
        <w:t xml:space="preserve"> влияни</w:t>
      </w:r>
      <w:r>
        <w:rPr>
          <w:rFonts w:asciiTheme="majorHAnsi" w:eastAsia="Times New Roman" w:hAnsiTheme="majorHAnsi" w:cs="Times New Roman"/>
          <w:sz w:val="28"/>
          <w:szCs w:val="28"/>
        </w:rPr>
        <w:t>е</w:t>
      </w:r>
      <w:r w:rsidRPr="00FA3803">
        <w:rPr>
          <w:rFonts w:asciiTheme="majorHAnsi" w:eastAsia="Times New Roman" w:hAnsiTheme="majorHAnsi" w:cs="Times New Roman"/>
          <w:sz w:val="28"/>
          <w:szCs w:val="28"/>
        </w:rPr>
        <w:t xml:space="preserve"> удобрений</w:t>
      </w:r>
      <w:r w:rsidR="00A42113">
        <w:rPr>
          <w:rFonts w:asciiTheme="majorHAnsi" w:eastAsia="Times New Roman" w:hAnsiTheme="majorHAnsi" w:cs="Times New Roman"/>
          <w:sz w:val="28"/>
          <w:szCs w:val="28"/>
        </w:rPr>
        <w:t xml:space="preserve"> </w:t>
      </w:r>
      <w:proofErr w:type="spellStart"/>
      <w:r w:rsidR="00A42113">
        <w:rPr>
          <w:rFonts w:asciiTheme="majorHAnsi" w:eastAsia="Times New Roman" w:hAnsiTheme="majorHAnsi" w:cs="Times New Roman"/>
          <w:sz w:val="28"/>
          <w:szCs w:val="28"/>
          <w:lang w:val="en-US"/>
        </w:rPr>
        <w:t>Fertika</w:t>
      </w:r>
      <w:proofErr w:type="spellEnd"/>
      <w:r w:rsidR="00A42113" w:rsidRPr="00A42113">
        <w:rPr>
          <w:rFonts w:asciiTheme="majorHAnsi" w:eastAsia="Times New Roman" w:hAnsiTheme="majorHAnsi" w:cs="Times New Roman"/>
          <w:sz w:val="28"/>
          <w:szCs w:val="28"/>
        </w:rPr>
        <w:t xml:space="preserve"> </w:t>
      </w:r>
      <w:r w:rsidR="00A42113">
        <w:rPr>
          <w:rFonts w:asciiTheme="majorHAnsi" w:eastAsia="Times New Roman" w:hAnsiTheme="majorHAnsi" w:cs="Times New Roman"/>
          <w:sz w:val="28"/>
          <w:szCs w:val="28"/>
        </w:rPr>
        <w:t xml:space="preserve">Люкс и </w:t>
      </w:r>
      <w:r w:rsidR="00A42113">
        <w:rPr>
          <w:rFonts w:asciiTheme="majorHAnsi" w:eastAsia="Times New Roman" w:hAnsiTheme="majorHAnsi" w:cs="Times New Roman"/>
          <w:sz w:val="28"/>
          <w:szCs w:val="28"/>
          <w:lang w:val="en-US"/>
        </w:rPr>
        <w:t>Active</w:t>
      </w:r>
      <w:r w:rsidR="00A42113" w:rsidRPr="00A42113">
        <w:rPr>
          <w:rFonts w:asciiTheme="majorHAnsi" w:eastAsia="Times New Roman" w:hAnsiTheme="majorHAnsi" w:cs="Times New Roman"/>
          <w:sz w:val="28"/>
          <w:szCs w:val="28"/>
        </w:rPr>
        <w:t xml:space="preserve"> </w:t>
      </w:r>
      <w:r w:rsidR="001D4331">
        <w:rPr>
          <w:rFonts w:asciiTheme="majorHAnsi" w:eastAsia="Times New Roman" w:hAnsiTheme="majorHAnsi" w:cs="Times New Roman"/>
          <w:sz w:val="28"/>
          <w:szCs w:val="28"/>
        </w:rPr>
        <w:t xml:space="preserve"> на рост </w:t>
      </w:r>
      <w:r>
        <w:rPr>
          <w:rFonts w:asciiTheme="majorHAnsi" w:eastAsia="Times New Roman" w:hAnsiTheme="majorHAnsi" w:cs="Times New Roman"/>
          <w:sz w:val="28"/>
          <w:szCs w:val="28"/>
        </w:rPr>
        <w:t xml:space="preserve">комнатного растения </w:t>
      </w:r>
      <w:proofErr w:type="spellStart"/>
      <w:r w:rsidR="00A42113">
        <w:rPr>
          <w:rFonts w:asciiTheme="majorHAnsi" w:eastAsia="Times New Roman" w:hAnsiTheme="majorHAnsi" w:cs="Times New Roman"/>
          <w:sz w:val="28"/>
          <w:szCs w:val="28"/>
        </w:rPr>
        <w:t>х</w:t>
      </w:r>
      <w:r>
        <w:rPr>
          <w:rFonts w:asciiTheme="majorHAnsi" w:eastAsia="Times New Roman" w:hAnsiTheme="majorHAnsi" w:cs="Times New Roman"/>
          <w:sz w:val="28"/>
          <w:szCs w:val="28"/>
        </w:rPr>
        <w:t>лорофитум</w:t>
      </w:r>
      <w:r w:rsidR="00EA1B6A">
        <w:rPr>
          <w:rFonts w:asciiTheme="majorHAnsi" w:eastAsia="Times New Roman" w:hAnsiTheme="majorHAnsi" w:cs="Times New Roman"/>
          <w:sz w:val="28"/>
          <w:szCs w:val="28"/>
        </w:rPr>
        <w:t>а</w:t>
      </w:r>
      <w:proofErr w:type="spellEnd"/>
      <w:r w:rsidR="00EA1B6A">
        <w:rPr>
          <w:rFonts w:asciiTheme="majorHAnsi" w:eastAsia="Times New Roman" w:hAnsiTheme="majorHAnsi" w:cs="Times New Roman"/>
          <w:sz w:val="28"/>
          <w:szCs w:val="28"/>
        </w:rPr>
        <w:t xml:space="preserve"> хохлатого</w:t>
      </w:r>
      <w:r w:rsidRPr="00FA3803">
        <w:rPr>
          <w:rFonts w:asciiTheme="majorHAnsi" w:eastAsia="Times New Roman" w:hAnsiTheme="majorHAnsi" w:cs="Times New Roman"/>
          <w:sz w:val="28"/>
          <w:szCs w:val="28"/>
        </w:rPr>
        <w:t>.</w:t>
      </w:r>
    </w:p>
    <w:p w:rsidR="009B610D" w:rsidRPr="001032F9" w:rsidRDefault="009B610D" w:rsidP="007232AF">
      <w:pPr>
        <w:pStyle w:val="ae"/>
        <w:spacing w:before="0" w:beforeAutospacing="0" w:after="0" w:afterAutospacing="0" w:line="360" w:lineRule="auto"/>
        <w:ind w:firstLine="539"/>
        <w:contextualSpacing/>
        <w:jc w:val="both"/>
        <w:rPr>
          <w:rFonts w:asciiTheme="majorHAnsi" w:hAnsiTheme="majorHAnsi"/>
          <w:sz w:val="28"/>
          <w:szCs w:val="28"/>
        </w:rPr>
      </w:pPr>
      <w:r w:rsidRPr="001032F9">
        <w:rPr>
          <w:rFonts w:asciiTheme="majorHAnsi" w:hAnsiTheme="majorHAnsi"/>
          <w:b/>
          <w:sz w:val="28"/>
          <w:szCs w:val="28"/>
        </w:rPr>
        <w:t>Зада</w:t>
      </w:r>
      <w:r>
        <w:rPr>
          <w:rFonts w:asciiTheme="majorHAnsi" w:hAnsiTheme="majorHAnsi"/>
          <w:b/>
          <w:sz w:val="28"/>
          <w:szCs w:val="28"/>
        </w:rPr>
        <w:t xml:space="preserve">чи: </w:t>
      </w:r>
      <w:r w:rsidRPr="001032F9">
        <w:rPr>
          <w:rFonts w:asciiTheme="majorHAnsi" w:hAnsiTheme="majorHAnsi"/>
          <w:sz w:val="28"/>
          <w:szCs w:val="28"/>
        </w:rPr>
        <w:t xml:space="preserve"> </w:t>
      </w:r>
    </w:p>
    <w:p w:rsidR="009B610D" w:rsidRPr="00A42113" w:rsidRDefault="00A42113" w:rsidP="00A42113">
      <w:pPr>
        <w:pStyle w:val="af4"/>
        <w:numPr>
          <w:ilvl w:val="0"/>
          <w:numId w:val="9"/>
        </w:numPr>
        <w:spacing w:after="0" w:line="360" w:lineRule="auto"/>
        <w:jc w:val="both"/>
        <w:rPr>
          <w:rFonts w:asciiTheme="majorHAnsi" w:hAnsiTheme="majorHAnsi"/>
          <w:sz w:val="28"/>
          <w:szCs w:val="28"/>
        </w:rPr>
      </w:pPr>
      <w:r w:rsidRPr="00A42113">
        <w:rPr>
          <w:rFonts w:asciiTheme="majorHAnsi" w:hAnsiTheme="majorHAnsi"/>
          <w:sz w:val="28"/>
          <w:szCs w:val="28"/>
        </w:rPr>
        <w:t>Изучить правила ухода за</w:t>
      </w:r>
      <w:r>
        <w:rPr>
          <w:rFonts w:asciiTheme="majorHAnsi" w:hAnsiTheme="majorHAnsi"/>
          <w:sz w:val="28"/>
          <w:szCs w:val="28"/>
        </w:rPr>
        <w:t xml:space="preserve"> комнатным </w:t>
      </w:r>
      <w:r w:rsidRPr="00A42113">
        <w:rPr>
          <w:rFonts w:asciiTheme="majorHAnsi" w:hAnsiTheme="majorHAnsi"/>
          <w:sz w:val="28"/>
          <w:szCs w:val="28"/>
        </w:rPr>
        <w:t xml:space="preserve">растением </w:t>
      </w:r>
      <w:proofErr w:type="spellStart"/>
      <w:r w:rsidRPr="00A42113">
        <w:rPr>
          <w:rFonts w:asciiTheme="majorHAnsi" w:hAnsiTheme="majorHAnsi"/>
          <w:sz w:val="28"/>
          <w:szCs w:val="28"/>
        </w:rPr>
        <w:t>хлорофитум</w:t>
      </w:r>
      <w:proofErr w:type="spellEnd"/>
      <w:r w:rsidRPr="00A42113">
        <w:rPr>
          <w:rFonts w:asciiTheme="majorHAnsi" w:hAnsiTheme="majorHAnsi"/>
          <w:sz w:val="28"/>
          <w:szCs w:val="28"/>
        </w:rPr>
        <w:t>;</w:t>
      </w:r>
    </w:p>
    <w:p w:rsidR="00A42113" w:rsidRDefault="00A42113" w:rsidP="00A42113">
      <w:pPr>
        <w:pStyle w:val="af4"/>
        <w:numPr>
          <w:ilvl w:val="0"/>
          <w:numId w:val="9"/>
        </w:numPr>
        <w:spacing w:after="0" w:line="360" w:lineRule="auto"/>
        <w:jc w:val="both"/>
        <w:rPr>
          <w:rFonts w:asciiTheme="majorHAnsi" w:hAnsiTheme="majorHAnsi"/>
          <w:sz w:val="28"/>
          <w:szCs w:val="28"/>
        </w:rPr>
      </w:pPr>
      <w:r>
        <w:rPr>
          <w:rFonts w:asciiTheme="majorHAnsi" w:hAnsiTheme="majorHAnsi"/>
          <w:sz w:val="28"/>
          <w:szCs w:val="28"/>
        </w:rPr>
        <w:t>Рассмотреть классификацию удобрений;</w:t>
      </w:r>
    </w:p>
    <w:p w:rsidR="00A42113" w:rsidRPr="005F7A90" w:rsidRDefault="005F7A90" w:rsidP="00A42113">
      <w:pPr>
        <w:pStyle w:val="af4"/>
        <w:numPr>
          <w:ilvl w:val="0"/>
          <w:numId w:val="9"/>
        </w:numPr>
        <w:spacing w:after="0" w:line="360" w:lineRule="auto"/>
        <w:jc w:val="both"/>
        <w:rPr>
          <w:rFonts w:asciiTheme="majorHAnsi" w:hAnsiTheme="majorHAnsi"/>
          <w:sz w:val="28"/>
          <w:szCs w:val="28"/>
        </w:rPr>
      </w:pPr>
      <w:r>
        <w:rPr>
          <w:rFonts w:asciiTheme="majorHAnsi" w:hAnsiTheme="majorHAnsi"/>
          <w:sz w:val="28"/>
          <w:szCs w:val="28"/>
        </w:rPr>
        <w:t xml:space="preserve"> Определить динамику изменения длины и ширины листовых пластинок </w:t>
      </w:r>
      <w:proofErr w:type="spellStart"/>
      <w:r>
        <w:rPr>
          <w:rFonts w:asciiTheme="majorHAnsi" w:hAnsiTheme="majorHAnsi"/>
          <w:sz w:val="28"/>
          <w:szCs w:val="28"/>
        </w:rPr>
        <w:t>хлорофит</w:t>
      </w:r>
      <w:r w:rsidR="00EA1B6A">
        <w:rPr>
          <w:rFonts w:asciiTheme="majorHAnsi" w:hAnsiTheme="majorHAnsi"/>
          <w:sz w:val="28"/>
          <w:szCs w:val="28"/>
        </w:rPr>
        <w:t>у</w:t>
      </w:r>
      <w:r>
        <w:rPr>
          <w:rFonts w:asciiTheme="majorHAnsi" w:hAnsiTheme="majorHAnsi"/>
          <w:sz w:val="28"/>
          <w:szCs w:val="28"/>
        </w:rPr>
        <w:t>ма</w:t>
      </w:r>
      <w:proofErr w:type="spellEnd"/>
      <w:r>
        <w:rPr>
          <w:rFonts w:asciiTheme="majorHAnsi" w:hAnsiTheme="majorHAnsi"/>
          <w:sz w:val="28"/>
          <w:szCs w:val="28"/>
        </w:rPr>
        <w:t xml:space="preserve"> хохлатого </w:t>
      </w:r>
      <w:r w:rsidR="003D122E">
        <w:rPr>
          <w:rFonts w:asciiTheme="majorHAnsi" w:hAnsiTheme="majorHAnsi"/>
          <w:sz w:val="28"/>
          <w:szCs w:val="28"/>
        </w:rPr>
        <w:t>под</w:t>
      </w:r>
      <w:r w:rsidR="00A42113">
        <w:rPr>
          <w:rFonts w:asciiTheme="majorHAnsi" w:hAnsiTheme="majorHAnsi"/>
          <w:sz w:val="28"/>
          <w:szCs w:val="28"/>
        </w:rPr>
        <w:t xml:space="preserve"> </w:t>
      </w:r>
      <w:r w:rsidR="005134A7">
        <w:rPr>
          <w:rFonts w:asciiTheme="majorHAnsi" w:eastAsia="Times New Roman" w:hAnsiTheme="majorHAnsi" w:cs="Times New Roman"/>
          <w:sz w:val="28"/>
          <w:szCs w:val="28"/>
        </w:rPr>
        <w:t>действием</w:t>
      </w:r>
      <w:r w:rsidR="00A42113" w:rsidRPr="00FA3803">
        <w:rPr>
          <w:rFonts w:asciiTheme="majorHAnsi" w:eastAsia="Times New Roman" w:hAnsiTheme="majorHAnsi" w:cs="Times New Roman"/>
          <w:sz w:val="28"/>
          <w:szCs w:val="28"/>
        </w:rPr>
        <w:t xml:space="preserve"> удобрений</w:t>
      </w:r>
      <w:r w:rsidR="00A42113">
        <w:rPr>
          <w:rFonts w:asciiTheme="majorHAnsi" w:eastAsia="Times New Roman" w:hAnsiTheme="majorHAnsi" w:cs="Times New Roman"/>
          <w:sz w:val="28"/>
          <w:szCs w:val="28"/>
        </w:rPr>
        <w:t xml:space="preserve"> </w:t>
      </w:r>
      <w:proofErr w:type="spellStart"/>
      <w:r w:rsidR="00A42113">
        <w:rPr>
          <w:rFonts w:asciiTheme="majorHAnsi" w:eastAsia="Times New Roman" w:hAnsiTheme="majorHAnsi" w:cs="Times New Roman"/>
          <w:sz w:val="28"/>
          <w:szCs w:val="28"/>
          <w:lang w:val="en-US"/>
        </w:rPr>
        <w:t>Fertika</w:t>
      </w:r>
      <w:proofErr w:type="spellEnd"/>
      <w:r w:rsidR="00A42113" w:rsidRPr="00A42113">
        <w:rPr>
          <w:rFonts w:asciiTheme="majorHAnsi" w:eastAsia="Times New Roman" w:hAnsiTheme="majorHAnsi" w:cs="Times New Roman"/>
          <w:sz w:val="28"/>
          <w:szCs w:val="28"/>
        </w:rPr>
        <w:t xml:space="preserve"> </w:t>
      </w:r>
      <w:r w:rsidR="00A42113">
        <w:rPr>
          <w:rFonts w:asciiTheme="majorHAnsi" w:eastAsia="Times New Roman" w:hAnsiTheme="majorHAnsi" w:cs="Times New Roman"/>
          <w:sz w:val="28"/>
          <w:szCs w:val="28"/>
        </w:rPr>
        <w:t xml:space="preserve">Люкс и </w:t>
      </w:r>
      <w:r w:rsidR="00A42113">
        <w:rPr>
          <w:rFonts w:asciiTheme="majorHAnsi" w:eastAsia="Times New Roman" w:hAnsiTheme="majorHAnsi" w:cs="Times New Roman"/>
          <w:sz w:val="28"/>
          <w:szCs w:val="28"/>
          <w:lang w:val="en-US"/>
        </w:rPr>
        <w:t>Active</w:t>
      </w:r>
      <w:r>
        <w:rPr>
          <w:rFonts w:asciiTheme="majorHAnsi" w:eastAsia="Times New Roman" w:hAnsiTheme="majorHAnsi" w:cs="Times New Roman"/>
          <w:sz w:val="28"/>
          <w:szCs w:val="28"/>
        </w:rPr>
        <w:t>;</w:t>
      </w:r>
    </w:p>
    <w:p w:rsidR="005F7A90" w:rsidRPr="00A42113" w:rsidRDefault="003D122E" w:rsidP="00A42113">
      <w:pPr>
        <w:pStyle w:val="af4"/>
        <w:numPr>
          <w:ilvl w:val="0"/>
          <w:numId w:val="9"/>
        </w:numPr>
        <w:spacing w:after="0" w:line="360" w:lineRule="auto"/>
        <w:jc w:val="both"/>
        <w:rPr>
          <w:rFonts w:asciiTheme="majorHAnsi" w:hAnsiTheme="majorHAnsi"/>
          <w:sz w:val="28"/>
          <w:szCs w:val="28"/>
        </w:rPr>
      </w:pPr>
      <w:r>
        <w:rPr>
          <w:rFonts w:asciiTheme="majorHAnsi" w:hAnsiTheme="majorHAnsi"/>
          <w:sz w:val="28"/>
          <w:szCs w:val="28"/>
        </w:rPr>
        <w:t xml:space="preserve">Рассчитать среднюю скорость роста </w:t>
      </w:r>
      <w:proofErr w:type="spellStart"/>
      <w:r>
        <w:rPr>
          <w:rFonts w:asciiTheme="majorHAnsi" w:hAnsiTheme="majorHAnsi"/>
          <w:sz w:val="28"/>
          <w:szCs w:val="28"/>
        </w:rPr>
        <w:t>хлорофитума</w:t>
      </w:r>
      <w:proofErr w:type="spellEnd"/>
      <w:r>
        <w:rPr>
          <w:rFonts w:asciiTheme="majorHAnsi" w:hAnsiTheme="majorHAnsi"/>
          <w:sz w:val="28"/>
          <w:szCs w:val="28"/>
        </w:rPr>
        <w:t xml:space="preserve"> хохлатого</w:t>
      </w:r>
      <w:r w:rsidRPr="003D122E">
        <w:rPr>
          <w:rFonts w:asciiTheme="majorHAnsi" w:hAnsiTheme="majorHAnsi"/>
          <w:sz w:val="28"/>
          <w:szCs w:val="28"/>
        </w:rPr>
        <w:t xml:space="preserve"> </w:t>
      </w:r>
      <w:r>
        <w:rPr>
          <w:rFonts w:asciiTheme="majorHAnsi" w:hAnsiTheme="majorHAnsi"/>
          <w:sz w:val="28"/>
          <w:szCs w:val="28"/>
        </w:rPr>
        <w:t xml:space="preserve">под </w:t>
      </w:r>
      <w:r w:rsidRPr="00FA3803">
        <w:rPr>
          <w:rFonts w:asciiTheme="majorHAnsi" w:eastAsia="Times New Roman" w:hAnsiTheme="majorHAnsi" w:cs="Times New Roman"/>
          <w:sz w:val="28"/>
          <w:szCs w:val="28"/>
        </w:rPr>
        <w:t>влияни</w:t>
      </w:r>
      <w:r>
        <w:rPr>
          <w:rFonts w:asciiTheme="majorHAnsi" w:eastAsia="Times New Roman" w:hAnsiTheme="majorHAnsi" w:cs="Times New Roman"/>
          <w:sz w:val="28"/>
          <w:szCs w:val="28"/>
        </w:rPr>
        <w:t>ем</w:t>
      </w:r>
      <w:r w:rsidRPr="00FA3803">
        <w:rPr>
          <w:rFonts w:asciiTheme="majorHAnsi" w:eastAsia="Times New Roman" w:hAnsiTheme="majorHAnsi" w:cs="Times New Roman"/>
          <w:sz w:val="28"/>
          <w:szCs w:val="28"/>
        </w:rPr>
        <w:t xml:space="preserve"> удобрений</w:t>
      </w:r>
      <w:r>
        <w:rPr>
          <w:rFonts w:asciiTheme="majorHAnsi" w:eastAsia="Times New Roman" w:hAnsiTheme="majorHAnsi" w:cs="Times New Roman"/>
          <w:sz w:val="28"/>
          <w:szCs w:val="28"/>
        </w:rPr>
        <w:t xml:space="preserve"> </w:t>
      </w:r>
      <w:proofErr w:type="spellStart"/>
      <w:r>
        <w:rPr>
          <w:rFonts w:asciiTheme="majorHAnsi" w:eastAsia="Times New Roman" w:hAnsiTheme="majorHAnsi" w:cs="Times New Roman"/>
          <w:sz w:val="28"/>
          <w:szCs w:val="28"/>
          <w:lang w:val="en-US"/>
        </w:rPr>
        <w:t>Fertika</w:t>
      </w:r>
      <w:proofErr w:type="spellEnd"/>
      <w:r w:rsidRPr="00A42113">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 xml:space="preserve">Люкс и </w:t>
      </w:r>
      <w:r>
        <w:rPr>
          <w:rFonts w:asciiTheme="majorHAnsi" w:eastAsia="Times New Roman" w:hAnsiTheme="majorHAnsi" w:cs="Times New Roman"/>
          <w:sz w:val="28"/>
          <w:szCs w:val="28"/>
          <w:lang w:val="en-US"/>
        </w:rPr>
        <w:t>Active</w:t>
      </w:r>
      <w:r w:rsidR="00EA1B6A">
        <w:rPr>
          <w:rFonts w:asciiTheme="majorHAnsi" w:hAnsiTheme="majorHAnsi"/>
          <w:sz w:val="28"/>
          <w:szCs w:val="28"/>
        </w:rPr>
        <w:t>.</w:t>
      </w:r>
    </w:p>
    <w:p w:rsidR="00B434A6" w:rsidRPr="0091464C" w:rsidRDefault="007232AF" w:rsidP="007232AF">
      <w:pPr>
        <w:spacing w:after="0" w:line="360" w:lineRule="auto"/>
        <w:ind w:firstLine="539"/>
        <w:jc w:val="both"/>
      </w:pPr>
      <w:r w:rsidRPr="007232AF">
        <w:rPr>
          <w:rFonts w:asciiTheme="majorHAnsi" w:hAnsiTheme="majorHAnsi"/>
          <w:b/>
          <w:sz w:val="28"/>
          <w:szCs w:val="28"/>
        </w:rPr>
        <w:t>Гипотеза</w:t>
      </w:r>
      <w:r w:rsidR="00B434A6" w:rsidRPr="007232AF">
        <w:rPr>
          <w:rFonts w:asciiTheme="majorHAnsi" w:hAnsiTheme="majorHAnsi"/>
          <w:b/>
          <w:sz w:val="28"/>
          <w:szCs w:val="28"/>
        </w:rPr>
        <w:t>:</w:t>
      </w:r>
      <w:r w:rsidR="00B434A6" w:rsidRPr="00C06757">
        <w:t xml:space="preserve"> </w:t>
      </w:r>
      <w:r w:rsidRPr="007232AF">
        <w:rPr>
          <w:rFonts w:asciiTheme="majorHAnsi" w:eastAsia="Times New Roman" w:hAnsiTheme="majorHAnsi" w:cs="Times New Roman"/>
          <w:sz w:val="28"/>
          <w:szCs w:val="28"/>
        </w:rPr>
        <w:t xml:space="preserve">удобрения </w:t>
      </w:r>
      <w:proofErr w:type="spellStart"/>
      <w:r w:rsidR="0091464C">
        <w:rPr>
          <w:rFonts w:asciiTheme="majorHAnsi" w:eastAsia="Times New Roman" w:hAnsiTheme="majorHAnsi" w:cs="Times New Roman"/>
          <w:sz w:val="28"/>
          <w:szCs w:val="28"/>
          <w:lang w:val="en-US"/>
        </w:rPr>
        <w:t>Fertika</w:t>
      </w:r>
      <w:proofErr w:type="spellEnd"/>
      <w:r w:rsidR="0091464C" w:rsidRPr="00A42113">
        <w:rPr>
          <w:rFonts w:asciiTheme="majorHAnsi" w:eastAsia="Times New Roman" w:hAnsiTheme="majorHAnsi" w:cs="Times New Roman"/>
          <w:sz w:val="28"/>
          <w:szCs w:val="28"/>
        </w:rPr>
        <w:t xml:space="preserve"> </w:t>
      </w:r>
      <w:r w:rsidR="0091464C">
        <w:rPr>
          <w:rFonts w:asciiTheme="majorHAnsi" w:eastAsia="Times New Roman" w:hAnsiTheme="majorHAnsi" w:cs="Times New Roman"/>
          <w:sz w:val="28"/>
          <w:szCs w:val="28"/>
        </w:rPr>
        <w:t xml:space="preserve">Люкс и </w:t>
      </w:r>
      <w:r w:rsidR="0091464C">
        <w:rPr>
          <w:rFonts w:asciiTheme="majorHAnsi" w:eastAsia="Times New Roman" w:hAnsiTheme="majorHAnsi" w:cs="Times New Roman"/>
          <w:sz w:val="28"/>
          <w:szCs w:val="28"/>
          <w:lang w:val="en-US"/>
        </w:rPr>
        <w:t>Active</w:t>
      </w:r>
      <w:r w:rsidR="0091464C" w:rsidRPr="007232AF">
        <w:rPr>
          <w:rFonts w:asciiTheme="majorHAnsi" w:eastAsia="Times New Roman" w:hAnsiTheme="majorHAnsi" w:cs="Times New Roman"/>
          <w:sz w:val="28"/>
          <w:szCs w:val="28"/>
        </w:rPr>
        <w:t xml:space="preserve"> </w:t>
      </w:r>
      <w:r w:rsidRPr="007232AF">
        <w:rPr>
          <w:rFonts w:asciiTheme="majorHAnsi" w:eastAsia="Times New Roman" w:hAnsiTheme="majorHAnsi" w:cs="Times New Roman"/>
          <w:sz w:val="28"/>
          <w:szCs w:val="28"/>
        </w:rPr>
        <w:t xml:space="preserve">неодинаково влияют на рост комнатного растения </w:t>
      </w:r>
      <w:proofErr w:type="spellStart"/>
      <w:r w:rsidRPr="007232AF">
        <w:rPr>
          <w:rFonts w:asciiTheme="majorHAnsi" w:eastAsia="Times New Roman" w:hAnsiTheme="majorHAnsi" w:cs="Times New Roman"/>
          <w:sz w:val="28"/>
          <w:szCs w:val="28"/>
        </w:rPr>
        <w:t>хлорофитум</w:t>
      </w:r>
      <w:proofErr w:type="spellEnd"/>
      <w:r w:rsidRPr="007232AF">
        <w:rPr>
          <w:rFonts w:asciiTheme="majorHAnsi" w:eastAsia="Times New Roman" w:hAnsiTheme="majorHAnsi" w:cs="Times New Roman"/>
          <w:sz w:val="28"/>
          <w:szCs w:val="28"/>
        </w:rPr>
        <w:t>.</w:t>
      </w:r>
      <w:r>
        <w:t xml:space="preserve"> </w:t>
      </w:r>
    </w:p>
    <w:p w:rsidR="00B434A6" w:rsidRDefault="00B434A6">
      <w:pPr>
        <w:rPr>
          <w:rFonts w:asciiTheme="majorHAnsi" w:hAnsiTheme="majorHAnsi"/>
          <w:sz w:val="32"/>
        </w:rPr>
      </w:pPr>
      <w:r>
        <w:rPr>
          <w:rFonts w:asciiTheme="majorHAnsi" w:hAnsiTheme="majorHAnsi"/>
          <w:sz w:val="32"/>
        </w:rPr>
        <w:br w:type="page"/>
      </w:r>
    </w:p>
    <w:p w:rsidR="00B434A6" w:rsidRPr="002850D9" w:rsidRDefault="00B434A6" w:rsidP="00B434A6">
      <w:pPr>
        <w:pStyle w:val="1"/>
        <w:spacing w:before="240" w:after="240" w:line="240" w:lineRule="auto"/>
        <w:rPr>
          <w:color w:val="auto"/>
          <w:sz w:val="32"/>
        </w:rPr>
      </w:pPr>
      <w:bookmarkStart w:id="1" w:name="_Toc385917"/>
      <w:r w:rsidRPr="002850D9">
        <w:rPr>
          <w:color w:val="auto"/>
          <w:sz w:val="32"/>
        </w:rPr>
        <w:lastRenderedPageBreak/>
        <w:t xml:space="preserve">Глава 1. </w:t>
      </w:r>
      <w:r w:rsidR="002850D9" w:rsidRPr="002850D9">
        <w:rPr>
          <w:color w:val="auto"/>
          <w:sz w:val="32"/>
        </w:rPr>
        <w:t xml:space="preserve">Описание комнатного растения </w:t>
      </w:r>
      <w:proofErr w:type="spellStart"/>
      <w:r w:rsidR="002850D9" w:rsidRPr="002850D9">
        <w:rPr>
          <w:color w:val="auto"/>
          <w:sz w:val="32"/>
        </w:rPr>
        <w:t>хлорофитум</w:t>
      </w:r>
      <w:bookmarkEnd w:id="1"/>
      <w:proofErr w:type="spellEnd"/>
    </w:p>
    <w:p w:rsidR="00A42113" w:rsidRPr="00A42113" w:rsidRDefault="002850D9" w:rsidP="00A42113">
      <w:pPr>
        <w:spacing w:line="360" w:lineRule="auto"/>
        <w:ind w:firstLine="567"/>
        <w:contextualSpacing/>
        <w:jc w:val="both"/>
        <w:rPr>
          <w:rFonts w:asciiTheme="majorHAnsi" w:hAnsiTheme="majorHAnsi"/>
          <w:sz w:val="28"/>
          <w:szCs w:val="28"/>
        </w:rPr>
      </w:pPr>
      <w:proofErr w:type="spellStart"/>
      <w:r w:rsidRPr="00A42113">
        <w:rPr>
          <w:rFonts w:asciiTheme="majorHAnsi" w:hAnsiTheme="majorHAnsi"/>
          <w:sz w:val="28"/>
          <w:szCs w:val="28"/>
        </w:rPr>
        <w:t>Хлорофитум</w:t>
      </w:r>
      <w:proofErr w:type="spellEnd"/>
      <w:r w:rsidRPr="00A42113">
        <w:rPr>
          <w:rFonts w:asciiTheme="majorHAnsi" w:hAnsiTheme="majorHAnsi"/>
          <w:sz w:val="28"/>
          <w:szCs w:val="28"/>
        </w:rPr>
        <w:t xml:space="preserve"> - одно из самых распространенных ампельных комнатных растений. Он наиболее подходит для начинающих цветоводов, поскольку погубить его может только полная небрежность. Климат Тверской области хорошо подходит для выращивания этого растения. Тверская область находится в зоне с умеренно континентальным климатом. Средняя многолетняя температур</w:t>
      </w:r>
      <w:r w:rsidR="00A42113" w:rsidRPr="00A42113">
        <w:rPr>
          <w:rFonts w:asciiTheme="majorHAnsi" w:hAnsiTheme="majorHAnsi"/>
          <w:sz w:val="28"/>
          <w:szCs w:val="28"/>
        </w:rPr>
        <w:t>а воздуха в январе составляет от –6</w:t>
      </w:r>
      <w:r w:rsidRPr="00A42113">
        <w:rPr>
          <w:rFonts w:asciiTheme="majorHAnsi" w:hAnsiTheme="majorHAnsi"/>
          <w:sz w:val="28"/>
          <w:szCs w:val="28"/>
        </w:rPr>
        <w:t>°C</w:t>
      </w:r>
      <w:r w:rsidR="00A42113" w:rsidRPr="00A42113">
        <w:rPr>
          <w:rFonts w:asciiTheme="majorHAnsi" w:hAnsiTheme="majorHAnsi"/>
          <w:sz w:val="28"/>
          <w:szCs w:val="28"/>
        </w:rPr>
        <w:t xml:space="preserve"> до -10°C</w:t>
      </w:r>
      <w:r w:rsidRPr="00A42113">
        <w:rPr>
          <w:rFonts w:asciiTheme="majorHAnsi" w:hAnsiTheme="majorHAnsi"/>
          <w:sz w:val="28"/>
          <w:szCs w:val="28"/>
        </w:rPr>
        <w:t xml:space="preserve">, в июле </w:t>
      </w:r>
      <w:r w:rsidR="00A42113" w:rsidRPr="00A42113">
        <w:rPr>
          <w:rFonts w:asciiTheme="majorHAnsi" w:hAnsiTheme="majorHAnsi"/>
          <w:sz w:val="28"/>
          <w:szCs w:val="28"/>
        </w:rPr>
        <w:t xml:space="preserve">от +16°C до </w:t>
      </w:r>
      <w:r w:rsidRPr="00A42113">
        <w:rPr>
          <w:rFonts w:asciiTheme="majorHAnsi" w:hAnsiTheme="majorHAnsi"/>
          <w:sz w:val="28"/>
          <w:szCs w:val="28"/>
        </w:rPr>
        <w:t>+</w:t>
      </w:r>
      <w:r w:rsidR="00A42113" w:rsidRPr="00A42113">
        <w:rPr>
          <w:rFonts w:asciiTheme="majorHAnsi" w:hAnsiTheme="majorHAnsi"/>
          <w:sz w:val="28"/>
          <w:szCs w:val="28"/>
        </w:rPr>
        <w:t>19</w:t>
      </w:r>
      <w:r w:rsidRPr="00A42113">
        <w:rPr>
          <w:rFonts w:asciiTheme="majorHAnsi" w:hAnsiTheme="majorHAnsi"/>
          <w:sz w:val="28"/>
          <w:szCs w:val="28"/>
        </w:rPr>
        <w:t xml:space="preserve">°C. Среднегодовой объем выпадения осадков – </w:t>
      </w:r>
      <w:r w:rsidR="00A42113" w:rsidRPr="00A42113">
        <w:rPr>
          <w:rFonts w:asciiTheme="majorHAnsi" w:hAnsiTheme="majorHAnsi"/>
          <w:sz w:val="28"/>
          <w:szCs w:val="28"/>
        </w:rPr>
        <w:t>650</w:t>
      </w:r>
      <w:r w:rsidRPr="00A42113">
        <w:rPr>
          <w:rFonts w:asciiTheme="majorHAnsi" w:hAnsiTheme="majorHAnsi"/>
          <w:sz w:val="28"/>
          <w:szCs w:val="28"/>
        </w:rPr>
        <w:t xml:space="preserve"> мм</w:t>
      </w:r>
      <w:r w:rsidR="00A42113" w:rsidRPr="00A42113">
        <w:rPr>
          <w:rFonts w:asciiTheme="majorHAnsi" w:hAnsiTheme="majorHAnsi"/>
          <w:sz w:val="28"/>
          <w:szCs w:val="28"/>
        </w:rPr>
        <w:t xml:space="preserve"> в год</w:t>
      </w:r>
      <w:r w:rsidRPr="00A42113">
        <w:rPr>
          <w:rFonts w:asciiTheme="majorHAnsi" w:hAnsiTheme="majorHAnsi"/>
          <w:sz w:val="28"/>
          <w:szCs w:val="28"/>
        </w:rPr>
        <w:t xml:space="preserve">. Средняя продолжительность вегетационного периода – 160–180 дней.  </w:t>
      </w:r>
      <w:r w:rsidR="00A42113" w:rsidRPr="00A42113">
        <w:rPr>
          <w:rFonts w:asciiTheme="majorHAnsi" w:hAnsiTheme="majorHAnsi"/>
          <w:sz w:val="28"/>
          <w:szCs w:val="28"/>
        </w:rPr>
        <w:t xml:space="preserve">Регион находится в лесной зоне, в </w:t>
      </w:r>
      <w:proofErr w:type="spellStart"/>
      <w:r w:rsidR="00A42113" w:rsidRPr="00A42113">
        <w:rPr>
          <w:rFonts w:asciiTheme="majorHAnsi" w:hAnsiTheme="majorHAnsi"/>
          <w:sz w:val="28"/>
          <w:szCs w:val="28"/>
        </w:rPr>
        <w:t>подзоне</w:t>
      </w:r>
      <w:proofErr w:type="spellEnd"/>
      <w:r w:rsidR="00A42113" w:rsidRPr="00A42113">
        <w:rPr>
          <w:rFonts w:asciiTheme="majorHAnsi" w:hAnsiTheme="majorHAnsi"/>
          <w:sz w:val="28"/>
          <w:szCs w:val="28"/>
        </w:rPr>
        <w:t xml:space="preserve"> южной </w:t>
      </w:r>
      <w:hyperlink r:id="rId10" w:tooltip="Тайга" w:history="1">
        <w:r w:rsidR="00A42113" w:rsidRPr="00A42113">
          <w:rPr>
            <w:rFonts w:asciiTheme="majorHAnsi" w:hAnsiTheme="majorHAnsi"/>
            <w:sz w:val="28"/>
            <w:szCs w:val="28"/>
          </w:rPr>
          <w:t>тайги</w:t>
        </w:r>
      </w:hyperlink>
      <w:r w:rsidR="00A42113" w:rsidRPr="00A42113">
        <w:rPr>
          <w:rFonts w:asciiTheme="majorHAnsi" w:hAnsiTheme="majorHAnsi"/>
          <w:sz w:val="28"/>
          <w:szCs w:val="28"/>
        </w:rPr>
        <w:t>, переходящей в </w:t>
      </w:r>
      <w:hyperlink r:id="rId11" w:tooltip="Широколиственные леса" w:history="1">
        <w:r w:rsidR="00A42113" w:rsidRPr="00A42113">
          <w:rPr>
            <w:rFonts w:asciiTheme="majorHAnsi" w:hAnsiTheme="majorHAnsi"/>
            <w:sz w:val="28"/>
            <w:szCs w:val="28"/>
          </w:rPr>
          <w:t>широколиственные леса</w:t>
        </w:r>
      </w:hyperlink>
      <w:r w:rsidR="00A42113" w:rsidRPr="00A42113">
        <w:rPr>
          <w:rFonts w:asciiTheme="majorHAnsi" w:hAnsiTheme="majorHAnsi"/>
          <w:sz w:val="28"/>
          <w:szCs w:val="28"/>
        </w:rPr>
        <w:t xml:space="preserve"> на северо-западе и массивы сосновых лесов в северной и юго-западной частях. </w:t>
      </w:r>
    </w:p>
    <w:p w:rsidR="00E96BA9" w:rsidRPr="002850D9" w:rsidRDefault="00E96BA9" w:rsidP="007A06B3">
      <w:pPr>
        <w:pStyle w:val="2"/>
        <w:spacing w:before="120" w:after="120" w:line="360" w:lineRule="auto"/>
        <w:jc w:val="center"/>
        <w:rPr>
          <w:color w:val="auto"/>
          <w:sz w:val="28"/>
          <w:szCs w:val="28"/>
        </w:rPr>
      </w:pPr>
      <w:bookmarkStart w:id="2" w:name="_Toc271044166"/>
      <w:bookmarkStart w:id="3" w:name="_Toc271044224"/>
      <w:bookmarkStart w:id="4" w:name="_Toc385918"/>
      <w:r w:rsidRPr="002850D9">
        <w:rPr>
          <w:color w:val="auto"/>
          <w:sz w:val="28"/>
          <w:szCs w:val="28"/>
        </w:rPr>
        <w:t>1.</w:t>
      </w:r>
      <w:r w:rsidR="002850D9" w:rsidRPr="002850D9">
        <w:rPr>
          <w:color w:val="auto"/>
          <w:sz w:val="28"/>
          <w:szCs w:val="28"/>
        </w:rPr>
        <w:t>1</w:t>
      </w:r>
      <w:r w:rsidRPr="002850D9">
        <w:rPr>
          <w:color w:val="auto"/>
          <w:sz w:val="28"/>
          <w:szCs w:val="28"/>
        </w:rPr>
        <w:t xml:space="preserve"> Описание </w:t>
      </w:r>
      <w:r w:rsidR="007C1A33" w:rsidRPr="002850D9">
        <w:rPr>
          <w:color w:val="auto"/>
          <w:sz w:val="28"/>
          <w:szCs w:val="28"/>
        </w:rPr>
        <w:t xml:space="preserve">рода </w:t>
      </w:r>
      <w:proofErr w:type="spellStart"/>
      <w:r w:rsidR="007C1A33" w:rsidRPr="002850D9">
        <w:rPr>
          <w:color w:val="auto"/>
          <w:sz w:val="28"/>
          <w:szCs w:val="28"/>
        </w:rPr>
        <w:t>х</w:t>
      </w:r>
      <w:r w:rsidRPr="002850D9">
        <w:rPr>
          <w:color w:val="auto"/>
          <w:sz w:val="28"/>
          <w:szCs w:val="28"/>
        </w:rPr>
        <w:t>лорофитум</w:t>
      </w:r>
      <w:proofErr w:type="spellEnd"/>
      <w:r w:rsidRPr="002850D9">
        <w:rPr>
          <w:color w:val="auto"/>
          <w:sz w:val="28"/>
          <w:szCs w:val="28"/>
        </w:rPr>
        <w:t>.</w:t>
      </w:r>
      <w:bookmarkEnd w:id="2"/>
      <w:bookmarkEnd w:id="3"/>
      <w:bookmarkEnd w:id="4"/>
    </w:p>
    <w:p w:rsidR="00E96BA9" w:rsidRPr="00B14DCF" w:rsidRDefault="00E96BA9" w:rsidP="00B14DCF">
      <w:pPr>
        <w:spacing w:after="0" w:line="360" w:lineRule="auto"/>
        <w:jc w:val="both"/>
        <w:rPr>
          <w:rFonts w:asciiTheme="majorHAnsi" w:hAnsiTheme="majorHAnsi"/>
          <w:sz w:val="28"/>
          <w:szCs w:val="28"/>
        </w:rPr>
      </w:pPr>
      <w:r w:rsidRPr="00B14DCF">
        <w:rPr>
          <w:rFonts w:asciiTheme="majorHAnsi" w:hAnsiTheme="majorHAnsi"/>
          <w:sz w:val="28"/>
          <w:szCs w:val="28"/>
        </w:rPr>
        <w:t>Научная классификация</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786"/>
      </w:tblGrid>
      <w:tr w:rsidR="007C1A33" w:rsidRPr="00B14DCF" w:rsidTr="007C1A33">
        <w:tc>
          <w:tcPr>
            <w:tcW w:w="1668"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Царство:</w:t>
            </w:r>
          </w:p>
        </w:tc>
        <w:tc>
          <w:tcPr>
            <w:tcW w:w="4786"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Растения</w:t>
            </w:r>
          </w:p>
        </w:tc>
      </w:tr>
      <w:tr w:rsidR="007C1A33" w:rsidRPr="00B14DCF" w:rsidTr="007C1A33">
        <w:tc>
          <w:tcPr>
            <w:tcW w:w="1668"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Отдел:</w:t>
            </w:r>
          </w:p>
        </w:tc>
        <w:tc>
          <w:tcPr>
            <w:tcW w:w="4786"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Покрытосеменные</w:t>
            </w:r>
          </w:p>
        </w:tc>
      </w:tr>
      <w:tr w:rsidR="007C1A33" w:rsidRPr="00B14DCF" w:rsidTr="007C1A33">
        <w:tc>
          <w:tcPr>
            <w:tcW w:w="1668"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Класс:</w:t>
            </w:r>
          </w:p>
        </w:tc>
        <w:tc>
          <w:tcPr>
            <w:tcW w:w="4786"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Однодольные</w:t>
            </w:r>
          </w:p>
        </w:tc>
      </w:tr>
      <w:tr w:rsidR="007C1A33" w:rsidRPr="00B14DCF" w:rsidTr="007C1A33">
        <w:tc>
          <w:tcPr>
            <w:tcW w:w="1668"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Порядок:</w:t>
            </w:r>
          </w:p>
        </w:tc>
        <w:tc>
          <w:tcPr>
            <w:tcW w:w="4786" w:type="dxa"/>
          </w:tcPr>
          <w:p w:rsidR="007C1A33" w:rsidRPr="00B14DCF" w:rsidRDefault="007C1A33" w:rsidP="00B14DCF">
            <w:pPr>
              <w:spacing w:line="360" w:lineRule="auto"/>
              <w:jc w:val="both"/>
              <w:rPr>
                <w:rFonts w:asciiTheme="majorHAnsi" w:hAnsiTheme="majorHAnsi"/>
                <w:sz w:val="28"/>
                <w:szCs w:val="28"/>
              </w:rPr>
            </w:pPr>
            <w:proofErr w:type="spellStart"/>
            <w:r w:rsidRPr="00B14DCF">
              <w:rPr>
                <w:rFonts w:asciiTheme="majorHAnsi" w:hAnsiTheme="majorHAnsi"/>
                <w:sz w:val="28"/>
                <w:szCs w:val="28"/>
              </w:rPr>
              <w:t>Спаржецветные</w:t>
            </w:r>
            <w:proofErr w:type="spellEnd"/>
          </w:p>
        </w:tc>
      </w:tr>
      <w:tr w:rsidR="007C1A33" w:rsidRPr="00B14DCF" w:rsidTr="007C1A33">
        <w:tc>
          <w:tcPr>
            <w:tcW w:w="1668"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Семейство:</w:t>
            </w:r>
          </w:p>
        </w:tc>
        <w:tc>
          <w:tcPr>
            <w:tcW w:w="4786"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Спаржевые</w:t>
            </w:r>
          </w:p>
        </w:tc>
      </w:tr>
      <w:tr w:rsidR="007C1A33" w:rsidRPr="00B14DCF" w:rsidTr="007C1A33">
        <w:tc>
          <w:tcPr>
            <w:tcW w:w="1668" w:type="dxa"/>
          </w:tcPr>
          <w:p w:rsidR="007C1A33" w:rsidRPr="00B14DCF" w:rsidRDefault="007C1A33" w:rsidP="00B14DCF">
            <w:pPr>
              <w:spacing w:line="360" w:lineRule="auto"/>
              <w:jc w:val="both"/>
              <w:rPr>
                <w:rFonts w:asciiTheme="majorHAnsi" w:hAnsiTheme="majorHAnsi"/>
                <w:sz w:val="28"/>
                <w:szCs w:val="28"/>
              </w:rPr>
            </w:pPr>
            <w:r w:rsidRPr="00B14DCF">
              <w:rPr>
                <w:rFonts w:asciiTheme="majorHAnsi" w:hAnsiTheme="majorHAnsi"/>
                <w:sz w:val="28"/>
                <w:szCs w:val="28"/>
              </w:rPr>
              <w:t>Род:</w:t>
            </w:r>
          </w:p>
        </w:tc>
        <w:tc>
          <w:tcPr>
            <w:tcW w:w="4786" w:type="dxa"/>
          </w:tcPr>
          <w:p w:rsidR="007C1A33" w:rsidRPr="00B14DCF" w:rsidRDefault="007C1A33" w:rsidP="00B14DCF">
            <w:pPr>
              <w:spacing w:line="360" w:lineRule="auto"/>
              <w:jc w:val="both"/>
              <w:rPr>
                <w:rFonts w:asciiTheme="majorHAnsi" w:hAnsiTheme="majorHAnsi"/>
                <w:sz w:val="28"/>
                <w:szCs w:val="28"/>
              </w:rPr>
            </w:pPr>
            <w:proofErr w:type="spellStart"/>
            <w:r w:rsidRPr="00B14DCF">
              <w:rPr>
                <w:rFonts w:asciiTheme="majorHAnsi" w:hAnsiTheme="majorHAnsi"/>
                <w:sz w:val="28"/>
                <w:szCs w:val="28"/>
              </w:rPr>
              <w:t>Хлорофитум</w:t>
            </w:r>
            <w:proofErr w:type="spellEnd"/>
          </w:p>
        </w:tc>
      </w:tr>
    </w:tbl>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Род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w:t>
      </w:r>
      <w:proofErr w:type="spellStart"/>
      <w:r w:rsidRPr="00B14DCF">
        <w:rPr>
          <w:rFonts w:asciiTheme="majorHAnsi" w:hAnsiTheme="majorHAnsi"/>
          <w:sz w:val="28"/>
          <w:szCs w:val="28"/>
        </w:rPr>
        <w:t>Chlorophytum</w:t>
      </w:r>
      <w:proofErr w:type="spellEnd"/>
      <w:r w:rsidRPr="00B14DCF">
        <w:rPr>
          <w:rFonts w:asciiTheme="majorHAnsi" w:hAnsiTheme="majorHAnsi"/>
          <w:sz w:val="28"/>
          <w:szCs w:val="28"/>
        </w:rPr>
        <w:t>)</w:t>
      </w:r>
      <w:r w:rsidR="007C1A33" w:rsidRPr="00B14DCF">
        <w:rPr>
          <w:rFonts w:asciiTheme="majorHAnsi" w:hAnsiTheme="majorHAnsi"/>
          <w:sz w:val="28"/>
          <w:szCs w:val="28"/>
        </w:rPr>
        <w:t xml:space="preserve"> </w:t>
      </w:r>
      <w:r w:rsidRPr="00B14DCF">
        <w:rPr>
          <w:rFonts w:asciiTheme="majorHAnsi" w:hAnsiTheme="majorHAnsi"/>
          <w:sz w:val="28"/>
          <w:szCs w:val="28"/>
        </w:rPr>
        <w:t xml:space="preserve">получил свое название от двух греческих слов: </w:t>
      </w:r>
      <w:proofErr w:type="spellStart"/>
      <w:r w:rsidRPr="00B14DCF">
        <w:rPr>
          <w:rFonts w:asciiTheme="majorHAnsi" w:hAnsiTheme="majorHAnsi"/>
          <w:sz w:val="28"/>
          <w:szCs w:val="28"/>
        </w:rPr>
        <w:t>chloros</w:t>
      </w:r>
      <w:proofErr w:type="spellEnd"/>
      <w:r w:rsidRPr="00B14DCF">
        <w:rPr>
          <w:rFonts w:asciiTheme="majorHAnsi" w:hAnsiTheme="majorHAnsi"/>
          <w:sz w:val="28"/>
          <w:szCs w:val="28"/>
        </w:rPr>
        <w:t xml:space="preserve"> — «зеленый» и </w:t>
      </w:r>
      <w:proofErr w:type="spellStart"/>
      <w:r w:rsidRPr="00B14DCF">
        <w:rPr>
          <w:rFonts w:asciiTheme="majorHAnsi" w:hAnsiTheme="majorHAnsi"/>
          <w:sz w:val="28"/>
          <w:szCs w:val="28"/>
        </w:rPr>
        <w:t>phyton</w:t>
      </w:r>
      <w:proofErr w:type="spellEnd"/>
      <w:r w:rsidRPr="00B14DCF">
        <w:rPr>
          <w:rFonts w:asciiTheme="majorHAnsi" w:hAnsiTheme="majorHAnsi"/>
          <w:sz w:val="28"/>
          <w:szCs w:val="28"/>
        </w:rPr>
        <w:t xml:space="preserve"> — «растение». Первые виды этого рода были описаны в 1794 году, а во второй половине XIX века </w:t>
      </w:r>
      <w:proofErr w:type="spellStart"/>
      <w:r w:rsidRPr="00B14DCF">
        <w:rPr>
          <w:rFonts w:asciiTheme="majorHAnsi" w:hAnsiTheme="majorHAnsi"/>
          <w:sz w:val="28"/>
          <w:szCs w:val="28"/>
        </w:rPr>
        <w:t>хлорофитумы</w:t>
      </w:r>
      <w:proofErr w:type="spellEnd"/>
      <w:r w:rsidRPr="00B14DCF">
        <w:rPr>
          <w:rFonts w:asciiTheme="majorHAnsi" w:hAnsiTheme="majorHAnsi"/>
          <w:sz w:val="28"/>
          <w:szCs w:val="28"/>
        </w:rPr>
        <w:t xml:space="preserve"> были импортированы в Европу.</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С этого момента, как 150 лет назад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называемый также «зеленой лилией» и «летучим голландцем», впервые очаровал </w:t>
      </w:r>
      <w:r w:rsidRPr="00B14DCF">
        <w:rPr>
          <w:rFonts w:asciiTheme="majorHAnsi" w:hAnsiTheme="majorHAnsi"/>
          <w:sz w:val="28"/>
          <w:szCs w:val="28"/>
        </w:rPr>
        <w:lastRenderedPageBreak/>
        <w:t>цветоводов, выведено более 100 сортов для его содержания в комнатах — с однотонными, полосатыми и даже с кудрявыми листьями.</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Ранее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относили к семейству Лилейные; среди современных исследований нет единого мнения относительно места этого рода: по данным Королевских ботанических садов в Кью род относится к семейству Спаржевые, по данным сайта GRIN — к семейству Агавовые.</w:t>
      </w:r>
    </w:p>
    <w:p w:rsidR="00E96BA9" w:rsidRPr="00B14DCF" w:rsidRDefault="0085037B" w:rsidP="00B14DCF">
      <w:pPr>
        <w:spacing w:after="0" w:line="360" w:lineRule="auto"/>
        <w:ind w:firstLine="567"/>
        <w:jc w:val="both"/>
        <w:rPr>
          <w:rFonts w:asciiTheme="majorHAnsi" w:hAnsiTheme="majorHAnsi"/>
          <w:sz w:val="28"/>
          <w:szCs w:val="28"/>
        </w:rPr>
      </w:pPr>
      <w:proofErr w:type="spellStart"/>
      <w:r>
        <w:rPr>
          <w:rFonts w:asciiTheme="majorHAnsi" w:hAnsiTheme="majorHAnsi"/>
          <w:sz w:val="28"/>
          <w:szCs w:val="28"/>
        </w:rPr>
        <w:t>Хлорофитум</w:t>
      </w:r>
      <w:proofErr w:type="spellEnd"/>
      <w:r>
        <w:rPr>
          <w:rFonts w:asciiTheme="majorHAnsi" w:hAnsiTheme="majorHAnsi"/>
          <w:sz w:val="28"/>
          <w:szCs w:val="28"/>
        </w:rPr>
        <w:t xml:space="preserve"> - это тр</w:t>
      </w:r>
      <w:r w:rsidR="00E96BA9" w:rsidRPr="00B14DCF">
        <w:rPr>
          <w:rFonts w:asciiTheme="majorHAnsi" w:hAnsiTheme="majorHAnsi"/>
          <w:sz w:val="28"/>
          <w:szCs w:val="28"/>
        </w:rPr>
        <w:t xml:space="preserve">авянистое растение с пониклыми стеблями. Его длинные линейные листья собраны в прикорневые пучки. Цветки у </w:t>
      </w:r>
      <w:proofErr w:type="spellStart"/>
      <w:r w:rsidR="00E96BA9" w:rsidRPr="00B14DCF">
        <w:rPr>
          <w:rFonts w:asciiTheme="majorHAnsi" w:hAnsiTheme="majorHAnsi"/>
          <w:sz w:val="28"/>
          <w:szCs w:val="28"/>
        </w:rPr>
        <w:t>хлорофитума</w:t>
      </w:r>
      <w:proofErr w:type="spellEnd"/>
      <w:r w:rsidR="00E96BA9" w:rsidRPr="00B14DCF">
        <w:rPr>
          <w:rFonts w:asciiTheme="majorHAnsi" w:hAnsiTheme="majorHAnsi"/>
          <w:sz w:val="28"/>
          <w:szCs w:val="28"/>
        </w:rPr>
        <w:t xml:space="preserve"> мелкие, собраны в рыхлую метелку. Стебли дуговидной формы после цветения образуют на своих концах пучки листьев с воздушными корнями. Сильные экземпляры имеют многочисленные свисающие стебли с розетками листьев. В комнатном цветоводстве выращивают виды с зелеными и полосатыми линейными листьями. Они собраны в прикорневую розетку и дугообразно изгибаются в стороны, достигая длины до 40-50 см. Из центра розетки вырастают длинные усы-цветоносы, украшенные мелкими изящными белыми цветками, которые в дальнейшем превращаются в маленькие </w:t>
      </w:r>
      <w:proofErr w:type="spellStart"/>
      <w:r w:rsidR="00E96BA9" w:rsidRPr="00B14DCF">
        <w:rPr>
          <w:rFonts w:asciiTheme="majorHAnsi" w:hAnsiTheme="majorHAnsi"/>
          <w:sz w:val="28"/>
          <w:szCs w:val="28"/>
        </w:rPr>
        <w:t>розеточки</w:t>
      </w:r>
      <w:proofErr w:type="spellEnd"/>
      <w:r w:rsidR="00E96BA9" w:rsidRPr="00B14DCF">
        <w:rPr>
          <w:rFonts w:asciiTheme="majorHAnsi" w:hAnsiTheme="majorHAnsi"/>
          <w:sz w:val="28"/>
          <w:szCs w:val="28"/>
        </w:rPr>
        <w:t xml:space="preserve"> – детки с воздушными корешками. Иногда цветки переопыляются и тогда возможно образование плода – трехгранной коробочки.</w:t>
      </w:r>
    </w:p>
    <w:p w:rsidR="00E96BA9" w:rsidRPr="00B14DCF" w:rsidRDefault="007C1A33" w:rsidP="007A06B3">
      <w:pPr>
        <w:pStyle w:val="2"/>
        <w:spacing w:before="120" w:after="120" w:line="360" w:lineRule="auto"/>
        <w:jc w:val="center"/>
        <w:rPr>
          <w:color w:val="auto"/>
          <w:sz w:val="28"/>
          <w:szCs w:val="28"/>
        </w:rPr>
      </w:pPr>
      <w:bookmarkStart w:id="5" w:name="_Toc385919"/>
      <w:r w:rsidRPr="00B14DCF">
        <w:rPr>
          <w:color w:val="auto"/>
          <w:sz w:val="28"/>
          <w:szCs w:val="28"/>
        </w:rPr>
        <w:t>1.</w:t>
      </w:r>
      <w:r w:rsidR="002850D9">
        <w:rPr>
          <w:color w:val="auto"/>
          <w:sz w:val="28"/>
          <w:szCs w:val="28"/>
        </w:rPr>
        <w:t>2</w:t>
      </w:r>
      <w:r w:rsidRPr="00B14DCF">
        <w:rPr>
          <w:color w:val="auto"/>
          <w:sz w:val="28"/>
          <w:szCs w:val="28"/>
        </w:rPr>
        <w:t xml:space="preserve"> Описание некоторых видов </w:t>
      </w:r>
      <w:proofErr w:type="spellStart"/>
      <w:r w:rsidRPr="00B14DCF">
        <w:rPr>
          <w:color w:val="auto"/>
          <w:sz w:val="28"/>
          <w:szCs w:val="28"/>
        </w:rPr>
        <w:t>хлорофитума</w:t>
      </w:r>
      <w:bookmarkEnd w:id="5"/>
      <w:proofErr w:type="spellEnd"/>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Род содержит около 200—250 видов, распространенных в субтропических и тропических районах Ю. Америки, Африки, о. Мадагаскар, Ю. Азии и Австралии. Первые виды этого рода были описаны в 1794 году, а во второй половине XIX века </w:t>
      </w:r>
      <w:proofErr w:type="spellStart"/>
      <w:r w:rsidRPr="00B14DCF">
        <w:rPr>
          <w:rFonts w:asciiTheme="majorHAnsi" w:hAnsiTheme="majorHAnsi"/>
          <w:sz w:val="28"/>
          <w:szCs w:val="28"/>
        </w:rPr>
        <w:t>хлорофитумы</w:t>
      </w:r>
      <w:proofErr w:type="spellEnd"/>
      <w:r w:rsidRPr="00B14DCF">
        <w:rPr>
          <w:rFonts w:asciiTheme="majorHAnsi" w:hAnsiTheme="majorHAnsi"/>
          <w:sz w:val="28"/>
          <w:szCs w:val="28"/>
        </w:rPr>
        <w:t xml:space="preserve"> были импортированы в Европу.</w:t>
      </w:r>
    </w:p>
    <w:p w:rsidR="00E96BA9" w:rsidRPr="00B14DCF" w:rsidRDefault="001D462D" w:rsidP="00B14DCF">
      <w:pPr>
        <w:spacing w:after="0" w:line="360" w:lineRule="auto"/>
        <w:ind w:firstLine="567"/>
        <w:jc w:val="both"/>
        <w:rPr>
          <w:rFonts w:asciiTheme="majorHAnsi" w:hAnsiTheme="majorHAnsi"/>
          <w:sz w:val="28"/>
          <w:szCs w:val="28"/>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-462280</wp:posOffset>
                </wp:positionH>
                <wp:positionV relativeFrom="paragraph">
                  <wp:posOffset>2733040</wp:posOffset>
                </wp:positionV>
                <wp:extent cx="3269615" cy="417195"/>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F06" w:rsidRPr="004B1445" w:rsidRDefault="00421F06" w:rsidP="00F0689B">
                            <w:pPr>
                              <w:spacing w:after="0" w:line="240" w:lineRule="auto"/>
                              <w:jc w:val="center"/>
                              <w:rPr>
                                <w:rFonts w:asciiTheme="majorHAnsi" w:hAnsiTheme="majorHAnsi"/>
                                <w:noProof/>
                                <w:sz w:val="28"/>
                                <w:szCs w:val="28"/>
                              </w:rPr>
                            </w:pPr>
                            <w:r w:rsidRPr="00F0689B">
                              <w:rPr>
                                <w:rFonts w:asciiTheme="majorHAnsi" w:hAnsiTheme="majorHAnsi"/>
                                <w:sz w:val="28"/>
                                <w:szCs w:val="28"/>
                              </w:rPr>
                              <w:t xml:space="preserve">Рисунок </w:t>
                            </w:r>
                            <w:r w:rsidRPr="00F0689B">
                              <w:rPr>
                                <w:rFonts w:asciiTheme="majorHAnsi" w:hAnsiTheme="majorHAnsi"/>
                                <w:sz w:val="28"/>
                                <w:szCs w:val="28"/>
                              </w:rPr>
                              <w:fldChar w:fldCharType="begin"/>
                            </w:r>
                            <w:r w:rsidRPr="00F0689B">
                              <w:rPr>
                                <w:rFonts w:asciiTheme="majorHAnsi" w:hAnsiTheme="majorHAnsi"/>
                                <w:sz w:val="28"/>
                                <w:szCs w:val="28"/>
                              </w:rPr>
                              <w:instrText xml:space="preserve"> SEQ Рисунок \* ARABIC </w:instrText>
                            </w:r>
                            <w:r w:rsidRPr="00F0689B">
                              <w:rPr>
                                <w:rFonts w:asciiTheme="majorHAnsi" w:hAnsiTheme="majorHAnsi"/>
                                <w:sz w:val="28"/>
                                <w:szCs w:val="28"/>
                              </w:rPr>
                              <w:fldChar w:fldCharType="separate"/>
                            </w:r>
                            <w:r>
                              <w:rPr>
                                <w:rFonts w:asciiTheme="majorHAnsi" w:hAnsiTheme="majorHAnsi"/>
                                <w:noProof/>
                                <w:sz w:val="28"/>
                                <w:szCs w:val="28"/>
                              </w:rPr>
                              <w:t>1</w:t>
                            </w:r>
                            <w:r w:rsidRPr="00F0689B">
                              <w:rPr>
                                <w:rFonts w:asciiTheme="majorHAnsi" w:hAnsiTheme="majorHAnsi"/>
                                <w:sz w:val="28"/>
                                <w:szCs w:val="28"/>
                              </w:rPr>
                              <w:fldChar w:fldCharType="end"/>
                            </w:r>
                            <w:r>
                              <w:rPr>
                                <w:rFonts w:asciiTheme="majorHAnsi" w:hAnsiTheme="majorHAnsi"/>
                                <w:sz w:val="28"/>
                                <w:szCs w:val="28"/>
                              </w:rPr>
                              <w:t xml:space="preserve">. </w:t>
                            </w:r>
                            <w:proofErr w:type="spellStart"/>
                            <w:r w:rsidRPr="00F0689B">
                              <w:rPr>
                                <w:rFonts w:asciiTheme="majorHAnsi" w:hAnsiTheme="majorHAnsi"/>
                                <w:sz w:val="28"/>
                                <w:szCs w:val="28"/>
                              </w:rPr>
                              <w:t>Хлорофитум</w:t>
                            </w:r>
                            <w:proofErr w:type="spellEnd"/>
                            <w:r w:rsidRPr="00F0689B">
                              <w:rPr>
                                <w:rFonts w:asciiTheme="majorHAnsi" w:hAnsiTheme="majorHAnsi"/>
                                <w:sz w:val="28"/>
                                <w:szCs w:val="28"/>
                              </w:rPr>
                              <w:t xml:space="preserve"> хохлатый </w:t>
                            </w:r>
                            <w:r>
                              <w:rPr>
                                <w:rFonts w:asciiTheme="majorHAnsi" w:hAnsiTheme="majorHAnsi"/>
                                <w:sz w:val="28"/>
                                <w:szCs w:val="28"/>
                              </w:rPr>
                              <w:t>(</w:t>
                            </w:r>
                            <w:proofErr w:type="spellStart"/>
                            <w:r w:rsidRPr="00F0689B">
                              <w:rPr>
                                <w:rFonts w:asciiTheme="majorHAnsi" w:hAnsiTheme="majorHAnsi"/>
                                <w:sz w:val="28"/>
                                <w:szCs w:val="28"/>
                              </w:rPr>
                              <w:t>Chlorophytum</w:t>
                            </w:r>
                            <w:proofErr w:type="spellEnd"/>
                            <w:r w:rsidRPr="00F0689B">
                              <w:rPr>
                                <w:rFonts w:asciiTheme="majorHAnsi" w:hAnsiTheme="majorHAnsi"/>
                                <w:sz w:val="28"/>
                                <w:szCs w:val="28"/>
                              </w:rPr>
                              <w:t xml:space="preserve"> </w:t>
                            </w:r>
                            <w:proofErr w:type="spellStart"/>
                            <w:r w:rsidRPr="00F0689B">
                              <w:rPr>
                                <w:rFonts w:asciiTheme="majorHAnsi" w:hAnsiTheme="majorHAnsi"/>
                                <w:sz w:val="28"/>
                                <w:szCs w:val="28"/>
                              </w:rPr>
                              <w:t>comosum</w:t>
                            </w:r>
                            <w:proofErr w:type="spellEnd"/>
                            <w:r w:rsidRPr="00F0689B">
                              <w:rPr>
                                <w:rFonts w:asciiTheme="majorHAnsi" w:hAnsiTheme="majorHAnsi"/>
                                <w:sz w:val="28"/>
                                <w:szCs w:val="28"/>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4pt;margin-top:215.2pt;width:257.45pt;height:3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" stroked="f">
                <v:textbox style="mso-fit-shape-to-text:t" inset="0,0,0,0">
                  <w:txbxContent>
                    <w:p w:rsidR="00421F06" w:rsidRPr="004B1445" w:rsidRDefault="00421F06" w:rsidP="00F0689B">
                      <w:pPr>
                        <w:spacing w:after="0" w:line="240" w:lineRule="auto"/>
                        <w:jc w:val="center"/>
                        <w:rPr>
                          <w:rFonts w:asciiTheme="majorHAnsi" w:hAnsiTheme="majorHAnsi"/>
                          <w:noProof/>
                          <w:sz w:val="28"/>
                          <w:szCs w:val="28"/>
                        </w:rPr>
                      </w:pPr>
                      <w:r w:rsidRPr="00F0689B">
                        <w:rPr>
                          <w:rFonts w:asciiTheme="majorHAnsi" w:hAnsiTheme="majorHAnsi"/>
                          <w:sz w:val="28"/>
                          <w:szCs w:val="28"/>
                        </w:rPr>
                        <w:t xml:space="preserve">Рисунок </w:t>
                      </w:r>
                      <w:r w:rsidRPr="00F0689B">
                        <w:rPr>
                          <w:rFonts w:asciiTheme="majorHAnsi" w:hAnsiTheme="majorHAnsi"/>
                          <w:sz w:val="28"/>
                          <w:szCs w:val="28"/>
                        </w:rPr>
                        <w:fldChar w:fldCharType="begin"/>
                      </w:r>
                      <w:r w:rsidRPr="00F0689B">
                        <w:rPr>
                          <w:rFonts w:asciiTheme="majorHAnsi" w:hAnsiTheme="majorHAnsi"/>
                          <w:sz w:val="28"/>
                          <w:szCs w:val="28"/>
                        </w:rPr>
                        <w:instrText xml:space="preserve"> SEQ Рисунок \* ARABIC </w:instrText>
                      </w:r>
                      <w:r w:rsidRPr="00F0689B">
                        <w:rPr>
                          <w:rFonts w:asciiTheme="majorHAnsi" w:hAnsiTheme="majorHAnsi"/>
                          <w:sz w:val="28"/>
                          <w:szCs w:val="28"/>
                        </w:rPr>
                        <w:fldChar w:fldCharType="separate"/>
                      </w:r>
                      <w:r>
                        <w:rPr>
                          <w:rFonts w:asciiTheme="majorHAnsi" w:hAnsiTheme="majorHAnsi"/>
                          <w:noProof/>
                          <w:sz w:val="28"/>
                          <w:szCs w:val="28"/>
                        </w:rPr>
                        <w:t>1</w:t>
                      </w:r>
                      <w:r w:rsidRPr="00F0689B">
                        <w:rPr>
                          <w:rFonts w:asciiTheme="majorHAnsi" w:hAnsiTheme="majorHAnsi"/>
                          <w:sz w:val="28"/>
                          <w:szCs w:val="28"/>
                        </w:rPr>
                        <w:fldChar w:fldCharType="end"/>
                      </w:r>
                      <w:r>
                        <w:rPr>
                          <w:rFonts w:asciiTheme="majorHAnsi" w:hAnsiTheme="majorHAnsi"/>
                          <w:sz w:val="28"/>
                          <w:szCs w:val="28"/>
                        </w:rPr>
                        <w:t xml:space="preserve">. </w:t>
                      </w:r>
                      <w:proofErr w:type="spellStart"/>
                      <w:r w:rsidRPr="00F0689B">
                        <w:rPr>
                          <w:rFonts w:asciiTheme="majorHAnsi" w:hAnsiTheme="majorHAnsi"/>
                          <w:sz w:val="28"/>
                          <w:szCs w:val="28"/>
                        </w:rPr>
                        <w:t>Хлорофитум</w:t>
                      </w:r>
                      <w:proofErr w:type="spellEnd"/>
                      <w:r w:rsidRPr="00F0689B">
                        <w:rPr>
                          <w:rFonts w:asciiTheme="majorHAnsi" w:hAnsiTheme="majorHAnsi"/>
                          <w:sz w:val="28"/>
                          <w:szCs w:val="28"/>
                        </w:rPr>
                        <w:t xml:space="preserve"> хохлатый </w:t>
                      </w:r>
                      <w:r>
                        <w:rPr>
                          <w:rFonts w:asciiTheme="majorHAnsi" w:hAnsiTheme="majorHAnsi"/>
                          <w:sz w:val="28"/>
                          <w:szCs w:val="28"/>
                        </w:rPr>
                        <w:t>(</w:t>
                      </w:r>
                      <w:proofErr w:type="spellStart"/>
                      <w:r w:rsidRPr="00F0689B">
                        <w:rPr>
                          <w:rFonts w:asciiTheme="majorHAnsi" w:hAnsiTheme="majorHAnsi"/>
                          <w:sz w:val="28"/>
                          <w:szCs w:val="28"/>
                        </w:rPr>
                        <w:t>Chlorophytum</w:t>
                      </w:r>
                      <w:proofErr w:type="spellEnd"/>
                      <w:r w:rsidRPr="00F0689B">
                        <w:rPr>
                          <w:rFonts w:asciiTheme="majorHAnsi" w:hAnsiTheme="majorHAnsi"/>
                          <w:sz w:val="28"/>
                          <w:szCs w:val="28"/>
                        </w:rPr>
                        <w:t xml:space="preserve"> </w:t>
                      </w:r>
                      <w:proofErr w:type="spellStart"/>
                      <w:r w:rsidRPr="00F0689B">
                        <w:rPr>
                          <w:rFonts w:asciiTheme="majorHAnsi" w:hAnsiTheme="majorHAnsi"/>
                          <w:sz w:val="28"/>
                          <w:szCs w:val="28"/>
                        </w:rPr>
                        <w:t>comosum</w:t>
                      </w:r>
                      <w:proofErr w:type="spellEnd"/>
                      <w:r w:rsidRPr="00F0689B">
                        <w:rPr>
                          <w:rFonts w:asciiTheme="majorHAnsi" w:hAnsiTheme="majorHAnsi"/>
                          <w:sz w:val="28"/>
                          <w:szCs w:val="28"/>
                        </w:rPr>
                        <w:t>)</w:t>
                      </w:r>
                    </w:p>
                  </w:txbxContent>
                </v:textbox>
                <w10:wrap type="square"/>
              </v:shape>
            </w:pict>
          </mc:Fallback>
        </mc:AlternateContent>
      </w:r>
      <w:r w:rsidR="007A06B3">
        <w:rPr>
          <w:noProof/>
        </w:rPr>
        <w:drawing>
          <wp:anchor distT="0" distB="0" distL="114300" distR="114300" simplePos="0" relativeHeight="251663360" behindDoc="0" locked="0" layoutInCell="1" allowOverlap="1">
            <wp:simplePos x="0" y="0"/>
            <wp:positionH relativeFrom="column">
              <wp:posOffset>3042920</wp:posOffset>
            </wp:positionH>
            <wp:positionV relativeFrom="paragraph">
              <wp:posOffset>2540</wp:posOffset>
            </wp:positionV>
            <wp:extent cx="2936240" cy="2743200"/>
            <wp:effectExtent l="19050" t="0" r="0" b="0"/>
            <wp:wrapSquare wrapText="bothSides"/>
            <wp:docPr id="10" name="Рисунок 10" descr="http://xn--j1acjapeli.xn--p1ai/wp-content/uploads/2018/05/Hlorofi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j1acjapeli.xn--p1ai/wp-content/uploads/2018/05/Hlorofitum.jpg"/>
                    <pic:cNvPicPr>
                      <a:picLocks noChangeAspect="1" noChangeArrowheads="1"/>
                    </pic:cNvPicPr>
                  </pic:nvPicPr>
                  <pic:blipFill>
                    <a:blip r:embed="rId12" cstate="print"/>
                    <a:srcRect/>
                    <a:stretch>
                      <a:fillRect/>
                    </a:stretch>
                  </pic:blipFill>
                  <pic:spPr bwMode="auto">
                    <a:xfrm>
                      <a:off x="0" y="0"/>
                      <a:ext cx="2936240" cy="2743200"/>
                    </a:xfrm>
                    <a:prstGeom prst="rect">
                      <a:avLst/>
                    </a:prstGeom>
                    <a:noFill/>
                    <a:ln w="9525">
                      <a:noFill/>
                      <a:miter lim="800000"/>
                      <a:headEnd/>
                      <a:tailEnd/>
                    </a:ln>
                  </pic:spPr>
                </pic:pic>
              </a:graphicData>
            </a:graphic>
          </wp:anchor>
        </w:drawing>
      </w:r>
      <w:r w:rsidR="007A06B3">
        <w:rPr>
          <w:noProof/>
        </w:rPr>
        <w:drawing>
          <wp:anchor distT="0" distB="0" distL="114300" distR="114300" simplePos="0" relativeHeight="251658240" behindDoc="1" locked="0" layoutInCell="1" allowOverlap="1">
            <wp:simplePos x="0" y="0"/>
            <wp:positionH relativeFrom="column">
              <wp:posOffset>-455295</wp:posOffset>
            </wp:positionH>
            <wp:positionV relativeFrom="paragraph">
              <wp:posOffset>2540</wp:posOffset>
            </wp:positionV>
            <wp:extent cx="3265805" cy="2721610"/>
            <wp:effectExtent l="19050" t="0" r="0" b="0"/>
            <wp:wrapSquare wrapText="bothSides"/>
            <wp:docPr id="7" name="Рисунок 1" descr="https://dom-florista.ru/wp-content/uploads/2016/04/hlorofitum-ca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florista.ru/wp-content/uploads/2016/04/hlorofitum-caps4.jpg"/>
                    <pic:cNvPicPr>
                      <a:picLocks noChangeAspect="1" noChangeArrowheads="1"/>
                    </pic:cNvPicPr>
                  </pic:nvPicPr>
                  <pic:blipFill>
                    <a:blip r:embed="rId13" cstate="print"/>
                    <a:srcRect l="18199" t="5138" r="9339" b="7512"/>
                    <a:stretch>
                      <a:fillRect/>
                    </a:stretch>
                  </pic:blipFill>
                  <pic:spPr bwMode="auto">
                    <a:xfrm>
                      <a:off x="0" y="0"/>
                      <a:ext cx="3265805" cy="272161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3119120</wp:posOffset>
                </wp:positionH>
                <wp:positionV relativeFrom="paragraph">
                  <wp:posOffset>2733040</wp:posOffset>
                </wp:positionV>
                <wp:extent cx="2997200" cy="544195"/>
                <wp:effectExtent l="0" t="0" r="4445" b="3175"/>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F06" w:rsidRPr="00F0689B" w:rsidRDefault="00421F06" w:rsidP="00F0689B">
                            <w:pPr>
                              <w:pStyle w:val="af5"/>
                              <w:jc w:val="center"/>
                              <w:rPr>
                                <w:rFonts w:asciiTheme="majorHAnsi" w:hAnsiTheme="majorHAnsi"/>
                                <w:b w:val="0"/>
                                <w:bCs w:val="0"/>
                                <w:color w:val="auto"/>
                                <w:sz w:val="28"/>
                                <w:szCs w:val="28"/>
                              </w:rPr>
                            </w:pPr>
                            <w:r w:rsidRPr="00F0689B">
                              <w:rPr>
                                <w:rFonts w:asciiTheme="majorHAnsi" w:hAnsiTheme="majorHAnsi"/>
                                <w:b w:val="0"/>
                                <w:bCs w:val="0"/>
                                <w:color w:val="auto"/>
                                <w:sz w:val="28"/>
                                <w:szCs w:val="28"/>
                              </w:rPr>
                              <w:t xml:space="preserve">Рисунок </w:t>
                            </w:r>
                            <w:r w:rsidRPr="00F0689B">
                              <w:rPr>
                                <w:rFonts w:asciiTheme="majorHAnsi" w:hAnsiTheme="majorHAnsi"/>
                                <w:b w:val="0"/>
                                <w:bCs w:val="0"/>
                                <w:color w:val="auto"/>
                                <w:sz w:val="28"/>
                                <w:szCs w:val="28"/>
                              </w:rPr>
                              <w:fldChar w:fldCharType="begin"/>
                            </w:r>
                            <w:r w:rsidRPr="00F0689B">
                              <w:rPr>
                                <w:rFonts w:asciiTheme="majorHAnsi" w:hAnsiTheme="majorHAnsi"/>
                                <w:b w:val="0"/>
                                <w:bCs w:val="0"/>
                                <w:color w:val="auto"/>
                                <w:sz w:val="28"/>
                                <w:szCs w:val="28"/>
                              </w:rPr>
                              <w:instrText xml:space="preserve"> SEQ Рисунок \* ARABIC </w:instrText>
                            </w:r>
                            <w:r w:rsidRPr="00F0689B">
                              <w:rPr>
                                <w:rFonts w:asciiTheme="majorHAnsi" w:hAnsiTheme="majorHAnsi"/>
                                <w:b w:val="0"/>
                                <w:bCs w:val="0"/>
                                <w:color w:val="auto"/>
                                <w:sz w:val="28"/>
                                <w:szCs w:val="28"/>
                              </w:rPr>
                              <w:fldChar w:fldCharType="separate"/>
                            </w:r>
                            <w:r>
                              <w:rPr>
                                <w:rFonts w:asciiTheme="majorHAnsi" w:hAnsiTheme="majorHAnsi"/>
                                <w:b w:val="0"/>
                                <w:bCs w:val="0"/>
                                <w:noProof/>
                                <w:color w:val="auto"/>
                                <w:sz w:val="28"/>
                                <w:szCs w:val="28"/>
                              </w:rPr>
                              <w:t>2</w:t>
                            </w:r>
                            <w:r w:rsidRPr="00F0689B">
                              <w:rPr>
                                <w:rFonts w:asciiTheme="majorHAnsi" w:hAnsiTheme="majorHAnsi"/>
                                <w:b w:val="0"/>
                                <w:bCs w:val="0"/>
                                <w:color w:val="auto"/>
                                <w:sz w:val="28"/>
                                <w:szCs w:val="28"/>
                              </w:rPr>
                              <w:fldChar w:fldCharType="end"/>
                            </w:r>
                            <w:r>
                              <w:rPr>
                                <w:rFonts w:asciiTheme="majorHAnsi" w:hAnsiTheme="majorHAnsi"/>
                                <w:b w:val="0"/>
                                <w:bCs w:val="0"/>
                                <w:color w:val="auto"/>
                                <w:sz w:val="28"/>
                                <w:szCs w:val="28"/>
                              </w:rPr>
                              <w:t xml:space="preserve">. </w:t>
                            </w:r>
                            <w:proofErr w:type="spellStart"/>
                            <w:r>
                              <w:rPr>
                                <w:rFonts w:asciiTheme="majorHAnsi" w:hAnsiTheme="majorHAnsi"/>
                                <w:b w:val="0"/>
                                <w:bCs w:val="0"/>
                                <w:color w:val="auto"/>
                                <w:sz w:val="28"/>
                                <w:szCs w:val="28"/>
                              </w:rPr>
                              <w:t>Х</w:t>
                            </w:r>
                            <w:r w:rsidRPr="00F0689B">
                              <w:rPr>
                                <w:rFonts w:asciiTheme="majorHAnsi" w:hAnsiTheme="majorHAnsi"/>
                                <w:b w:val="0"/>
                                <w:bCs w:val="0"/>
                                <w:color w:val="auto"/>
                                <w:sz w:val="28"/>
                                <w:szCs w:val="28"/>
                              </w:rPr>
                              <w:t>лорофитум</w:t>
                            </w:r>
                            <w:proofErr w:type="spellEnd"/>
                            <w:r w:rsidRPr="00F0689B">
                              <w:rPr>
                                <w:rFonts w:asciiTheme="majorHAnsi" w:hAnsiTheme="majorHAnsi"/>
                                <w:b w:val="0"/>
                                <w:bCs w:val="0"/>
                                <w:color w:val="auto"/>
                                <w:sz w:val="28"/>
                                <w:szCs w:val="28"/>
                              </w:rPr>
                              <w:t xml:space="preserve"> капский (</w:t>
                            </w:r>
                            <w:proofErr w:type="spellStart"/>
                            <w:r w:rsidRPr="00F0689B">
                              <w:rPr>
                                <w:rFonts w:asciiTheme="majorHAnsi" w:hAnsiTheme="majorHAnsi"/>
                                <w:b w:val="0"/>
                                <w:bCs w:val="0"/>
                                <w:color w:val="auto"/>
                                <w:sz w:val="28"/>
                                <w:szCs w:val="28"/>
                              </w:rPr>
                              <w:t>Chlorophytum</w:t>
                            </w:r>
                            <w:proofErr w:type="spellEnd"/>
                            <w:r w:rsidRPr="00F0689B">
                              <w:rPr>
                                <w:rFonts w:asciiTheme="majorHAnsi" w:hAnsiTheme="majorHAnsi"/>
                                <w:b w:val="0"/>
                                <w:bCs w:val="0"/>
                                <w:color w:val="auto"/>
                                <w:sz w:val="28"/>
                                <w:szCs w:val="28"/>
                              </w:rPr>
                              <w:t xml:space="preserve"> </w:t>
                            </w:r>
                            <w:proofErr w:type="spellStart"/>
                            <w:r w:rsidRPr="00F0689B">
                              <w:rPr>
                                <w:rFonts w:asciiTheme="majorHAnsi" w:hAnsiTheme="majorHAnsi"/>
                                <w:b w:val="0"/>
                                <w:bCs w:val="0"/>
                                <w:color w:val="auto"/>
                                <w:sz w:val="28"/>
                                <w:szCs w:val="28"/>
                              </w:rPr>
                              <w:t>capense</w:t>
                            </w:r>
                            <w:proofErr w:type="spellEnd"/>
                            <w:r w:rsidRPr="00F0689B">
                              <w:rPr>
                                <w:rFonts w:asciiTheme="majorHAnsi" w:hAnsiTheme="majorHAnsi"/>
                                <w:b w:val="0"/>
                                <w:bCs w:val="0"/>
                                <w:color w:val="auto"/>
                                <w:sz w:val="28"/>
                                <w:szCs w:val="28"/>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45.6pt;margin-top:215.2pt;width:236pt;height:4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" stroked="f">
                <v:textbox style="mso-fit-shape-to-text:t" inset="0,0,0,0">
                  <w:txbxContent>
                    <w:p w:rsidR="00421F06" w:rsidRPr="00F0689B" w:rsidRDefault="00421F06" w:rsidP="00F0689B">
                      <w:pPr>
                        <w:pStyle w:val="af5"/>
                        <w:jc w:val="center"/>
                        <w:rPr>
                          <w:rFonts w:asciiTheme="majorHAnsi" w:hAnsiTheme="majorHAnsi"/>
                          <w:b w:val="0"/>
                          <w:bCs w:val="0"/>
                          <w:color w:val="auto"/>
                          <w:sz w:val="28"/>
                          <w:szCs w:val="28"/>
                        </w:rPr>
                      </w:pPr>
                      <w:r w:rsidRPr="00F0689B">
                        <w:rPr>
                          <w:rFonts w:asciiTheme="majorHAnsi" w:hAnsiTheme="majorHAnsi"/>
                          <w:b w:val="0"/>
                          <w:bCs w:val="0"/>
                          <w:color w:val="auto"/>
                          <w:sz w:val="28"/>
                          <w:szCs w:val="28"/>
                        </w:rPr>
                        <w:t xml:space="preserve">Рисунок </w:t>
                      </w:r>
                      <w:r w:rsidRPr="00F0689B">
                        <w:rPr>
                          <w:rFonts w:asciiTheme="majorHAnsi" w:hAnsiTheme="majorHAnsi"/>
                          <w:b w:val="0"/>
                          <w:bCs w:val="0"/>
                          <w:color w:val="auto"/>
                          <w:sz w:val="28"/>
                          <w:szCs w:val="28"/>
                        </w:rPr>
                        <w:fldChar w:fldCharType="begin"/>
                      </w:r>
                      <w:r w:rsidRPr="00F0689B">
                        <w:rPr>
                          <w:rFonts w:asciiTheme="majorHAnsi" w:hAnsiTheme="majorHAnsi"/>
                          <w:b w:val="0"/>
                          <w:bCs w:val="0"/>
                          <w:color w:val="auto"/>
                          <w:sz w:val="28"/>
                          <w:szCs w:val="28"/>
                        </w:rPr>
                        <w:instrText xml:space="preserve"> SEQ Рисунок \* ARABIC </w:instrText>
                      </w:r>
                      <w:r w:rsidRPr="00F0689B">
                        <w:rPr>
                          <w:rFonts w:asciiTheme="majorHAnsi" w:hAnsiTheme="majorHAnsi"/>
                          <w:b w:val="0"/>
                          <w:bCs w:val="0"/>
                          <w:color w:val="auto"/>
                          <w:sz w:val="28"/>
                          <w:szCs w:val="28"/>
                        </w:rPr>
                        <w:fldChar w:fldCharType="separate"/>
                      </w:r>
                      <w:r>
                        <w:rPr>
                          <w:rFonts w:asciiTheme="majorHAnsi" w:hAnsiTheme="majorHAnsi"/>
                          <w:b w:val="0"/>
                          <w:bCs w:val="0"/>
                          <w:noProof/>
                          <w:color w:val="auto"/>
                          <w:sz w:val="28"/>
                          <w:szCs w:val="28"/>
                        </w:rPr>
                        <w:t>2</w:t>
                      </w:r>
                      <w:r w:rsidRPr="00F0689B">
                        <w:rPr>
                          <w:rFonts w:asciiTheme="majorHAnsi" w:hAnsiTheme="majorHAnsi"/>
                          <w:b w:val="0"/>
                          <w:bCs w:val="0"/>
                          <w:color w:val="auto"/>
                          <w:sz w:val="28"/>
                          <w:szCs w:val="28"/>
                        </w:rPr>
                        <w:fldChar w:fldCharType="end"/>
                      </w:r>
                      <w:r>
                        <w:rPr>
                          <w:rFonts w:asciiTheme="majorHAnsi" w:hAnsiTheme="majorHAnsi"/>
                          <w:b w:val="0"/>
                          <w:bCs w:val="0"/>
                          <w:color w:val="auto"/>
                          <w:sz w:val="28"/>
                          <w:szCs w:val="28"/>
                        </w:rPr>
                        <w:t xml:space="preserve">. </w:t>
                      </w:r>
                      <w:proofErr w:type="spellStart"/>
                      <w:r>
                        <w:rPr>
                          <w:rFonts w:asciiTheme="majorHAnsi" w:hAnsiTheme="majorHAnsi"/>
                          <w:b w:val="0"/>
                          <w:bCs w:val="0"/>
                          <w:color w:val="auto"/>
                          <w:sz w:val="28"/>
                          <w:szCs w:val="28"/>
                        </w:rPr>
                        <w:t>Х</w:t>
                      </w:r>
                      <w:r w:rsidRPr="00F0689B">
                        <w:rPr>
                          <w:rFonts w:asciiTheme="majorHAnsi" w:hAnsiTheme="majorHAnsi"/>
                          <w:b w:val="0"/>
                          <w:bCs w:val="0"/>
                          <w:color w:val="auto"/>
                          <w:sz w:val="28"/>
                          <w:szCs w:val="28"/>
                        </w:rPr>
                        <w:t>лорофитум</w:t>
                      </w:r>
                      <w:proofErr w:type="spellEnd"/>
                      <w:r w:rsidRPr="00F0689B">
                        <w:rPr>
                          <w:rFonts w:asciiTheme="majorHAnsi" w:hAnsiTheme="majorHAnsi"/>
                          <w:b w:val="0"/>
                          <w:bCs w:val="0"/>
                          <w:color w:val="auto"/>
                          <w:sz w:val="28"/>
                          <w:szCs w:val="28"/>
                        </w:rPr>
                        <w:t xml:space="preserve"> капский (</w:t>
                      </w:r>
                      <w:proofErr w:type="spellStart"/>
                      <w:r w:rsidRPr="00F0689B">
                        <w:rPr>
                          <w:rFonts w:asciiTheme="majorHAnsi" w:hAnsiTheme="majorHAnsi"/>
                          <w:b w:val="0"/>
                          <w:bCs w:val="0"/>
                          <w:color w:val="auto"/>
                          <w:sz w:val="28"/>
                          <w:szCs w:val="28"/>
                        </w:rPr>
                        <w:t>Chlorophytum</w:t>
                      </w:r>
                      <w:proofErr w:type="spellEnd"/>
                      <w:r w:rsidRPr="00F0689B">
                        <w:rPr>
                          <w:rFonts w:asciiTheme="majorHAnsi" w:hAnsiTheme="majorHAnsi"/>
                          <w:b w:val="0"/>
                          <w:bCs w:val="0"/>
                          <w:color w:val="auto"/>
                          <w:sz w:val="28"/>
                          <w:szCs w:val="28"/>
                        </w:rPr>
                        <w:t xml:space="preserve"> </w:t>
                      </w:r>
                      <w:proofErr w:type="spellStart"/>
                      <w:r w:rsidRPr="00F0689B">
                        <w:rPr>
                          <w:rFonts w:asciiTheme="majorHAnsi" w:hAnsiTheme="majorHAnsi"/>
                          <w:b w:val="0"/>
                          <w:bCs w:val="0"/>
                          <w:color w:val="auto"/>
                          <w:sz w:val="28"/>
                          <w:szCs w:val="28"/>
                        </w:rPr>
                        <w:t>capense</w:t>
                      </w:r>
                      <w:proofErr w:type="spellEnd"/>
                      <w:r w:rsidRPr="00F0689B">
                        <w:rPr>
                          <w:rFonts w:asciiTheme="majorHAnsi" w:hAnsiTheme="majorHAnsi"/>
                          <w:b w:val="0"/>
                          <w:bCs w:val="0"/>
                          <w:color w:val="auto"/>
                          <w:sz w:val="28"/>
                          <w:szCs w:val="28"/>
                        </w:rPr>
                        <w:t>)</w:t>
                      </w:r>
                    </w:p>
                  </w:txbxContent>
                </v:textbox>
                <w10:wrap type="square"/>
              </v:shape>
            </w:pict>
          </mc:Fallback>
        </mc:AlternateContent>
      </w:r>
      <w:r w:rsidR="00E96BA9" w:rsidRPr="00B14DCF">
        <w:rPr>
          <w:rFonts w:asciiTheme="majorHAnsi" w:hAnsiTheme="majorHAnsi"/>
          <w:sz w:val="28"/>
          <w:szCs w:val="28"/>
        </w:rPr>
        <w:t>В</w:t>
      </w:r>
      <w:r w:rsidR="00E96BA9" w:rsidRPr="00F0689B">
        <w:rPr>
          <w:rFonts w:asciiTheme="majorHAnsi" w:hAnsiTheme="majorHAnsi"/>
          <w:sz w:val="28"/>
          <w:szCs w:val="28"/>
        </w:rPr>
        <w:t xml:space="preserve"> </w:t>
      </w:r>
      <w:r w:rsidR="00E96BA9" w:rsidRPr="00B14DCF">
        <w:rPr>
          <w:rFonts w:asciiTheme="majorHAnsi" w:hAnsiTheme="majorHAnsi"/>
          <w:sz w:val="28"/>
          <w:szCs w:val="28"/>
        </w:rPr>
        <w:t>комнатной</w:t>
      </w:r>
      <w:r w:rsidR="00E96BA9" w:rsidRPr="00F0689B">
        <w:rPr>
          <w:rFonts w:asciiTheme="majorHAnsi" w:hAnsiTheme="majorHAnsi"/>
          <w:sz w:val="28"/>
          <w:szCs w:val="28"/>
        </w:rPr>
        <w:t xml:space="preserve"> </w:t>
      </w:r>
      <w:r w:rsidR="00E96BA9" w:rsidRPr="00B14DCF">
        <w:rPr>
          <w:rFonts w:asciiTheme="majorHAnsi" w:hAnsiTheme="majorHAnsi"/>
          <w:sz w:val="28"/>
          <w:szCs w:val="28"/>
        </w:rPr>
        <w:t>культуре</w:t>
      </w:r>
      <w:r w:rsidR="00E96BA9" w:rsidRPr="00F0689B">
        <w:rPr>
          <w:rFonts w:asciiTheme="majorHAnsi" w:hAnsiTheme="majorHAnsi"/>
          <w:sz w:val="28"/>
          <w:szCs w:val="28"/>
        </w:rPr>
        <w:t xml:space="preserve"> </w:t>
      </w:r>
      <w:r w:rsidR="00E96BA9" w:rsidRPr="00B14DCF">
        <w:rPr>
          <w:rFonts w:asciiTheme="majorHAnsi" w:hAnsiTheme="majorHAnsi"/>
          <w:sz w:val="28"/>
          <w:szCs w:val="28"/>
        </w:rPr>
        <w:t>наиболее</w:t>
      </w:r>
      <w:r w:rsidR="00E96BA9" w:rsidRPr="00F0689B">
        <w:rPr>
          <w:rFonts w:asciiTheme="majorHAnsi" w:hAnsiTheme="majorHAnsi"/>
          <w:sz w:val="28"/>
          <w:szCs w:val="28"/>
        </w:rPr>
        <w:t xml:space="preserve"> </w:t>
      </w:r>
      <w:r w:rsidR="00E96BA9" w:rsidRPr="00B14DCF">
        <w:rPr>
          <w:rFonts w:asciiTheme="majorHAnsi" w:hAnsiTheme="majorHAnsi"/>
          <w:sz w:val="28"/>
          <w:szCs w:val="28"/>
        </w:rPr>
        <w:t>известны</w:t>
      </w:r>
      <w:r w:rsidR="00E96BA9" w:rsidRPr="00F0689B">
        <w:rPr>
          <w:rFonts w:asciiTheme="majorHAnsi" w:hAnsiTheme="majorHAnsi"/>
          <w:sz w:val="28"/>
          <w:szCs w:val="28"/>
        </w:rPr>
        <w:t xml:space="preserve"> </w:t>
      </w:r>
      <w:r w:rsidR="00E96BA9" w:rsidRPr="00B14DCF">
        <w:rPr>
          <w:rFonts w:asciiTheme="majorHAnsi" w:hAnsiTheme="majorHAnsi"/>
          <w:sz w:val="28"/>
          <w:szCs w:val="28"/>
        </w:rPr>
        <w:t>два</w:t>
      </w:r>
      <w:r w:rsidR="00E96BA9" w:rsidRPr="00F0689B">
        <w:rPr>
          <w:rFonts w:asciiTheme="majorHAnsi" w:hAnsiTheme="majorHAnsi"/>
          <w:sz w:val="28"/>
          <w:szCs w:val="28"/>
        </w:rPr>
        <w:t xml:space="preserve"> </w:t>
      </w:r>
      <w:r w:rsidR="00E96BA9" w:rsidRPr="00B14DCF">
        <w:rPr>
          <w:rFonts w:asciiTheme="majorHAnsi" w:hAnsiTheme="majorHAnsi"/>
          <w:sz w:val="28"/>
          <w:szCs w:val="28"/>
        </w:rPr>
        <w:t>вида</w:t>
      </w:r>
      <w:r w:rsidR="00E96BA9" w:rsidRPr="00F0689B">
        <w:rPr>
          <w:rFonts w:asciiTheme="majorHAnsi" w:hAnsiTheme="majorHAnsi"/>
          <w:sz w:val="28"/>
          <w:szCs w:val="28"/>
        </w:rPr>
        <w:t xml:space="preserve">: </w:t>
      </w:r>
      <w:proofErr w:type="spellStart"/>
      <w:r w:rsidR="00E96BA9" w:rsidRPr="00B14DCF">
        <w:rPr>
          <w:rFonts w:asciiTheme="majorHAnsi" w:hAnsiTheme="majorHAnsi"/>
          <w:sz w:val="28"/>
          <w:szCs w:val="28"/>
        </w:rPr>
        <w:t>хлорофитум</w:t>
      </w:r>
      <w:proofErr w:type="spellEnd"/>
      <w:r w:rsidR="00E96BA9" w:rsidRPr="00F0689B">
        <w:rPr>
          <w:rFonts w:asciiTheme="majorHAnsi" w:hAnsiTheme="majorHAnsi"/>
          <w:sz w:val="28"/>
          <w:szCs w:val="28"/>
        </w:rPr>
        <w:t xml:space="preserve"> </w:t>
      </w:r>
      <w:r w:rsidR="00E96BA9" w:rsidRPr="00B14DCF">
        <w:rPr>
          <w:rFonts w:asciiTheme="majorHAnsi" w:hAnsiTheme="majorHAnsi"/>
          <w:sz w:val="28"/>
          <w:szCs w:val="28"/>
        </w:rPr>
        <w:t>хохлатый</w:t>
      </w:r>
      <w:r w:rsidR="00E96BA9" w:rsidRPr="00F0689B">
        <w:rPr>
          <w:rFonts w:asciiTheme="majorHAnsi" w:hAnsiTheme="majorHAnsi"/>
          <w:sz w:val="28"/>
          <w:szCs w:val="28"/>
        </w:rPr>
        <w:t xml:space="preserve"> (</w:t>
      </w:r>
      <w:r w:rsidR="00E96BA9" w:rsidRPr="00363FFE">
        <w:rPr>
          <w:rFonts w:asciiTheme="majorHAnsi" w:hAnsiTheme="majorHAnsi"/>
          <w:sz w:val="28"/>
          <w:szCs w:val="28"/>
          <w:lang w:val="en-US"/>
        </w:rPr>
        <w:t>Ch</w:t>
      </w:r>
      <w:r w:rsidR="00E96BA9" w:rsidRPr="00F0689B">
        <w:rPr>
          <w:rFonts w:asciiTheme="majorHAnsi" w:hAnsiTheme="majorHAnsi"/>
          <w:sz w:val="28"/>
          <w:szCs w:val="28"/>
        </w:rPr>
        <w:t xml:space="preserve">. </w:t>
      </w:r>
      <w:proofErr w:type="spellStart"/>
      <w:r w:rsidR="00E96BA9" w:rsidRPr="00363FFE">
        <w:rPr>
          <w:rFonts w:asciiTheme="majorHAnsi" w:hAnsiTheme="majorHAnsi"/>
          <w:sz w:val="28"/>
          <w:szCs w:val="28"/>
          <w:lang w:val="en-US"/>
        </w:rPr>
        <w:t>comosum</w:t>
      </w:r>
      <w:proofErr w:type="spellEnd"/>
      <w:r w:rsidR="00E96BA9" w:rsidRPr="00F0689B">
        <w:rPr>
          <w:rFonts w:asciiTheme="majorHAnsi" w:hAnsiTheme="majorHAnsi"/>
          <w:sz w:val="28"/>
          <w:szCs w:val="28"/>
        </w:rPr>
        <w:t xml:space="preserve">) </w:t>
      </w:r>
      <w:r w:rsidR="00E96BA9" w:rsidRPr="00B14DCF">
        <w:rPr>
          <w:rFonts w:asciiTheme="majorHAnsi" w:hAnsiTheme="majorHAnsi"/>
          <w:sz w:val="28"/>
          <w:szCs w:val="28"/>
        </w:rPr>
        <w:t>и</w:t>
      </w:r>
      <w:r w:rsidR="00E96BA9" w:rsidRPr="00F0689B">
        <w:rPr>
          <w:rFonts w:asciiTheme="majorHAnsi" w:hAnsiTheme="majorHAnsi"/>
          <w:sz w:val="28"/>
          <w:szCs w:val="28"/>
        </w:rPr>
        <w:t xml:space="preserve"> </w:t>
      </w:r>
      <w:proofErr w:type="spellStart"/>
      <w:r w:rsidR="00E96BA9" w:rsidRPr="00B14DCF">
        <w:rPr>
          <w:rFonts w:asciiTheme="majorHAnsi" w:hAnsiTheme="majorHAnsi"/>
          <w:sz w:val="28"/>
          <w:szCs w:val="28"/>
        </w:rPr>
        <w:t>хлорофитум</w:t>
      </w:r>
      <w:proofErr w:type="spellEnd"/>
      <w:r w:rsidR="00E96BA9" w:rsidRPr="00F0689B">
        <w:rPr>
          <w:rFonts w:asciiTheme="majorHAnsi" w:hAnsiTheme="majorHAnsi"/>
          <w:sz w:val="28"/>
          <w:szCs w:val="28"/>
        </w:rPr>
        <w:t xml:space="preserve"> </w:t>
      </w:r>
      <w:r w:rsidR="00E96BA9" w:rsidRPr="00B14DCF">
        <w:rPr>
          <w:rFonts w:asciiTheme="majorHAnsi" w:hAnsiTheme="majorHAnsi"/>
          <w:sz w:val="28"/>
          <w:szCs w:val="28"/>
        </w:rPr>
        <w:t>капский</w:t>
      </w:r>
      <w:r w:rsidR="00E96BA9" w:rsidRPr="00F0689B">
        <w:rPr>
          <w:rFonts w:asciiTheme="majorHAnsi" w:hAnsiTheme="majorHAnsi"/>
          <w:sz w:val="28"/>
          <w:szCs w:val="28"/>
        </w:rPr>
        <w:t xml:space="preserve"> (</w:t>
      </w:r>
      <w:r w:rsidR="00E96BA9" w:rsidRPr="00363FFE">
        <w:rPr>
          <w:rFonts w:asciiTheme="majorHAnsi" w:hAnsiTheme="majorHAnsi"/>
          <w:sz w:val="28"/>
          <w:szCs w:val="28"/>
          <w:lang w:val="en-US"/>
        </w:rPr>
        <w:t>Ch</w:t>
      </w:r>
      <w:r w:rsidR="00E96BA9" w:rsidRPr="00F0689B">
        <w:rPr>
          <w:rFonts w:asciiTheme="majorHAnsi" w:hAnsiTheme="majorHAnsi"/>
          <w:sz w:val="28"/>
          <w:szCs w:val="28"/>
        </w:rPr>
        <w:t xml:space="preserve">. </w:t>
      </w:r>
      <w:proofErr w:type="spellStart"/>
      <w:r w:rsidR="00E96BA9" w:rsidRPr="00363FFE">
        <w:rPr>
          <w:rFonts w:asciiTheme="majorHAnsi" w:hAnsiTheme="majorHAnsi"/>
          <w:sz w:val="28"/>
          <w:szCs w:val="28"/>
          <w:lang w:val="en-US"/>
        </w:rPr>
        <w:t>capense</w:t>
      </w:r>
      <w:proofErr w:type="spellEnd"/>
      <w:r w:rsidR="00E96BA9" w:rsidRPr="00F0689B">
        <w:rPr>
          <w:rFonts w:asciiTheme="majorHAnsi" w:hAnsiTheme="majorHAnsi"/>
          <w:sz w:val="28"/>
          <w:szCs w:val="28"/>
        </w:rPr>
        <w:t xml:space="preserve">). </w:t>
      </w:r>
      <w:r w:rsidR="00E96BA9" w:rsidRPr="00B14DCF">
        <w:rPr>
          <w:rFonts w:asciiTheme="majorHAnsi" w:hAnsiTheme="majorHAnsi"/>
          <w:sz w:val="28"/>
          <w:szCs w:val="28"/>
        </w:rPr>
        <w:t xml:space="preserve">Они мало отличаются друг от друга, только </w:t>
      </w:r>
      <w:proofErr w:type="spellStart"/>
      <w:r w:rsidR="00E96BA9" w:rsidRPr="00B14DCF">
        <w:rPr>
          <w:rFonts w:asciiTheme="majorHAnsi" w:hAnsiTheme="majorHAnsi"/>
          <w:sz w:val="28"/>
          <w:szCs w:val="28"/>
        </w:rPr>
        <w:t>хлорофитум</w:t>
      </w:r>
      <w:proofErr w:type="spellEnd"/>
      <w:r w:rsidR="00E96BA9" w:rsidRPr="00B14DCF">
        <w:rPr>
          <w:rFonts w:asciiTheme="majorHAnsi" w:hAnsiTheme="majorHAnsi"/>
          <w:sz w:val="28"/>
          <w:szCs w:val="28"/>
        </w:rPr>
        <w:t xml:space="preserve"> капский выглядит мощнее, и его листья, с большим количеством выделяющихся жилок, суживаются к основанию.</w:t>
      </w:r>
      <w:r w:rsidR="00F0689B" w:rsidRPr="00F0689B">
        <w:rPr>
          <w:noProof/>
        </w:rPr>
        <w:t xml:space="preserve"> </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w:t>
      </w:r>
      <w:proofErr w:type="spellStart"/>
      <w:r w:rsidRPr="00B14DCF">
        <w:rPr>
          <w:rFonts w:asciiTheme="majorHAnsi" w:hAnsiTheme="majorHAnsi"/>
          <w:sz w:val="28"/>
          <w:szCs w:val="28"/>
        </w:rPr>
        <w:t>Mandaianum</w:t>
      </w:r>
      <w:proofErr w:type="spellEnd"/>
      <w:r w:rsidRPr="00B14DCF">
        <w:rPr>
          <w:rFonts w:asciiTheme="majorHAnsi" w:hAnsiTheme="majorHAnsi"/>
          <w:sz w:val="28"/>
          <w:szCs w:val="28"/>
        </w:rPr>
        <w:t>» — с белой полосой посередине листа, «</w:t>
      </w:r>
      <w:proofErr w:type="spellStart"/>
      <w:r w:rsidRPr="00B14DCF">
        <w:rPr>
          <w:rFonts w:asciiTheme="majorHAnsi" w:hAnsiTheme="majorHAnsi"/>
          <w:sz w:val="28"/>
          <w:szCs w:val="28"/>
        </w:rPr>
        <w:t>Variegatum</w:t>
      </w:r>
      <w:proofErr w:type="spellEnd"/>
      <w:r w:rsidRPr="00B14DCF">
        <w:rPr>
          <w:rFonts w:asciiTheme="majorHAnsi" w:hAnsiTheme="majorHAnsi"/>
          <w:sz w:val="28"/>
          <w:szCs w:val="28"/>
        </w:rPr>
        <w:t>» — с желтовато-белыми полосами по краям листьев, «</w:t>
      </w:r>
      <w:proofErr w:type="spellStart"/>
      <w:r w:rsidRPr="00B14DCF">
        <w:rPr>
          <w:rFonts w:asciiTheme="majorHAnsi" w:hAnsiTheme="majorHAnsi"/>
          <w:sz w:val="28"/>
          <w:szCs w:val="28"/>
        </w:rPr>
        <w:t>Maculatum</w:t>
      </w:r>
      <w:proofErr w:type="spellEnd"/>
      <w:r w:rsidRPr="00B14DCF">
        <w:rPr>
          <w:rFonts w:asciiTheme="majorHAnsi" w:hAnsiTheme="majorHAnsi"/>
          <w:sz w:val="28"/>
          <w:szCs w:val="28"/>
        </w:rPr>
        <w:t>» — с желтыми полосами. «</w:t>
      </w:r>
      <w:proofErr w:type="spellStart"/>
      <w:r w:rsidRPr="00B14DCF">
        <w:rPr>
          <w:rFonts w:asciiTheme="majorHAnsi" w:hAnsiTheme="majorHAnsi"/>
          <w:sz w:val="28"/>
          <w:szCs w:val="28"/>
        </w:rPr>
        <w:t>Curty</w:t>
      </w:r>
      <w:proofErr w:type="spellEnd"/>
      <w:r w:rsidRPr="00B14DCF">
        <w:rPr>
          <w:rFonts w:asciiTheme="majorHAnsi" w:hAnsiTheme="majorHAnsi"/>
          <w:sz w:val="28"/>
          <w:szCs w:val="28"/>
        </w:rPr>
        <w:t xml:space="preserve"> </w:t>
      </w:r>
      <w:proofErr w:type="spellStart"/>
      <w:r w:rsidRPr="00B14DCF">
        <w:rPr>
          <w:rFonts w:asciiTheme="majorHAnsi" w:hAnsiTheme="majorHAnsi"/>
          <w:sz w:val="28"/>
          <w:szCs w:val="28"/>
        </w:rPr>
        <w:t>Locks</w:t>
      </w:r>
      <w:proofErr w:type="spellEnd"/>
      <w:r w:rsidRPr="00B14DCF">
        <w:rPr>
          <w:rFonts w:asciiTheme="majorHAnsi" w:hAnsiTheme="majorHAnsi"/>
          <w:sz w:val="28"/>
          <w:szCs w:val="28"/>
        </w:rPr>
        <w:t>» — с закрученными в широкую спираль полосатыми листьями. «</w:t>
      </w:r>
      <w:proofErr w:type="spellStart"/>
      <w:r w:rsidRPr="00B14DCF">
        <w:rPr>
          <w:rFonts w:asciiTheme="majorHAnsi" w:hAnsiTheme="majorHAnsi"/>
          <w:sz w:val="28"/>
          <w:szCs w:val="28"/>
        </w:rPr>
        <w:t>Green</w:t>
      </w:r>
      <w:proofErr w:type="spellEnd"/>
      <w:r w:rsidRPr="00B14DCF">
        <w:rPr>
          <w:rFonts w:asciiTheme="majorHAnsi" w:hAnsiTheme="majorHAnsi"/>
          <w:sz w:val="28"/>
          <w:szCs w:val="28"/>
        </w:rPr>
        <w:t xml:space="preserve"> </w:t>
      </w:r>
      <w:proofErr w:type="spellStart"/>
      <w:r w:rsidRPr="00B14DCF">
        <w:rPr>
          <w:rFonts w:asciiTheme="majorHAnsi" w:hAnsiTheme="majorHAnsi"/>
          <w:sz w:val="28"/>
          <w:szCs w:val="28"/>
        </w:rPr>
        <w:t>Orange</w:t>
      </w:r>
      <w:proofErr w:type="spellEnd"/>
      <w:r w:rsidRPr="00B14DCF">
        <w:rPr>
          <w:rFonts w:asciiTheme="majorHAnsi" w:hAnsiTheme="majorHAnsi"/>
          <w:sz w:val="28"/>
          <w:szCs w:val="28"/>
        </w:rPr>
        <w:t>» («</w:t>
      </w:r>
      <w:proofErr w:type="spellStart"/>
      <w:r w:rsidRPr="00B14DCF">
        <w:rPr>
          <w:rFonts w:asciiTheme="majorHAnsi" w:hAnsiTheme="majorHAnsi"/>
          <w:sz w:val="28"/>
          <w:szCs w:val="28"/>
        </w:rPr>
        <w:t>Fire</w:t>
      </w:r>
      <w:proofErr w:type="spellEnd"/>
      <w:r w:rsidRPr="00B14DCF">
        <w:rPr>
          <w:rFonts w:asciiTheme="majorHAnsi" w:hAnsiTheme="majorHAnsi"/>
          <w:sz w:val="28"/>
          <w:szCs w:val="28"/>
        </w:rPr>
        <w:t xml:space="preserve"> </w:t>
      </w:r>
      <w:proofErr w:type="spellStart"/>
      <w:r w:rsidRPr="00B14DCF">
        <w:rPr>
          <w:rFonts w:asciiTheme="majorHAnsi" w:hAnsiTheme="majorHAnsi"/>
          <w:sz w:val="28"/>
          <w:szCs w:val="28"/>
        </w:rPr>
        <w:t>Flash</w:t>
      </w:r>
      <w:proofErr w:type="spellEnd"/>
      <w:r w:rsidRPr="00B14DCF">
        <w:rPr>
          <w:rFonts w:asciiTheme="majorHAnsi" w:hAnsiTheme="majorHAnsi"/>
          <w:sz w:val="28"/>
          <w:szCs w:val="28"/>
        </w:rPr>
        <w:t>») — с темно-зелеными листьями и оранжевыми черешками.</w:t>
      </w:r>
    </w:p>
    <w:p w:rsidR="00E96BA9" w:rsidRPr="00B14DCF" w:rsidRDefault="00E96BA9" w:rsidP="00B14DCF">
      <w:pPr>
        <w:spacing w:after="0" w:line="360" w:lineRule="auto"/>
        <w:ind w:firstLine="567"/>
        <w:jc w:val="both"/>
        <w:rPr>
          <w:rFonts w:asciiTheme="majorHAnsi" w:hAnsiTheme="majorHAnsi"/>
          <w:sz w:val="28"/>
          <w:szCs w:val="28"/>
        </w:rPr>
      </w:pP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w:t>
      </w:r>
      <w:proofErr w:type="gramStart"/>
      <w:r w:rsidRPr="00B14DCF">
        <w:rPr>
          <w:rFonts w:asciiTheme="majorHAnsi" w:hAnsiTheme="majorHAnsi"/>
          <w:sz w:val="28"/>
          <w:szCs w:val="28"/>
        </w:rPr>
        <w:t>кудрявый</w:t>
      </w:r>
      <w:proofErr w:type="gramEnd"/>
      <w:r w:rsidRPr="00B14DCF">
        <w:rPr>
          <w:rFonts w:asciiTheme="majorHAnsi" w:hAnsiTheme="majorHAnsi"/>
          <w:sz w:val="28"/>
          <w:szCs w:val="28"/>
        </w:rPr>
        <w:t xml:space="preserve"> (</w:t>
      </w:r>
      <w:proofErr w:type="spellStart"/>
      <w:r w:rsidRPr="00B14DCF">
        <w:rPr>
          <w:rFonts w:asciiTheme="majorHAnsi" w:hAnsiTheme="majorHAnsi"/>
          <w:sz w:val="28"/>
          <w:szCs w:val="28"/>
        </w:rPr>
        <w:t>Chlorophytum</w:t>
      </w:r>
      <w:proofErr w:type="spellEnd"/>
      <w:r w:rsidRPr="00B14DCF">
        <w:rPr>
          <w:rFonts w:asciiTheme="majorHAnsi" w:hAnsiTheme="majorHAnsi"/>
          <w:sz w:val="28"/>
          <w:szCs w:val="28"/>
        </w:rPr>
        <w:t xml:space="preserve"> </w:t>
      </w:r>
      <w:proofErr w:type="spellStart"/>
      <w:r w:rsidRPr="00B14DCF">
        <w:rPr>
          <w:rFonts w:asciiTheme="majorHAnsi" w:hAnsiTheme="majorHAnsi"/>
          <w:sz w:val="28"/>
          <w:szCs w:val="28"/>
        </w:rPr>
        <w:t>amaniense</w:t>
      </w:r>
      <w:proofErr w:type="spellEnd"/>
      <w:r w:rsidRPr="00B14DCF">
        <w:rPr>
          <w:rFonts w:asciiTheme="majorHAnsi" w:hAnsiTheme="majorHAnsi"/>
          <w:sz w:val="28"/>
          <w:szCs w:val="28"/>
        </w:rPr>
        <w:t>) очень похож по внешнему виду и окраске на хохлатый, за исключением того, что у кудрявого листочки волнистые, образуют не пышную метелку, а, скорее, свисающие вокруг горшка кудрявые листики.</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Существует заблуждение, что если детку от кудрявого </w:t>
      </w:r>
      <w:proofErr w:type="spellStart"/>
      <w:r w:rsidRPr="00B14DCF">
        <w:rPr>
          <w:rFonts w:asciiTheme="majorHAnsi" w:hAnsiTheme="majorHAnsi"/>
          <w:sz w:val="28"/>
          <w:szCs w:val="28"/>
        </w:rPr>
        <w:t>хлорофитума</w:t>
      </w:r>
      <w:proofErr w:type="spellEnd"/>
      <w:r w:rsidRPr="00B14DCF">
        <w:rPr>
          <w:rFonts w:asciiTheme="majorHAnsi" w:hAnsiTheme="majorHAnsi"/>
          <w:sz w:val="28"/>
          <w:szCs w:val="28"/>
        </w:rPr>
        <w:t xml:space="preserve"> укоренить, то взрослое растение уже не будет таким завивающимся. </w:t>
      </w:r>
      <w:proofErr w:type="gramStart"/>
      <w:r w:rsidRPr="00B14DCF">
        <w:rPr>
          <w:rFonts w:asciiTheme="majorHAnsi" w:hAnsiTheme="majorHAnsi"/>
          <w:sz w:val="28"/>
          <w:szCs w:val="28"/>
        </w:rPr>
        <w:t xml:space="preserve">На самом деле это свойство не теряется, и из детки вырастет красивый кудрявый «куст» </w:t>
      </w:r>
      <w:proofErr w:type="spellStart"/>
      <w:r w:rsidRPr="00B14DCF">
        <w:rPr>
          <w:rFonts w:asciiTheme="majorHAnsi" w:hAnsiTheme="majorHAnsi"/>
          <w:sz w:val="28"/>
          <w:szCs w:val="28"/>
        </w:rPr>
        <w:t>хлорофитума</w:t>
      </w:r>
      <w:proofErr w:type="spellEnd"/>
      <w:r w:rsidRPr="00B14DCF">
        <w:rPr>
          <w:rFonts w:asciiTheme="majorHAnsi" w:hAnsiTheme="majorHAnsi"/>
          <w:sz w:val="28"/>
          <w:szCs w:val="28"/>
        </w:rPr>
        <w:t xml:space="preserve"> кудрявого.</w:t>
      </w:r>
      <w:proofErr w:type="gramEnd"/>
    </w:p>
    <w:p w:rsidR="00E96BA9" w:rsidRPr="00B14DCF" w:rsidRDefault="00E96BA9" w:rsidP="00B14DCF">
      <w:pPr>
        <w:spacing w:after="0" w:line="360" w:lineRule="auto"/>
        <w:ind w:firstLine="567"/>
        <w:jc w:val="both"/>
        <w:rPr>
          <w:rFonts w:asciiTheme="majorHAnsi" w:hAnsiTheme="majorHAnsi"/>
          <w:sz w:val="28"/>
          <w:szCs w:val="28"/>
        </w:rPr>
      </w:pPr>
      <w:proofErr w:type="spellStart"/>
      <w:r w:rsidRPr="00B14DCF">
        <w:rPr>
          <w:rFonts w:asciiTheme="majorHAnsi" w:hAnsiTheme="majorHAnsi"/>
          <w:sz w:val="28"/>
          <w:szCs w:val="28"/>
        </w:rPr>
        <w:lastRenderedPageBreak/>
        <w:t>Хлорофитум</w:t>
      </w:r>
      <w:proofErr w:type="spellEnd"/>
      <w:r w:rsidRPr="00B14DCF">
        <w:rPr>
          <w:rFonts w:asciiTheme="majorHAnsi" w:hAnsiTheme="majorHAnsi"/>
          <w:sz w:val="28"/>
          <w:szCs w:val="28"/>
        </w:rPr>
        <w:t xml:space="preserve"> </w:t>
      </w:r>
      <w:proofErr w:type="gramStart"/>
      <w:r w:rsidRPr="00B14DCF">
        <w:rPr>
          <w:rFonts w:asciiTheme="majorHAnsi" w:hAnsiTheme="majorHAnsi"/>
          <w:sz w:val="28"/>
          <w:szCs w:val="28"/>
        </w:rPr>
        <w:t>оранжевый</w:t>
      </w:r>
      <w:proofErr w:type="gramEnd"/>
      <w:r w:rsidRPr="00B14DCF">
        <w:rPr>
          <w:rFonts w:asciiTheme="majorHAnsi" w:hAnsiTheme="majorHAnsi"/>
          <w:sz w:val="28"/>
          <w:szCs w:val="28"/>
        </w:rPr>
        <w:t xml:space="preserve"> (</w:t>
      </w:r>
      <w:proofErr w:type="spellStart"/>
      <w:r w:rsidRPr="00B14DCF">
        <w:rPr>
          <w:rFonts w:asciiTheme="majorHAnsi" w:hAnsiTheme="majorHAnsi"/>
          <w:sz w:val="28"/>
          <w:szCs w:val="28"/>
        </w:rPr>
        <w:t>Chlorophytum</w:t>
      </w:r>
      <w:proofErr w:type="spellEnd"/>
      <w:r w:rsidRPr="00B14DCF">
        <w:rPr>
          <w:rFonts w:asciiTheme="majorHAnsi" w:hAnsiTheme="majorHAnsi"/>
          <w:sz w:val="28"/>
          <w:szCs w:val="28"/>
        </w:rPr>
        <w:t xml:space="preserve"> </w:t>
      </w:r>
      <w:proofErr w:type="spellStart"/>
      <w:r w:rsidRPr="00B14DCF">
        <w:rPr>
          <w:rFonts w:asciiTheme="majorHAnsi" w:hAnsiTheme="majorHAnsi"/>
          <w:sz w:val="28"/>
          <w:szCs w:val="28"/>
        </w:rPr>
        <w:t>orchidastrum</w:t>
      </w:r>
      <w:proofErr w:type="spellEnd"/>
      <w:r w:rsidRPr="00B14DCF">
        <w:rPr>
          <w:rFonts w:asciiTheme="majorHAnsi" w:hAnsiTheme="majorHAnsi"/>
          <w:sz w:val="28"/>
          <w:szCs w:val="28"/>
        </w:rPr>
        <w:t xml:space="preserve">), или крылатый, или мармеладный, – совсем «не в семью» удался. Он имеет темно-зеленые листочки, заостренные у основания и на кончике, а черешки имеют яркую окраску, </w:t>
      </w:r>
      <w:proofErr w:type="gramStart"/>
      <w:r w:rsidRPr="00B14DCF">
        <w:rPr>
          <w:rFonts w:asciiTheme="majorHAnsi" w:hAnsiTheme="majorHAnsi"/>
          <w:sz w:val="28"/>
          <w:szCs w:val="28"/>
        </w:rPr>
        <w:t>от</w:t>
      </w:r>
      <w:proofErr w:type="gramEnd"/>
      <w:r w:rsidRPr="00B14DCF">
        <w:rPr>
          <w:rFonts w:asciiTheme="majorHAnsi" w:hAnsiTheme="majorHAnsi"/>
          <w:sz w:val="28"/>
          <w:szCs w:val="28"/>
        </w:rPr>
        <w:t xml:space="preserve"> оранжевого до красного. В отличие от </w:t>
      </w:r>
      <w:proofErr w:type="gramStart"/>
      <w:r w:rsidRPr="00B14DCF">
        <w:rPr>
          <w:rFonts w:asciiTheme="majorHAnsi" w:hAnsiTheme="majorHAnsi"/>
          <w:sz w:val="28"/>
          <w:szCs w:val="28"/>
        </w:rPr>
        <w:t>свои</w:t>
      </w:r>
      <w:proofErr w:type="gramEnd"/>
      <w:r w:rsidRPr="00B14DCF">
        <w:rPr>
          <w:rFonts w:asciiTheme="majorHAnsi" w:hAnsiTheme="majorHAnsi"/>
          <w:sz w:val="28"/>
          <w:szCs w:val="28"/>
        </w:rPr>
        <w:t xml:space="preserve"> собратьев, его чаще всего размножают семенами.</w:t>
      </w:r>
    </w:p>
    <w:p w:rsidR="00E96BA9" w:rsidRPr="00B14DCF" w:rsidRDefault="00E96BA9" w:rsidP="00B14DCF">
      <w:pPr>
        <w:spacing w:after="0" w:line="360" w:lineRule="auto"/>
        <w:ind w:firstLine="567"/>
        <w:jc w:val="both"/>
        <w:rPr>
          <w:rFonts w:asciiTheme="majorHAnsi" w:hAnsiTheme="majorHAnsi"/>
          <w:sz w:val="28"/>
          <w:szCs w:val="28"/>
        </w:rPr>
      </w:pP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является одним из наиболее распространенных неприхотливых комнатных растений. Он быстро растет, а весной и летом на тонких стеблях появляются сначала мелкие белые цветы, а потом крошечные розетки листьев.   Растение это неприхотливое, хотя летом требует обильного полива.</w:t>
      </w:r>
    </w:p>
    <w:p w:rsidR="00E96BA9" w:rsidRPr="00B14DCF" w:rsidRDefault="007C1A33" w:rsidP="00B14DCF">
      <w:pPr>
        <w:pStyle w:val="2"/>
        <w:spacing w:before="120" w:after="120" w:line="360" w:lineRule="auto"/>
        <w:jc w:val="center"/>
        <w:rPr>
          <w:color w:val="auto"/>
          <w:sz w:val="28"/>
          <w:szCs w:val="28"/>
        </w:rPr>
      </w:pPr>
      <w:bookmarkStart w:id="6" w:name="_Toc271044167"/>
      <w:bookmarkStart w:id="7" w:name="_Toc271044225"/>
      <w:bookmarkStart w:id="8" w:name="_Toc385920"/>
      <w:r w:rsidRPr="00B14DCF">
        <w:rPr>
          <w:color w:val="auto"/>
          <w:sz w:val="28"/>
          <w:szCs w:val="28"/>
        </w:rPr>
        <w:t>1.</w:t>
      </w:r>
      <w:r w:rsidR="002850D9">
        <w:rPr>
          <w:color w:val="auto"/>
          <w:sz w:val="28"/>
          <w:szCs w:val="28"/>
        </w:rPr>
        <w:t>3</w:t>
      </w:r>
      <w:r w:rsidR="00E96BA9" w:rsidRPr="00B14DCF">
        <w:rPr>
          <w:color w:val="auto"/>
          <w:sz w:val="28"/>
          <w:szCs w:val="28"/>
        </w:rPr>
        <w:t xml:space="preserve"> Агротехника  выращивания.</w:t>
      </w:r>
      <w:bookmarkEnd w:id="6"/>
      <w:bookmarkEnd w:id="7"/>
      <w:bookmarkEnd w:id="8"/>
    </w:p>
    <w:p w:rsidR="00E96BA9" w:rsidRPr="00B14DCF" w:rsidRDefault="00E96BA9" w:rsidP="00B14DCF">
      <w:pPr>
        <w:spacing w:after="0" w:line="360" w:lineRule="auto"/>
        <w:jc w:val="center"/>
        <w:rPr>
          <w:rFonts w:asciiTheme="majorHAnsi" w:hAnsiTheme="majorHAnsi"/>
          <w:i/>
          <w:sz w:val="28"/>
          <w:szCs w:val="28"/>
        </w:rPr>
      </w:pPr>
      <w:r w:rsidRPr="00B14DCF">
        <w:rPr>
          <w:rFonts w:asciiTheme="majorHAnsi" w:hAnsiTheme="majorHAnsi"/>
          <w:i/>
          <w:sz w:val="28"/>
          <w:szCs w:val="28"/>
        </w:rPr>
        <w:t>Выращивание в грунте.</w:t>
      </w:r>
    </w:p>
    <w:p w:rsidR="00E96BA9" w:rsidRPr="00B14DCF" w:rsidRDefault="00E96BA9" w:rsidP="00B14DCF">
      <w:pPr>
        <w:spacing w:after="0" w:line="360" w:lineRule="auto"/>
        <w:ind w:firstLine="567"/>
        <w:jc w:val="both"/>
        <w:rPr>
          <w:rFonts w:asciiTheme="majorHAnsi" w:hAnsiTheme="majorHAnsi"/>
          <w:sz w:val="28"/>
          <w:szCs w:val="28"/>
        </w:rPr>
      </w:pP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размножается вегетативным путем, на его стеблях появляются отростки, затем приобретающие собственный корень, — так называемые </w:t>
      </w:r>
      <w:r w:rsidR="0085037B">
        <w:rPr>
          <w:rFonts w:asciiTheme="majorHAnsi" w:hAnsiTheme="majorHAnsi"/>
          <w:sz w:val="28"/>
          <w:szCs w:val="28"/>
        </w:rPr>
        <w:t>«</w:t>
      </w:r>
      <w:r w:rsidRPr="00B14DCF">
        <w:rPr>
          <w:rFonts w:asciiTheme="majorHAnsi" w:hAnsiTheme="majorHAnsi"/>
          <w:sz w:val="28"/>
          <w:szCs w:val="28"/>
        </w:rPr>
        <w:t>детки</w:t>
      </w:r>
      <w:r w:rsidR="0085037B">
        <w:rPr>
          <w:rFonts w:asciiTheme="majorHAnsi" w:hAnsiTheme="majorHAnsi"/>
          <w:sz w:val="28"/>
          <w:szCs w:val="28"/>
        </w:rPr>
        <w:t>»</w:t>
      </w:r>
      <w:r w:rsidRPr="00B14DCF">
        <w:rPr>
          <w:rFonts w:asciiTheme="majorHAnsi" w:hAnsiTheme="majorHAnsi"/>
          <w:sz w:val="28"/>
          <w:szCs w:val="28"/>
        </w:rPr>
        <w:t xml:space="preserve">.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 наземное растение, но обычно выращивается как ампельное. Лучше всего он чувствует себя на высоком месте. Можно попробовать и другой вариант размещения: обвейте побеги с розетками вокруг дуги, воткнутой в земляной ком. Концы побегов подвяжите мягкой проволокой</w:t>
      </w:r>
      <w:proofErr w:type="gramStart"/>
      <w:r w:rsidRPr="00B14DCF">
        <w:rPr>
          <w:rFonts w:asciiTheme="majorHAnsi" w:hAnsiTheme="majorHAnsi"/>
          <w:sz w:val="28"/>
          <w:szCs w:val="28"/>
        </w:rPr>
        <w:t xml:space="preserve"> В</w:t>
      </w:r>
      <w:proofErr w:type="gramEnd"/>
      <w:r w:rsidRPr="00B14DCF">
        <w:rPr>
          <w:rFonts w:asciiTheme="majorHAnsi" w:hAnsiTheme="majorHAnsi"/>
          <w:sz w:val="28"/>
          <w:szCs w:val="28"/>
        </w:rPr>
        <w:t>скоре у вас получится эффектный шар из переплетающихся длинных листьев.</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Ежегодно в феврале — марте необходима пересадка. Крупные растения или старые пересаживают через два го</w:t>
      </w:r>
      <w:r w:rsidR="0085037B">
        <w:rPr>
          <w:rFonts w:asciiTheme="majorHAnsi" w:hAnsiTheme="majorHAnsi"/>
          <w:sz w:val="28"/>
          <w:szCs w:val="28"/>
        </w:rPr>
        <w:t>да, но подкармливают ежегодно. П</w:t>
      </w:r>
      <w:r w:rsidRPr="00B14DCF">
        <w:rPr>
          <w:rFonts w:asciiTheme="majorHAnsi" w:hAnsiTheme="majorHAnsi"/>
          <w:sz w:val="28"/>
          <w:szCs w:val="28"/>
        </w:rPr>
        <w:t xml:space="preserve">ересадка проводится, когда корни начинают выступать из горшка, весной. Горшок должен быть на размер больше. </w:t>
      </w:r>
      <w:proofErr w:type="spellStart"/>
      <w:r w:rsidRPr="00B14DCF">
        <w:rPr>
          <w:rFonts w:asciiTheme="majorHAnsi" w:hAnsiTheme="majorHAnsi"/>
          <w:sz w:val="28"/>
          <w:szCs w:val="28"/>
        </w:rPr>
        <w:t>pH</w:t>
      </w:r>
      <w:proofErr w:type="spellEnd"/>
      <w:r w:rsidRPr="00B14DCF">
        <w:rPr>
          <w:rFonts w:asciiTheme="majorHAnsi" w:hAnsiTheme="majorHAnsi"/>
          <w:sz w:val="28"/>
          <w:szCs w:val="28"/>
        </w:rPr>
        <w:t xml:space="preserve"> 6,0-7,0. Земляная смесь: дерновая земля, листовая земля и песок (3:1:1).</w:t>
      </w:r>
    </w:p>
    <w:p w:rsidR="00E96BA9" w:rsidRPr="00B14DCF" w:rsidRDefault="00E96BA9" w:rsidP="00B14DCF">
      <w:pPr>
        <w:spacing w:after="0" w:line="360" w:lineRule="auto"/>
        <w:ind w:firstLine="567"/>
        <w:jc w:val="both"/>
        <w:rPr>
          <w:rFonts w:asciiTheme="majorHAnsi" w:hAnsiTheme="majorHAnsi"/>
          <w:sz w:val="28"/>
          <w:szCs w:val="28"/>
        </w:rPr>
      </w:pP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имеет большие толстые корни, если они разрастаются, то горшки трескаются около дна. Поэтому </w:t>
      </w:r>
      <w:proofErr w:type="spellStart"/>
      <w:r w:rsidRPr="00B14DCF">
        <w:rPr>
          <w:rFonts w:asciiTheme="majorHAnsi" w:hAnsiTheme="majorHAnsi"/>
          <w:sz w:val="28"/>
          <w:szCs w:val="28"/>
        </w:rPr>
        <w:t>хлорофитуму</w:t>
      </w:r>
      <w:proofErr w:type="spellEnd"/>
      <w:r w:rsidRPr="00B14DCF">
        <w:rPr>
          <w:rFonts w:asciiTheme="majorHAnsi" w:hAnsiTheme="majorHAnsi"/>
          <w:sz w:val="28"/>
          <w:szCs w:val="28"/>
        </w:rPr>
        <w:t xml:space="preserve"> дают просторную посуду. Необходимо позаботиться о хорошем дренаже.</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lastRenderedPageBreak/>
        <w:t>Первый способ – размножение «детками». Наземные отпрыски представляют собой вполне сформировавшиеся молодые растения. Их сажают в маленькие горшочки, где они быстро приживаются.</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Крепкую «розетку» с длиной листьев около семи сантиметров можно просто прикопать в соседний горшок с землей, а стебель, соединяющий ее с основным растением, не обрезая, прижать к земле шпилькой. Когда отросток укоренится, стебель перерезать.</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Еще вариант – оторвать «детку», поставить в стакан с водой и подождать, пока корни не будут около 2-2,5 сантиметров. (Главное – не забывать подливать в емкость воду – пить </w:t>
      </w:r>
      <w:proofErr w:type="gramStart"/>
      <w:r w:rsidRPr="00B14DCF">
        <w:rPr>
          <w:rFonts w:asciiTheme="majorHAnsi" w:hAnsiTheme="majorHAnsi"/>
          <w:sz w:val="28"/>
          <w:szCs w:val="28"/>
        </w:rPr>
        <w:t>растущие</w:t>
      </w:r>
      <w:proofErr w:type="gramEnd"/>
      <w:r w:rsidRPr="00B14DCF">
        <w:rPr>
          <w:rFonts w:asciiTheme="majorHAnsi" w:hAnsiTheme="majorHAnsi"/>
          <w:sz w:val="28"/>
          <w:szCs w:val="28"/>
        </w:rPr>
        <w:t xml:space="preserve"> </w:t>
      </w:r>
      <w:proofErr w:type="spellStart"/>
      <w:r w:rsidRPr="00B14DCF">
        <w:rPr>
          <w:rFonts w:asciiTheme="majorHAnsi" w:hAnsiTheme="majorHAnsi"/>
          <w:sz w:val="28"/>
          <w:szCs w:val="28"/>
        </w:rPr>
        <w:t>хлорофитумы</w:t>
      </w:r>
      <w:proofErr w:type="spellEnd"/>
      <w:r w:rsidRPr="00B14DCF">
        <w:rPr>
          <w:rFonts w:asciiTheme="majorHAnsi" w:hAnsiTheme="majorHAnsi"/>
          <w:sz w:val="28"/>
          <w:szCs w:val="28"/>
        </w:rPr>
        <w:t xml:space="preserve"> любят). После этого посадить отросток в горшок обычным способом.</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Хорошо переносит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деление при пересадке. При этом чересчур разросшиеся корни можно подрезать на треть – на состоянии растения это никак не скажется.</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Семенами лучше размножать весной (конец февраля – март). Высевают в легкий субстрат (торф + песок, листовая, перегнойная земля +песок либо другие легкие и </w:t>
      </w:r>
      <w:proofErr w:type="spellStart"/>
      <w:r w:rsidRPr="00B14DCF">
        <w:rPr>
          <w:rFonts w:asciiTheme="majorHAnsi" w:hAnsiTheme="majorHAnsi"/>
          <w:sz w:val="28"/>
          <w:szCs w:val="28"/>
        </w:rPr>
        <w:t>воздухо</w:t>
      </w:r>
      <w:proofErr w:type="spellEnd"/>
      <w:r w:rsidRPr="00B14DCF">
        <w:rPr>
          <w:rFonts w:asciiTheme="majorHAnsi" w:hAnsiTheme="majorHAnsi"/>
          <w:sz w:val="28"/>
          <w:szCs w:val="28"/>
        </w:rPr>
        <w:t xml:space="preserve">- и влагоемкие субстраты). Предварительно их можно замочить в воде на 8-12 часов или 12-24 часа, но необходимо регулярно менять воду. Семена распределяют по поверхности равномерно, слегка вдавливая их в почву, субстрат предварительно увлажняют. Затем емкость с семенами накрывают стеклянной банкой, стеклом или пакетом, но так, чтобы он не касался почвы. Используют нижний подогрев, температура не должна опускаться ниже 210С. Время прорастания семян может быть от 3 недель до 1,5 месяца. Уход сводится к регулярным опрыскиваниям, проветриванию и поддержке температуры. Когда семена прорастут, их постепенно приучают к открытому воздуху, для этого на несколько минут их открывают. При появлении у сеянцев двух - трех листиков их </w:t>
      </w:r>
      <w:r w:rsidRPr="00B14DCF">
        <w:rPr>
          <w:rFonts w:asciiTheme="majorHAnsi" w:hAnsiTheme="majorHAnsi"/>
          <w:sz w:val="28"/>
          <w:szCs w:val="28"/>
        </w:rPr>
        <w:lastRenderedPageBreak/>
        <w:t xml:space="preserve">пикируют по одному в небольшие горшочки. Когда сеянцы подрастут, их высаживают в субстрат, подходящий для выращивания </w:t>
      </w:r>
      <w:proofErr w:type="spellStart"/>
      <w:r w:rsidRPr="00B14DCF">
        <w:rPr>
          <w:rFonts w:asciiTheme="majorHAnsi" w:hAnsiTheme="majorHAnsi"/>
          <w:sz w:val="28"/>
          <w:szCs w:val="28"/>
        </w:rPr>
        <w:t>хлорофитума</w:t>
      </w:r>
      <w:proofErr w:type="spellEnd"/>
      <w:r w:rsidRPr="00B14DCF">
        <w:rPr>
          <w:rFonts w:asciiTheme="majorHAnsi" w:hAnsiTheme="majorHAnsi"/>
          <w:sz w:val="28"/>
          <w:szCs w:val="28"/>
        </w:rPr>
        <w:t xml:space="preserve">. </w:t>
      </w:r>
    </w:p>
    <w:p w:rsidR="00E96BA9" w:rsidRPr="00B14DCF" w:rsidRDefault="00E96BA9" w:rsidP="00B14DCF">
      <w:pPr>
        <w:spacing w:after="0" w:line="360" w:lineRule="auto"/>
        <w:ind w:firstLine="567"/>
        <w:jc w:val="center"/>
        <w:rPr>
          <w:rFonts w:asciiTheme="majorHAnsi" w:hAnsiTheme="majorHAnsi"/>
          <w:i/>
          <w:sz w:val="28"/>
          <w:szCs w:val="28"/>
        </w:rPr>
      </w:pPr>
      <w:r w:rsidRPr="00B14DCF">
        <w:rPr>
          <w:rFonts w:asciiTheme="majorHAnsi" w:hAnsiTheme="majorHAnsi"/>
          <w:i/>
          <w:sz w:val="28"/>
          <w:szCs w:val="28"/>
        </w:rPr>
        <w:t>Выращивание на гидропонике.</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Гидропоникой называется спо</w:t>
      </w:r>
      <w:r w:rsidRPr="00B14DCF">
        <w:rPr>
          <w:rFonts w:asciiTheme="majorHAnsi" w:hAnsiTheme="majorHAnsi"/>
          <w:sz w:val="28"/>
          <w:szCs w:val="28"/>
        </w:rPr>
        <w:softHyphen/>
        <w:t>соб выращивания растений без почвы на искусственных питательных средах, в которых все необходимые эле</w:t>
      </w:r>
      <w:r w:rsidRPr="00B14DCF">
        <w:rPr>
          <w:rFonts w:asciiTheme="majorHAnsi" w:hAnsiTheme="majorHAnsi"/>
          <w:sz w:val="28"/>
          <w:szCs w:val="28"/>
        </w:rPr>
        <w:softHyphen/>
        <w:t>менты питания даются в легкоусвояемой форме, нужных соотношениях и концентрациях. В зависимости от харак</w:t>
      </w:r>
      <w:r w:rsidRPr="00B14DCF">
        <w:rPr>
          <w:rFonts w:asciiTheme="majorHAnsi" w:hAnsiTheme="majorHAnsi"/>
          <w:sz w:val="28"/>
          <w:szCs w:val="28"/>
        </w:rPr>
        <w:softHyphen/>
        <w:t>тера питательной среды различают водную культуру (собственно гидропоника), субстратную культуру (расте</w:t>
      </w:r>
      <w:r w:rsidRPr="00B14DCF">
        <w:rPr>
          <w:rFonts w:asciiTheme="majorHAnsi" w:hAnsiTheme="majorHAnsi"/>
          <w:sz w:val="28"/>
          <w:szCs w:val="28"/>
        </w:rPr>
        <w:softHyphen/>
        <w:t>ния выращивают на твердых заменителях почвы — суб</w:t>
      </w:r>
      <w:r w:rsidRPr="00B14DCF">
        <w:rPr>
          <w:rFonts w:asciiTheme="majorHAnsi" w:hAnsiTheme="majorHAnsi"/>
          <w:sz w:val="28"/>
          <w:szCs w:val="28"/>
        </w:rPr>
        <w:softHyphen/>
        <w:t>стратах, которые периодически смачивают питательным раствором) и   воздушную   культуру  (или   аэропонику).</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Гидропонный способ выращивания растений постро</w:t>
      </w:r>
      <w:r w:rsidRPr="00B14DCF">
        <w:rPr>
          <w:rFonts w:asciiTheme="majorHAnsi" w:hAnsiTheme="majorHAnsi"/>
          <w:sz w:val="28"/>
          <w:szCs w:val="28"/>
        </w:rPr>
        <w:softHyphen/>
        <w:t>ен на следующих принципах.</w:t>
      </w:r>
    </w:p>
    <w:p w:rsidR="0085037B"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Для нормальной жизнедеятельности растений на вод</w:t>
      </w:r>
      <w:r w:rsidRPr="00B14DCF">
        <w:rPr>
          <w:rFonts w:asciiTheme="majorHAnsi" w:hAnsiTheme="majorHAnsi"/>
          <w:sz w:val="28"/>
          <w:szCs w:val="28"/>
        </w:rPr>
        <w:softHyphen/>
        <w:t xml:space="preserve">ных растворах необходимо создать благоприятные условия для развития и питания корней. Главными из них являются: </w:t>
      </w:r>
    </w:p>
    <w:p w:rsidR="0085037B"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1) обеспечение постоянного доступа воз</w:t>
      </w:r>
      <w:r w:rsidRPr="00B14DCF">
        <w:rPr>
          <w:rFonts w:asciiTheme="majorHAnsi" w:hAnsiTheme="majorHAnsi"/>
          <w:sz w:val="28"/>
          <w:szCs w:val="28"/>
        </w:rPr>
        <w:softHyphen/>
        <w:t xml:space="preserve">духа к корням; </w:t>
      </w:r>
    </w:p>
    <w:p w:rsidR="0085037B"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2) создание оптимальных условий ув</w:t>
      </w:r>
      <w:r w:rsidRPr="00B14DCF">
        <w:rPr>
          <w:rFonts w:asciiTheme="majorHAnsi" w:hAnsiTheme="majorHAnsi"/>
          <w:sz w:val="28"/>
          <w:szCs w:val="28"/>
        </w:rPr>
        <w:softHyphen/>
        <w:t xml:space="preserve">лажнения в пространстве, где размещаются корни, так как они, обладая большой всасывающей поверхностью и нежными покровами, при недостатке влаги быстро высыхают; </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3) установление простейшего контакта кор</w:t>
      </w:r>
      <w:r w:rsidRPr="00B14DCF">
        <w:rPr>
          <w:rFonts w:asciiTheme="majorHAnsi" w:hAnsiTheme="majorHAnsi"/>
          <w:sz w:val="28"/>
          <w:szCs w:val="28"/>
        </w:rPr>
        <w:softHyphen/>
        <w:t>ней с питательным раствором, обеспечивающим наилуч</w:t>
      </w:r>
      <w:r w:rsidRPr="00B14DCF">
        <w:rPr>
          <w:rFonts w:asciiTheme="majorHAnsi" w:hAnsiTheme="majorHAnsi"/>
          <w:sz w:val="28"/>
          <w:szCs w:val="28"/>
        </w:rPr>
        <w:softHyphen/>
        <w:t>шее всасывание воды и растворенных в ней минераль</w:t>
      </w:r>
      <w:r w:rsidRPr="00B14DCF">
        <w:rPr>
          <w:rFonts w:asciiTheme="majorHAnsi" w:hAnsiTheme="majorHAnsi"/>
          <w:sz w:val="28"/>
          <w:szCs w:val="28"/>
        </w:rPr>
        <w:softHyphen/>
        <w:t>ных солей.</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При культуре растений в субстрате применяются инерт</w:t>
      </w:r>
      <w:r w:rsidRPr="00B14DCF">
        <w:rPr>
          <w:rFonts w:asciiTheme="majorHAnsi" w:hAnsiTheme="majorHAnsi"/>
          <w:sz w:val="28"/>
          <w:szCs w:val="28"/>
        </w:rPr>
        <w:softHyphen/>
        <w:t>ные  заменители   земли:   гравий,   вермикулит,   перлит, керамзит, крупнозернистый песок, мох, торф. По назва</w:t>
      </w:r>
      <w:r w:rsidRPr="00B14DCF">
        <w:rPr>
          <w:rFonts w:asciiTheme="majorHAnsi" w:hAnsiTheme="majorHAnsi"/>
          <w:sz w:val="28"/>
          <w:szCs w:val="28"/>
        </w:rPr>
        <w:softHyphen/>
        <w:t>нию субстратов, используемых в чистом виде или в сме</w:t>
      </w:r>
      <w:r w:rsidRPr="00B14DCF">
        <w:rPr>
          <w:rFonts w:asciiTheme="majorHAnsi" w:hAnsiTheme="majorHAnsi"/>
          <w:sz w:val="28"/>
          <w:szCs w:val="28"/>
        </w:rPr>
        <w:softHyphen/>
        <w:t xml:space="preserve">си, дается название способу </w:t>
      </w:r>
      <w:r w:rsidRPr="00B14DCF">
        <w:rPr>
          <w:rFonts w:asciiTheme="majorHAnsi" w:hAnsiTheme="majorHAnsi"/>
          <w:sz w:val="28"/>
          <w:szCs w:val="28"/>
        </w:rPr>
        <w:lastRenderedPageBreak/>
        <w:t>выращивания: гравийная культура, песчаная культура, торфяная культура и т. д. Инертные субстраты легко поддаются дезинфекции, не вступают в химические реакции с растворенными в воде минеральными солями и хорошо обеспечивают доступ воздуха к корням.</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Чаще всего в комнатном цветоводстве при гидро</w:t>
      </w:r>
      <w:r w:rsidRPr="00B14DCF">
        <w:rPr>
          <w:rFonts w:asciiTheme="majorHAnsi" w:hAnsiTheme="majorHAnsi"/>
          <w:sz w:val="28"/>
          <w:szCs w:val="28"/>
        </w:rPr>
        <w:softHyphen/>
        <w:t>понике применяются следующие способы подачи пита</w:t>
      </w:r>
      <w:r w:rsidRPr="00B14DCF">
        <w:rPr>
          <w:rFonts w:asciiTheme="majorHAnsi" w:hAnsiTheme="majorHAnsi"/>
          <w:sz w:val="28"/>
          <w:szCs w:val="28"/>
        </w:rPr>
        <w:softHyphen/>
        <w:t>тельных растворов к корням, находящимся в субстрате.</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1.  Увлажнение субстрата с высаженными в него рас</w:t>
      </w:r>
      <w:r w:rsidRPr="00B14DCF">
        <w:rPr>
          <w:rFonts w:asciiTheme="majorHAnsi" w:hAnsiTheme="majorHAnsi"/>
          <w:sz w:val="28"/>
          <w:szCs w:val="28"/>
        </w:rPr>
        <w:softHyphen/>
        <w:t>тениями производится обычным поливом сверху.</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2.  Стационарное разовое наполнение емкостей пита</w:t>
      </w:r>
      <w:r w:rsidRPr="00B14DCF">
        <w:rPr>
          <w:rFonts w:asciiTheme="majorHAnsi" w:hAnsiTheme="majorHAnsi"/>
          <w:sz w:val="28"/>
          <w:szCs w:val="28"/>
        </w:rPr>
        <w:softHyphen/>
        <w:t>тельным раствором, в который корни проникают через субстрат и через воздушную прослойку. В результате 2/3 корней находятся в увлажненной воздушной зоне, обеспечивающей нормальное кислородное питание.</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3.  Подпитывающий полив (</w:t>
      </w:r>
      <w:proofErr w:type="spellStart"/>
      <w:r w:rsidRPr="00B14DCF">
        <w:rPr>
          <w:rFonts w:asciiTheme="majorHAnsi" w:hAnsiTheme="majorHAnsi"/>
          <w:sz w:val="28"/>
          <w:szCs w:val="28"/>
        </w:rPr>
        <w:t>субирригационный</w:t>
      </w:r>
      <w:proofErr w:type="spellEnd"/>
      <w:r w:rsidRPr="00B14DCF">
        <w:rPr>
          <w:rFonts w:asciiTheme="majorHAnsi" w:hAnsiTheme="majorHAnsi"/>
          <w:sz w:val="28"/>
          <w:szCs w:val="28"/>
        </w:rPr>
        <w:t>), при котором питательный раствор поступает к корням сни</w:t>
      </w:r>
      <w:r w:rsidRPr="00B14DCF">
        <w:rPr>
          <w:rFonts w:asciiTheme="majorHAnsi" w:hAnsiTheme="majorHAnsi"/>
          <w:sz w:val="28"/>
          <w:szCs w:val="28"/>
        </w:rPr>
        <w:softHyphen/>
        <w:t>зу, с поддона.</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Уход за растениями при гидропонной культуре за</w:t>
      </w:r>
      <w:r w:rsidRPr="00B14DCF">
        <w:rPr>
          <w:rFonts w:asciiTheme="majorHAnsi" w:hAnsiTheme="majorHAnsi"/>
          <w:sz w:val="28"/>
          <w:szCs w:val="28"/>
        </w:rPr>
        <w:softHyphen/>
        <w:t>ключается в регулировании питательного режима. Сме</w:t>
      </w:r>
      <w:r w:rsidRPr="00B14DCF">
        <w:rPr>
          <w:rFonts w:asciiTheme="majorHAnsi" w:hAnsiTheme="majorHAnsi"/>
          <w:sz w:val="28"/>
          <w:szCs w:val="28"/>
        </w:rPr>
        <w:softHyphen/>
        <w:t>няют питательный раствор или изменяют его кон</w:t>
      </w:r>
      <w:r w:rsidRPr="00B14DCF">
        <w:rPr>
          <w:rFonts w:asciiTheme="majorHAnsi" w:hAnsiTheme="majorHAnsi"/>
          <w:sz w:val="28"/>
          <w:szCs w:val="28"/>
        </w:rPr>
        <w:softHyphen/>
        <w:t>центрацию раз в месяц.</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Надземные части растений прищипывают или обре</w:t>
      </w:r>
      <w:r w:rsidRPr="00B14DCF">
        <w:rPr>
          <w:rFonts w:asciiTheme="majorHAnsi" w:hAnsiTheme="majorHAnsi"/>
          <w:sz w:val="28"/>
          <w:szCs w:val="28"/>
        </w:rPr>
        <w:softHyphen/>
        <w:t>зают, удаляют засохшие цветки, ветки и листья. Такова общая агротехника декоративных растений при гидро</w:t>
      </w:r>
      <w:r w:rsidRPr="00B14DCF">
        <w:rPr>
          <w:rFonts w:asciiTheme="majorHAnsi" w:hAnsiTheme="majorHAnsi"/>
          <w:sz w:val="28"/>
          <w:szCs w:val="28"/>
        </w:rPr>
        <w:softHyphen/>
        <w:t>понной культуре.</w:t>
      </w:r>
    </w:p>
    <w:p w:rsidR="00E96BA9"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 xml:space="preserve">При гидропонной культуре легко образуется второй ярус розеток. </w:t>
      </w:r>
    </w:p>
    <w:p w:rsidR="007C1A33" w:rsidRPr="00B14DCF" w:rsidRDefault="00E96BA9" w:rsidP="00B14DCF">
      <w:pPr>
        <w:spacing w:after="0" w:line="360" w:lineRule="auto"/>
        <w:ind w:firstLine="567"/>
        <w:jc w:val="both"/>
        <w:rPr>
          <w:rFonts w:asciiTheme="majorHAnsi" w:hAnsiTheme="majorHAnsi"/>
          <w:sz w:val="28"/>
          <w:szCs w:val="28"/>
        </w:rPr>
      </w:pPr>
      <w:r w:rsidRPr="00B14DCF">
        <w:rPr>
          <w:rFonts w:asciiTheme="majorHAnsi" w:hAnsiTheme="majorHAnsi"/>
          <w:sz w:val="28"/>
          <w:szCs w:val="28"/>
        </w:rPr>
        <w:t>Общее их количество достигает 20</w:t>
      </w:r>
      <w:r w:rsidR="002865F1">
        <w:rPr>
          <w:rFonts w:asciiTheme="majorHAnsi" w:hAnsiTheme="majorHAnsi"/>
          <w:sz w:val="28"/>
          <w:szCs w:val="28"/>
        </w:rPr>
        <w:t xml:space="preserve"> и более штук. Получаются краси</w:t>
      </w:r>
      <w:r w:rsidRPr="00B14DCF">
        <w:rPr>
          <w:rFonts w:asciiTheme="majorHAnsi" w:hAnsiTheme="majorHAnsi"/>
          <w:sz w:val="28"/>
          <w:szCs w:val="28"/>
        </w:rPr>
        <w:t>вые 2—3-ярусные растения для оформления стен. При выращива</w:t>
      </w:r>
      <w:r w:rsidRPr="00B14DCF">
        <w:rPr>
          <w:rFonts w:asciiTheme="majorHAnsi" w:hAnsiTheme="majorHAnsi"/>
          <w:sz w:val="28"/>
          <w:szCs w:val="28"/>
        </w:rPr>
        <w:softHyphen/>
        <w:t>нии в гидропонной культуре для пышного развития и получения мощных растений воздушная про</w:t>
      </w:r>
      <w:r w:rsidRPr="00B14DCF">
        <w:rPr>
          <w:rFonts w:asciiTheme="majorHAnsi" w:hAnsiTheme="majorHAnsi"/>
          <w:sz w:val="28"/>
          <w:szCs w:val="28"/>
        </w:rPr>
        <w:softHyphen/>
        <w:t xml:space="preserve">слойка (влажная зона) для корней должна составлять 6 — 7 см, чтобы не развивались корни в ущерб </w:t>
      </w:r>
      <w:r w:rsidRPr="00B14DCF">
        <w:rPr>
          <w:rFonts w:asciiTheme="majorHAnsi" w:hAnsiTheme="majorHAnsi"/>
          <w:sz w:val="28"/>
          <w:szCs w:val="28"/>
        </w:rPr>
        <w:lastRenderedPageBreak/>
        <w:t>развитию всего растения. Отлично растет при искусственном освеще</w:t>
      </w:r>
      <w:r w:rsidRPr="00B14DCF">
        <w:rPr>
          <w:rFonts w:asciiTheme="majorHAnsi" w:hAnsiTheme="majorHAnsi"/>
          <w:sz w:val="28"/>
          <w:szCs w:val="28"/>
        </w:rPr>
        <w:softHyphen/>
        <w:t xml:space="preserve">нии. </w:t>
      </w:r>
    </w:p>
    <w:p w:rsidR="00E96BA9" w:rsidRPr="00B14DCF" w:rsidRDefault="007C1A33" w:rsidP="00B14DCF">
      <w:pPr>
        <w:pStyle w:val="2"/>
        <w:spacing w:before="120" w:after="120" w:line="360" w:lineRule="auto"/>
        <w:jc w:val="center"/>
        <w:rPr>
          <w:color w:val="auto"/>
          <w:sz w:val="28"/>
          <w:szCs w:val="28"/>
        </w:rPr>
      </w:pPr>
      <w:bookmarkStart w:id="9" w:name="_Toc271044168"/>
      <w:bookmarkStart w:id="10" w:name="_Toc271044226"/>
      <w:bookmarkStart w:id="11" w:name="_Toc385921"/>
      <w:r w:rsidRPr="00B14DCF">
        <w:rPr>
          <w:color w:val="auto"/>
          <w:sz w:val="28"/>
          <w:szCs w:val="28"/>
        </w:rPr>
        <w:t>1.</w:t>
      </w:r>
      <w:r w:rsidR="002850D9">
        <w:rPr>
          <w:color w:val="auto"/>
          <w:sz w:val="28"/>
          <w:szCs w:val="28"/>
        </w:rPr>
        <w:t>4</w:t>
      </w:r>
      <w:r w:rsidR="00E96BA9" w:rsidRPr="00B14DCF">
        <w:rPr>
          <w:color w:val="auto"/>
          <w:sz w:val="28"/>
          <w:szCs w:val="28"/>
        </w:rPr>
        <w:t xml:space="preserve"> Рекомендации по уходу.</w:t>
      </w:r>
      <w:bookmarkEnd w:id="9"/>
      <w:bookmarkEnd w:id="10"/>
      <w:bookmarkEnd w:id="11"/>
    </w:p>
    <w:p w:rsidR="00E96BA9" w:rsidRPr="00B14DCF" w:rsidRDefault="00E96BA9" w:rsidP="00B14DCF">
      <w:pPr>
        <w:spacing w:after="0" w:line="360" w:lineRule="auto"/>
        <w:ind w:firstLine="567"/>
        <w:contextualSpacing/>
        <w:jc w:val="both"/>
        <w:rPr>
          <w:rFonts w:asciiTheme="majorHAnsi" w:hAnsiTheme="majorHAnsi"/>
          <w:sz w:val="28"/>
          <w:szCs w:val="28"/>
        </w:rPr>
      </w:pPr>
      <w:r w:rsidRPr="00C075EB">
        <w:rPr>
          <w:rFonts w:asciiTheme="majorHAnsi" w:hAnsiTheme="majorHAnsi"/>
          <w:b/>
          <w:sz w:val="28"/>
          <w:szCs w:val="28"/>
        </w:rPr>
        <w:t>Температура.</w:t>
      </w:r>
      <w:r w:rsidRPr="00B14DCF">
        <w:rPr>
          <w:rFonts w:asciiTheme="majorHAnsi" w:hAnsiTheme="majorHAnsi"/>
          <w:sz w:val="28"/>
          <w:szCs w:val="28"/>
        </w:rPr>
        <w:t xml:space="preserve">  Умеренная. Зимой не ниже 18 °C. Не боится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и низких температур, он может расти при существенных колебаниях температуры от 8 до 25 градусов тепла, поэтому он относится к выносливым растениям.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не погибнет при неблагоприятных температурах, но это обязательно скажется на его внешнем виде. Холодные сквозняки или содержание около не утепленного окна вредят растению.</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C075EB">
        <w:rPr>
          <w:rFonts w:asciiTheme="majorHAnsi" w:hAnsiTheme="majorHAnsi"/>
          <w:b/>
          <w:sz w:val="28"/>
          <w:szCs w:val="28"/>
        </w:rPr>
        <w:t>Освещение</w:t>
      </w:r>
      <w:r w:rsidRPr="00B14DCF">
        <w:rPr>
          <w:rFonts w:asciiTheme="majorHAnsi" w:hAnsiTheme="majorHAnsi"/>
          <w:sz w:val="28"/>
          <w:szCs w:val="28"/>
        </w:rPr>
        <w:t xml:space="preserve">.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относится к светолюбивым растениям. Предпочитает яркий рассеянный свет. Хорошо растет около восточного или западного окна. Может расти и на северном окне, но в слишком темном месте растение теряет декоративную привлекательность. На южном окне нужно </w:t>
      </w:r>
      <w:proofErr w:type="spellStart"/>
      <w:r w:rsidRPr="00B14DCF">
        <w:rPr>
          <w:rFonts w:asciiTheme="majorHAnsi" w:hAnsiTheme="majorHAnsi"/>
          <w:sz w:val="28"/>
          <w:szCs w:val="28"/>
        </w:rPr>
        <w:t>притенение</w:t>
      </w:r>
      <w:proofErr w:type="spellEnd"/>
      <w:r w:rsidRPr="00B14DCF">
        <w:rPr>
          <w:rFonts w:asciiTheme="majorHAnsi" w:hAnsiTheme="majorHAnsi"/>
          <w:sz w:val="28"/>
          <w:szCs w:val="28"/>
        </w:rPr>
        <w:t>.</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C075EB">
        <w:rPr>
          <w:rFonts w:asciiTheme="majorHAnsi" w:hAnsiTheme="majorHAnsi"/>
          <w:b/>
          <w:sz w:val="28"/>
          <w:szCs w:val="28"/>
        </w:rPr>
        <w:t>Полив.</w:t>
      </w:r>
      <w:r w:rsidRPr="00B14DCF">
        <w:rPr>
          <w:rFonts w:asciiTheme="majorHAnsi" w:hAnsiTheme="majorHAnsi"/>
          <w:sz w:val="28"/>
          <w:szCs w:val="28"/>
        </w:rPr>
        <w:t xml:space="preserve"> Требует обильного полива с весны до осени и умеренного зимой. Почва должна быть все время влажной.</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C075EB">
        <w:rPr>
          <w:rFonts w:asciiTheme="majorHAnsi" w:hAnsiTheme="majorHAnsi"/>
          <w:b/>
          <w:sz w:val="28"/>
          <w:szCs w:val="28"/>
        </w:rPr>
        <w:t>Удобрение.</w:t>
      </w:r>
      <w:r w:rsidRPr="00B14DCF">
        <w:rPr>
          <w:rFonts w:asciiTheme="majorHAnsi" w:hAnsiTheme="majorHAnsi"/>
          <w:sz w:val="28"/>
          <w:szCs w:val="28"/>
        </w:rPr>
        <w:t xml:space="preserve"> Проводят удобрительные поливки 1 раз в 2 недели с марта по август комплексным удобрением для декоративно-лиственных растений.</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C075EB">
        <w:rPr>
          <w:rFonts w:asciiTheme="majorHAnsi" w:hAnsiTheme="majorHAnsi"/>
          <w:b/>
          <w:sz w:val="28"/>
          <w:szCs w:val="28"/>
        </w:rPr>
        <w:t>Влажность воздуха.</w:t>
      </w:r>
      <w:r w:rsidRPr="00B14DCF">
        <w:rPr>
          <w:rFonts w:asciiTheme="majorHAnsi" w:hAnsiTheme="majorHAnsi"/>
          <w:sz w:val="28"/>
          <w:szCs w:val="28"/>
        </w:rPr>
        <w:t xml:space="preserve"> Летом время от времени листья полезно опрыскивать и устраивать теплый душ. Обязательно опрыскивание, если растение содержится рядом с отопительной системой.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может мириться с сухим воздухом, но регулярное опрыскивание положительно сказывается на растении.</w:t>
      </w:r>
    </w:p>
    <w:p w:rsidR="00E96BA9" w:rsidRPr="00B14DCF" w:rsidRDefault="002865F1" w:rsidP="00B14DCF">
      <w:pPr>
        <w:spacing w:after="0" w:line="360" w:lineRule="auto"/>
        <w:ind w:firstLine="567"/>
        <w:contextualSpacing/>
        <w:jc w:val="both"/>
        <w:rPr>
          <w:rFonts w:asciiTheme="majorHAnsi" w:hAnsiTheme="majorHAnsi"/>
          <w:sz w:val="28"/>
          <w:szCs w:val="28"/>
        </w:rPr>
      </w:pPr>
      <w:r>
        <w:rPr>
          <w:rFonts w:asciiTheme="majorHAnsi" w:hAnsiTheme="majorHAnsi"/>
          <w:sz w:val="28"/>
          <w:szCs w:val="28"/>
        </w:rPr>
        <w:t xml:space="preserve">В </w:t>
      </w:r>
      <w:r w:rsidR="00E96BA9" w:rsidRPr="00B14DCF">
        <w:rPr>
          <w:rFonts w:asciiTheme="majorHAnsi" w:hAnsiTheme="majorHAnsi"/>
          <w:sz w:val="28"/>
          <w:szCs w:val="28"/>
        </w:rPr>
        <w:t>подрезании не нуждается.</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C075EB">
        <w:rPr>
          <w:rFonts w:asciiTheme="majorHAnsi" w:hAnsiTheme="majorHAnsi"/>
          <w:i/>
          <w:sz w:val="28"/>
          <w:szCs w:val="28"/>
        </w:rPr>
        <w:t>Содержание зимой</w:t>
      </w:r>
      <w:r w:rsidRPr="00B14DCF">
        <w:rPr>
          <w:rFonts w:asciiTheme="majorHAnsi" w:hAnsiTheme="majorHAnsi"/>
          <w:sz w:val="28"/>
          <w:szCs w:val="28"/>
        </w:rPr>
        <w:t>: даже при +12-14</w:t>
      </w:r>
      <w:proofErr w:type="gramStart"/>
      <w:r w:rsidRPr="00B14DCF">
        <w:rPr>
          <w:rFonts w:asciiTheme="majorHAnsi" w:hAnsiTheme="majorHAnsi"/>
          <w:sz w:val="28"/>
          <w:szCs w:val="28"/>
        </w:rPr>
        <w:t xml:space="preserve"> С</w:t>
      </w:r>
      <w:proofErr w:type="gramEnd"/>
      <w:r w:rsidRPr="00B14DCF">
        <w:rPr>
          <w:rFonts w:asciiTheme="majorHAnsi" w:hAnsiTheme="majorHAnsi"/>
          <w:sz w:val="28"/>
          <w:szCs w:val="28"/>
        </w:rPr>
        <w:t>, но прекрасно зимует при комнатной температуре.</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C075EB">
        <w:rPr>
          <w:rFonts w:asciiTheme="majorHAnsi" w:hAnsiTheme="majorHAnsi"/>
          <w:i/>
          <w:sz w:val="28"/>
          <w:szCs w:val="28"/>
        </w:rPr>
        <w:lastRenderedPageBreak/>
        <w:t>Содержание летом</w:t>
      </w:r>
      <w:r w:rsidRPr="00B14DCF">
        <w:rPr>
          <w:rFonts w:asciiTheme="majorHAnsi" w:hAnsiTheme="majorHAnsi"/>
          <w:sz w:val="28"/>
          <w:szCs w:val="28"/>
        </w:rPr>
        <w:t>: по возможности на</w:t>
      </w:r>
      <w:r w:rsidR="002865F1">
        <w:rPr>
          <w:rFonts w:asciiTheme="majorHAnsi" w:hAnsiTheme="majorHAnsi"/>
          <w:sz w:val="28"/>
          <w:szCs w:val="28"/>
        </w:rPr>
        <w:t xml:space="preserve"> свежем воздухе. Летом полезно выгуливать </w:t>
      </w:r>
      <w:r w:rsidRPr="00B14DCF">
        <w:rPr>
          <w:rFonts w:asciiTheme="majorHAnsi" w:hAnsiTheme="majorHAnsi"/>
          <w:sz w:val="28"/>
          <w:szCs w:val="28"/>
        </w:rPr>
        <w:t>его на застекленном балконе, ему очень нравится. Если очень много деток растет на материнском растении, родителю приходится тяжело, и он начинает очень медленно чахнуть. Поэтому лучше на очень длительное время (более полугода) деток не оставлять и отделять.</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 xml:space="preserve">С октября по январь — период покоя, во время которого желательно сократить полив, прекратить подкормку, опрыскивание. С февраля начинается новый рост. Обычно в марте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зацветает мелкими белыми цветками. Цветоносы появляются в течение всего периода активного роста, но цветы уже не так привлекают внимание, как развивающиеся на концах цветочных побегов молодые розетки растений.</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Время цветения: летом.</w:t>
      </w:r>
    </w:p>
    <w:p w:rsidR="00E96BA9" w:rsidRPr="00B14DCF" w:rsidRDefault="007C1A33" w:rsidP="00B14DCF">
      <w:pPr>
        <w:pStyle w:val="2"/>
        <w:spacing w:before="120" w:after="120" w:line="360" w:lineRule="auto"/>
        <w:jc w:val="center"/>
        <w:rPr>
          <w:color w:val="auto"/>
          <w:sz w:val="28"/>
          <w:szCs w:val="28"/>
        </w:rPr>
      </w:pPr>
      <w:bookmarkStart w:id="12" w:name="_Toc385922"/>
      <w:r w:rsidRPr="00B14DCF">
        <w:rPr>
          <w:color w:val="auto"/>
          <w:sz w:val="28"/>
          <w:szCs w:val="28"/>
        </w:rPr>
        <w:t>1.</w:t>
      </w:r>
      <w:r w:rsidR="002850D9">
        <w:rPr>
          <w:color w:val="auto"/>
          <w:sz w:val="28"/>
          <w:szCs w:val="28"/>
        </w:rPr>
        <w:t>5</w:t>
      </w:r>
      <w:r w:rsidRPr="00B14DCF">
        <w:rPr>
          <w:color w:val="auto"/>
          <w:sz w:val="28"/>
          <w:szCs w:val="28"/>
        </w:rPr>
        <w:t xml:space="preserve"> </w:t>
      </w:r>
      <w:r w:rsidR="00E96BA9" w:rsidRPr="00B14DCF">
        <w:rPr>
          <w:color w:val="auto"/>
          <w:sz w:val="28"/>
          <w:szCs w:val="28"/>
        </w:rPr>
        <w:t>Возможные болезни.</w:t>
      </w:r>
      <w:bookmarkEnd w:id="12"/>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 xml:space="preserve">При правильном содержании растений в комнатах они, как правило, не болеют. Но вредителей или </w:t>
      </w:r>
      <w:proofErr w:type="gramStart"/>
      <w:r w:rsidRPr="00B14DCF">
        <w:rPr>
          <w:rFonts w:asciiTheme="majorHAnsi" w:hAnsiTheme="majorHAnsi"/>
          <w:sz w:val="28"/>
          <w:szCs w:val="28"/>
        </w:rPr>
        <w:t>грибные заболевания</w:t>
      </w:r>
      <w:proofErr w:type="gramEnd"/>
      <w:r w:rsidRPr="00B14DCF">
        <w:rPr>
          <w:rFonts w:asciiTheme="majorHAnsi" w:hAnsiTheme="majorHAnsi"/>
          <w:sz w:val="28"/>
          <w:szCs w:val="28"/>
        </w:rPr>
        <w:t xml:space="preserve"> можно занести со стороны: на одежде, обуви или с новыми черенками, растениями, кроме того ряд вредителей может попасть на растения через форточки, окна или когда цветы выставляют на балкон. Поэтому при первых признаках заболевания комнатных  растений их следует отделить </w:t>
      </w:r>
      <w:proofErr w:type="gramStart"/>
      <w:r w:rsidRPr="00B14DCF">
        <w:rPr>
          <w:rFonts w:asciiTheme="majorHAnsi" w:hAnsiTheme="majorHAnsi"/>
          <w:sz w:val="28"/>
          <w:szCs w:val="28"/>
        </w:rPr>
        <w:t>от</w:t>
      </w:r>
      <w:proofErr w:type="gramEnd"/>
      <w:r w:rsidRPr="00B14DCF">
        <w:rPr>
          <w:rFonts w:asciiTheme="majorHAnsi" w:hAnsiTheme="majorHAnsi"/>
          <w:sz w:val="28"/>
          <w:szCs w:val="28"/>
        </w:rPr>
        <w:t xml:space="preserve"> здоровых и держать отдельно до выздоровления. Сильно пораженные растения, не поддающиеся лечению, лучше уничтожить.</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Основные меры борьбы с болезнями и вредителями растений профилактические. Чтобы предупредить заболе</w:t>
      </w:r>
      <w:r w:rsidRPr="00B14DCF">
        <w:rPr>
          <w:rFonts w:asciiTheme="majorHAnsi" w:hAnsiTheme="majorHAnsi"/>
          <w:sz w:val="28"/>
          <w:szCs w:val="28"/>
        </w:rPr>
        <w:softHyphen/>
        <w:t xml:space="preserve">вания, необходим правильный подбор растений для окружающих условий, соблюдение </w:t>
      </w:r>
      <w:proofErr w:type="spellStart"/>
      <w:r w:rsidRPr="00B14DCF">
        <w:rPr>
          <w:rFonts w:asciiTheme="majorHAnsi" w:hAnsiTheme="majorHAnsi"/>
          <w:sz w:val="28"/>
          <w:szCs w:val="28"/>
        </w:rPr>
        <w:t>агроприемов</w:t>
      </w:r>
      <w:proofErr w:type="spellEnd"/>
      <w:r w:rsidRPr="00B14DCF">
        <w:rPr>
          <w:rFonts w:asciiTheme="majorHAnsi" w:hAnsiTheme="majorHAnsi"/>
          <w:sz w:val="28"/>
          <w:szCs w:val="28"/>
        </w:rPr>
        <w:t xml:space="preserve"> (уход, полив, подкормка и т. п.), соблюдение чистоты растений. Если все же приходится применять кроме предупредитель</w:t>
      </w:r>
      <w:r w:rsidRPr="00B14DCF">
        <w:rPr>
          <w:rFonts w:asciiTheme="majorHAnsi" w:hAnsiTheme="majorHAnsi"/>
          <w:sz w:val="28"/>
          <w:szCs w:val="28"/>
        </w:rPr>
        <w:softHyphen/>
        <w:t xml:space="preserve">ных мер меры истребительного характера, следует при этом знать, что успех </w:t>
      </w:r>
      <w:r w:rsidRPr="00B14DCF">
        <w:rPr>
          <w:rFonts w:asciiTheme="majorHAnsi" w:hAnsiTheme="majorHAnsi"/>
          <w:sz w:val="28"/>
          <w:szCs w:val="28"/>
        </w:rPr>
        <w:lastRenderedPageBreak/>
        <w:t>в борьбе с вредными насекомыми зависит от биологических особенностей вредителей.</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 xml:space="preserve">Вредители повреждают этот цветок редко, но очень ослабленное растение  могут поразить тля, червец, паутинный </w:t>
      </w:r>
      <w:proofErr w:type="spellStart"/>
      <w:r w:rsidRPr="00B14DCF">
        <w:rPr>
          <w:rFonts w:asciiTheme="majorHAnsi" w:hAnsiTheme="majorHAnsi"/>
          <w:sz w:val="28"/>
          <w:szCs w:val="28"/>
        </w:rPr>
        <w:t>клещик</w:t>
      </w:r>
      <w:proofErr w:type="spellEnd"/>
      <w:r w:rsidRPr="00B14DCF">
        <w:rPr>
          <w:rFonts w:asciiTheme="majorHAnsi" w:hAnsiTheme="majorHAnsi"/>
          <w:sz w:val="28"/>
          <w:szCs w:val="28"/>
        </w:rPr>
        <w:t>. Если на нем поселились щитовки, метод борьбы следующий: почву вокруг цветка затягивают пищевой пленкой, листочки намыливают губкой и смывают теплым душем. Такую процедуру придется провести несколько раз.</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Чрезмерный полив может привести к загниванию корней. Растение плохо переносит резкие колебания температуры, при недостаточном освещении листья становятся бледными.</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У растения коричневые кончики листьев — недостаток питания, слишком теплый воздух, механическое повреждение. Подкармливайте при поливе. Обрежьте поврежденные кончики.</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Листья зимой бледные и мягкие, желтеют и опадают — слишком высокая температура и недостаточное освещение.</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Коричневые пятна на листьях зимой — чрезмерный полив при невысокой температуре воздуха зимой, когда растение находится в покое. Сократите полив.</w:t>
      </w:r>
    </w:p>
    <w:p w:rsidR="00E96BA9" w:rsidRPr="00B14DCF" w:rsidRDefault="00E96BA9" w:rsidP="00B14DCF">
      <w:pPr>
        <w:spacing w:after="0" w:line="360" w:lineRule="auto"/>
        <w:ind w:firstLine="567"/>
        <w:contextualSpacing/>
        <w:jc w:val="both"/>
        <w:rPr>
          <w:rFonts w:asciiTheme="majorHAnsi" w:hAnsiTheme="majorHAnsi"/>
          <w:sz w:val="28"/>
          <w:szCs w:val="28"/>
        </w:rPr>
      </w:pPr>
      <w:r w:rsidRPr="00B14DCF">
        <w:rPr>
          <w:rFonts w:asciiTheme="majorHAnsi" w:hAnsiTheme="majorHAnsi"/>
          <w:sz w:val="28"/>
          <w:szCs w:val="28"/>
        </w:rPr>
        <w:t xml:space="preserve">Коричневые пятна и края на сморщивающихся листьях — пересыхание почвы у корней. В период роста </w:t>
      </w:r>
      <w:proofErr w:type="spellStart"/>
      <w:r w:rsidRPr="00B14DCF">
        <w:rPr>
          <w:rFonts w:asciiTheme="majorHAnsi" w:hAnsiTheme="majorHAnsi"/>
          <w:sz w:val="28"/>
          <w:szCs w:val="28"/>
        </w:rPr>
        <w:t>хлорофитум</w:t>
      </w:r>
      <w:proofErr w:type="spellEnd"/>
      <w:r w:rsidRPr="00B14DCF">
        <w:rPr>
          <w:rFonts w:asciiTheme="majorHAnsi" w:hAnsiTheme="majorHAnsi"/>
          <w:sz w:val="28"/>
          <w:szCs w:val="28"/>
        </w:rPr>
        <w:t xml:space="preserve"> нуждается в обильном поливе.</w:t>
      </w:r>
    </w:p>
    <w:p w:rsidR="00B14DCF" w:rsidRPr="00B14DCF" w:rsidRDefault="00E96BA9" w:rsidP="00B14DCF">
      <w:pPr>
        <w:spacing w:after="0" w:line="360" w:lineRule="auto"/>
        <w:jc w:val="both"/>
        <w:rPr>
          <w:rFonts w:asciiTheme="majorHAnsi" w:hAnsiTheme="majorHAnsi"/>
          <w:sz w:val="28"/>
          <w:szCs w:val="28"/>
        </w:rPr>
      </w:pPr>
      <w:r w:rsidRPr="00B14DCF">
        <w:rPr>
          <w:rFonts w:asciiTheme="majorHAnsi" w:hAnsiTheme="majorHAnsi"/>
          <w:sz w:val="28"/>
          <w:szCs w:val="28"/>
        </w:rPr>
        <w:t>Отсутствие цветоносов — растение слишком молодо. Цветоносы и дочерние розетки образуются только у взрослых растений. Если цветоносы не отрастают у взрослого растения, причиной может быть тесный горшок.</w:t>
      </w:r>
    </w:p>
    <w:p w:rsidR="00B14DCF" w:rsidRDefault="00B14DCF" w:rsidP="00E96BA9">
      <w:pPr>
        <w:spacing w:after="0" w:line="240" w:lineRule="auto"/>
        <w:jc w:val="center"/>
        <w:rPr>
          <w:rFonts w:ascii="Times New Roman" w:hAnsi="Times New Roman"/>
          <w:sz w:val="28"/>
          <w:szCs w:val="28"/>
        </w:rPr>
      </w:pPr>
    </w:p>
    <w:p w:rsidR="00B14DCF" w:rsidRDefault="00B14DCF" w:rsidP="00E96BA9">
      <w:pPr>
        <w:spacing w:after="0" w:line="240" w:lineRule="auto"/>
        <w:jc w:val="center"/>
        <w:rPr>
          <w:rFonts w:ascii="Times New Roman" w:hAnsi="Times New Roman"/>
          <w:sz w:val="28"/>
          <w:szCs w:val="28"/>
        </w:rPr>
      </w:pPr>
    </w:p>
    <w:p w:rsidR="00B14DCF" w:rsidRDefault="00B14DCF" w:rsidP="00E96BA9">
      <w:pPr>
        <w:spacing w:after="0" w:line="240" w:lineRule="auto"/>
        <w:jc w:val="center"/>
        <w:rPr>
          <w:rFonts w:ascii="Times New Roman" w:hAnsi="Times New Roman"/>
          <w:sz w:val="28"/>
          <w:szCs w:val="28"/>
        </w:rPr>
      </w:pPr>
    </w:p>
    <w:p w:rsidR="00B14DCF" w:rsidRDefault="00B14DCF">
      <w:pPr>
        <w:rPr>
          <w:rFonts w:ascii="Times New Roman" w:hAnsi="Times New Roman"/>
          <w:sz w:val="28"/>
          <w:szCs w:val="28"/>
        </w:rPr>
      </w:pPr>
      <w:r>
        <w:rPr>
          <w:rFonts w:ascii="Times New Roman" w:hAnsi="Times New Roman"/>
          <w:sz w:val="28"/>
          <w:szCs w:val="28"/>
        </w:rPr>
        <w:br w:type="page"/>
      </w:r>
    </w:p>
    <w:p w:rsidR="00B434A6" w:rsidRPr="00B14DCF" w:rsidRDefault="00B14DCF" w:rsidP="00B14DCF">
      <w:pPr>
        <w:pStyle w:val="1"/>
        <w:spacing w:before="240" w:after="240" w:line="360" w:lineRule="auto"/>
        <w:rPr>
          <w:rFonts w:eastAsia="Times New Roman"/>
          <w:color w:val="auto"/>
          <w:sz w:val="32"/>
        </w:rPr>
      </w:pPr>
      <w:bookmarkStart w:id="13" w:name="_Toc385923"/>
      <w:r w:rsidRPr="00B14DCF">
        <w:rPr>
          <w:rFonts w:eastAsia="Times New Roman"/>
          <w:color w:val="auto"/>
          <w:sz w:val="32"/>
        </w:rPr>
        <w:lastRenderedPageBreak/>
        <w:t xml:space="preserve">Глава 2. </w:t>
      </w:r>
      <w:r w:rsidR="00B434A6" w:rsidRPr="00B14DCF">
        <w:rPr>
          <w:rFonts w:eastAsia="Times New Roman"/>
          <w:color w:val="auto"/>
          <w:sz w:val="32"/>
        </w:rPr>
        <w:t>Удобрения и их классификация</w:t>
      </w:r>
      <w:bookmarkEnd w:id="13"/>
    </w:p>
    <w:p w:rsidR="00B434A6" w:rsidRPr="00B14DCF" w:rsidRDefault="00B434A6" w:rsidP="00B14DCF">
      <w:pPr>
        <w:spacing w:after="0" w:line="360" w:lineRule="auto"/>
        <w:ind w:firstLine="567"/>
        <w:contextualSpacing/>
        <w:jc w:val="both"/>
        <w:rPr>
          <w:rFonts w:asciiTheme="majorHAnsi" w:hAnsiTheme="majorHAnsi" w:cs="Times New Roman"/>
          <w:sz w:val="28"/>
          <w:szCs w:val="28"/>
        </w:rPr>
      </w:pPr>
      <w:r w:rsidRPr="00B14DCF">
        <w:rPr>
          <w:rFonts w:asciiTheme="majorHAnsi" w:hAnsiTheme="majorHAnsi" w:cs="Times New Roman"/>
          <w:sz w:val="28"/>
          <w:szCs w:val="28"/>
        </w:rPr>
        <w:t xml:space="preserve">Многовековая практика применения удобрений доказала полезное воздействие их на почву, улучшение вкусовых качеств урожая и восстановление в почве среды, благоприятной для роста растений. Что же такое </w:t>
      </w:r>
      <w:proofErr w:type="gramStart"/>
      <w:r w:rsidRPr="00B14DCF">
        <w:rPr>
          <w:rFonts w:asciiTheme="majorHAnsi" w:hAnsiTheme="majorHAnsi" w:cs="Times New Roman"/>
          <w:sz w:val="28"/>
          <w:szCs w:val="28"/>
        </w:rPr>
        <w:t>удобрения</w:t>
      </w:r>
      <w:proofErr w:type="gramEnd"/>
      <w:r w:rsidRPr="00B14DCF">
        <w:rPr>
          <w:rFonts w:asciiTheme="majorHAnsi" w:hAnsiTheme="majorHAnsi" w:cs="Times New Roman"/>
          <w:sz w:val="28"/>
          <w:szCs w:val="28"/>
        </w:rPr>
        <w:t xml:space="preserve"> и </w:t>
      </w:r>
      <w:proofErr w:type="gramStart"/>
      <w:r w:rsidRPr="00B14DCF">
        <w:rPr>
          <w:rFonts w:asciiTheme="majorHAnsi" w:hAnsiTheme="majorHAnsi" w:cs="Times New Roman"/>
          <w:sz w:val="28"/>
          <w:szCs w:val="28"/>
        </w:rPr>
        <w:t>какие</w:t>
      </w:r>
      <w:proofErr w:type="gramEnd"/>
      <w:r w:rsidRPr="00B14DCF">
        <w:rPr>
          <w:rFonts w:asciiTheme="majorHAnsi" w:hAnsiTheme="majorHAnsi" w:cs="Times New Roman"/>
          <w:sz w:val="28"/>
          <w:szCs w:val="28"/>
        </w:rPr>
        <w:t xml:space="preserve"> они бывают?</w:t>
      </w:r>
    </w:p>
    <w:p w:rsidR="00B14DCF" w:rsidRDefault="00B434A6" w:rsidP="00B14DCF">
      <w:pPr>
        <w:spacing w:after="0" w:line="360" w:lineRule="auto"/>
        <w:ind w:firstLine="567"/>
        <w:contextualSpacing/>
        <w:jc w:val="both"/>
        <w:rPr>
          <w:rFonts w:asciiTheme="majorHAnsi" w:eastAsia="Times New Roman" w:hAnsiTheme="majorHAnsi" w:cs="Times New Roman"/>
          <w:sz w:val="28"/>
          <w:szCs w:val="28"/>
        </w:rPr>
      </w:pPr>
      <w:r w:rsidRPr="00B14DCF">
        <w:rPr>
          <w:rFonts w:asciiTheme="majorHAnsi" w:eastAsia="Times New Roman" w:hAnsiTheme="majorHAnsi" w:cs="Times New Roman"/>
          <w:sz w:val="28"/>
          <w:szCs w:val="28"/>
          <w:u w:val="single"/>
        </w:rPr>
        <w:t>Удобрения — это вещества, содержащие элементы, необходимые для питания растений или регулирования свойств почвы.</w:t>
      </w:r>
      <w:r w:rsidRPr="00B14DCF">
        <w:rPr>
          <w:rFonts w:asciiTheme="majorHAnsi" w:eastAsia="Times New Roman" w:hAnsiTheme="majorHAnsi" w:cs="Times New Roman"/>
          <w:sz w:val="28"/>
          <w:szCs w:val="28"/>
        </w:rPr>
        <w:t xml:space="preserve"> </w:t>
      </w:r>
    </w:p>
    <w:p w:rsidR="00B434A6" w:rsidRPr="00B14DCF" w:rsidRDefault="00B434A6" w:rsidP="00B14DCF">
      <w:pPr>
        <w:spacing w:after="0" w:line="360" w:lineRule="auto"/>
        <w:ind w:firstLine="567"/>
        <w:contextualSpacing/>
        <w:jc w:val="both"/>
        <w:rPr>
          <w:rFonts w:asciiTheme="majorHAnsi" w:eastAsia="Times New Roman" w:hAnsiTheme="majorHAnsi" w:cs="Times New Roman"/>
          <w:sz w:val="28"/>
          <w:szCs w:val="28"/>
        </w:rPr>
      </w:pPr>
      <w:r w:rsidRPr="00B14DCF">
        <w:rPr>
          <w:rFonts w:asciiTheme="majorHAnsi" w:eastAsia="Times New Roman" w:hAnsiTheme="majorHAnsi" w:cs="Times New Roman"/>
          <w:sz w:val="28"/>
          <w:szCs w:val="28"/>
        </w:rPr>
        <w:t xml:space="preserve">По химическому составу удобрения делятся </w:t>
      </w:r>
      <w:proofErr w:type="gramStart"/>
      <w:r w:rsidRPr="00B14DCF">
        <w:rPr>
          <w:rFonts w:asciiTheme="majorHAnsi" w:eastAsia="Times New Roman" w:hAnsiTheme="majorHAnsi" w:cs="Times New Roman"/>
          <w:sz w:val="28"/>
          <w:szCs w:val="28"/>
        </w:rPr>
        <w:t>на</w:t>
      </w:r>
      <w:proofErr w:type="gramEnd"/>
      <w:r w:rsidRPr="00B14DCF">
        <w:rPr>
          <w:rFonts w:asciiTheme="majorHAnsi" w:eastAsia="Times New Roman" w:hAnsiTheme="majorHAnsi" w:cs="Times New Roman"/>
          <w:sz w:val="28"/>
          <w:szCs w:val="28"/>
        </w:rPr>
        <w:t>:</w:t>
      </w:r>
    </w:p>
    <w:tbl>
      <w:tblPr>
        <w:tblStyle w:val="af3"/>
        <w:tblW w:w="9781" w:type="dxa"/>
        <w:tblInd w:w="108" w:type="dxa"/>
        <w:tblLook w:val="04A0" w:firstRow="1" w:lastRow="0" w:firstColumn="1" w:lastColumn="0" w:noHBand="0" w:noVBand="1"/>
      </w:tblPr>
      <w:tblGrid>
        <w:gridCol w:w="3260"/>
        <w:gridCol w:w="3260"/>
        <w:gridCol w:w="3261"/>
      </w:tblGrid>
      <w:tr w:rsidR="00B14DCF" w:rsidTr="00B14DCF">
        <w:tc>
          <w:tcPr>
            <w:tcW w:w="3260" w:type="dxa"/>
            <w:vAlign w:val="center"/>
          </w:tcPr>
          <w:p w:rsidR="00B14DCF" w:rsidRDefault="00B14DCF" w:rsidP="00B14DCF">
            <w:pPr>
              <w:contextualSpacing/>
              <w:jc w:val="center"/>
              <w:rPr>
                <w:rFonts w:asciiTheme="majorHAnsi" w:eastAsia="Times New Roman" w:hAnsiTheme="majorHAnsi" w:cs="Times New Roman"/>
                <w:sz w:val="28"/>
                <w:szCs w:val="28"/>
              </w:rPr>
            </w:pPr>
            <w:r w:rsidRPr="00B14DCF">
              <w:rPr>
                <w:rFonts w:asciiTheme="majorHAnsi" w:eastAsia="Times New Roman" w:hAnsiTheme="majorHAnsi" w:cs="Times New Roman"/>
                <w:sz w:val="28"/>
                <w:szCs w:val="28"/>
              </w:rPr>
              <w:t>Минеральные (неорганические) удобрения:</w:t>
            </w:r>
          </w:p>
        </w:tc>
        <w:tc>
          <w:tcPr>
            <w:tcW w:w="3260" w:type="dxa"/>
            <w:vAlign w:val="center"/>
          </w:tcPr>
          <w:p w:rsidR="00B14DCF" w:rsidRDefault="00B14DCF" w:rsidP="00B14DCF">
            <w:pPr>
              <w:contextualSpacing/>
              <w:jc w:val="center"/>
              <w:rPr>
                <w:rFonts w:asciiTheme="majorHAnsi" w:eastAsia="Times New Roman" w:hAnsiTheme="majorHAnsi" w:cs="Times New Roman"/>
                <w:sz w:val="28"/>
                <w:szCs w:val="28"/>
              </w:rPr>
            </w:pPr>
            <w:r w:rsidRPr="00B14DCF">
              <w:rPr>
                <w:rFonts w:asciiTheme="majorHAnsi" w:eastAsia="Times New Roman" w:hAnsiTheme="majorHAnsi" w:cs="Times New Roman"/>
                <w:sz w:val="28"/>
                <w:szCs w:val="28"/>
              </w:rPr>
              <w:t>Органические и органоминеральные:</w:t>
            </w:r>
          </w:p>
        </w:tc>
        <w:tc>
          <w:tcPr>
            <w:tcW w:w="3261" w:type="dxa"/>
            <w:vAlign w:val="center"/>
          </w:tcPr>
          <w:p w:rsidR="00B14DCF" w:rsidRDefault="00B14DCF" w:rsidP="00B14DCF">
            <w:pPr>
              <w:contextualSpacing/>
              <w:jc w:val="center"/>
              <w:rPr>
                <w:rFonts w:asciiTheme="majorHAnsi" w:eastAsia="Times New Roman" w:hAnsiTheme="majorHAnsi" w:cs="Times New Roman"/>
                <w:sz w:val="28"/>
                <w:szCs w:val="28"/>
              </w:rPr>
            </w:pPr>
            <w:r w:rsidRPr="00B14DCF">
              <w:rPr>
                <w:rFonts w:asciiTheme="majorHAnsi" w:eastAsia="Times New Roman" w:hAnsiTheme="majorHAnsi" w:cs="Times New Roman"/>
                <w:sz w:val="28"/>
                <w:szCs w:val="28"/>
              </w:rPr>
              <w:t>Бактериальные:</w:t>
            </w:r>
          </w:p>
        </w:tc>
      </w:tr>
      <w:tr w:rsidR="00B14DCF" w:rsidTr="00B14DCF">
        <w:tc>
          <w:tcPr>
            <w:tcW w:w="3260" w:type="dxa"/>
          </w:tcPr>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Азотные удобрения;</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Фосфорные удобрения;</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Калийные удобрения;</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Микроэлементы;</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Комплексные удобрения;</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 xml:space="preserve">Специализированные комплексные </w:t>
            </w:r>
            <w:proofErr w:type="spellStart"/>
            <w:r w:rsidRPr="00B14DCF">
              <w:rPr>
                <w:rFonts w:asciiTheme="majorHAnsi" w:eastAsia="Times New Roman" w:hAnsiTheme="majorHAnsi" w:cs="Times New Roman"/>
                <w:sz w:val="28"/>
                <w:szCs w:val="28"/>
              </w:rPr>
              <w:t>бесхлорные</w:t>
            </w:r>
            <w:proofErr w:type="spellEnd"/>
            <w:r w:rsidRPr="00B14DCF">
              <w:rPr>
                <w:rFonts w:asciiTheme="majorHAnsi" w:eastAsia="Times New Roman" w:hAnsiTheme="majorHAnsi" w:cs="Times New Roman"/>
                <w:sz w:val="28"/>
                <w:szCs w:val="28"/>
              </w:rPr>
              <w:t xml:space="preserve"> удобрения.</w:t>
            </w:r>
          </w:p>
          <w:p w:rsidR="00B14DCF" w:rsidRDefault="00B14DCF" w:rsidP="00B14DCF">
            <w:pPr>
              <w:contextualSpacing/>
              <w:rPr>
                <w:rFonts w:asciiTheme="majorHAnsi" w:eastAsia="Times New Roman" w:hAnsiTheme="majorHAnsi" w:cs="Times New Roman"/>
                <w:sz w:val="28"/>
                <w:szCs w:val="28"/>
              </w:rPr>
            </w:pPr>
          </w:p>
        </w:tc>
        <w:tc>
          <w:tcPr>
            <w:tcW w:w="3260" w:type="dxa"/>
          </w:tcPr>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Гуминовые удобрения;</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Жидкие гуминовые органоминеральные удобрения и подкормки;</w:t>
            </w:r>
          </w:p>
          <w:p w:rsidR="00B14DCF" w:rsidRDefault="00B14DCF" w:rsidP="00B14DCF">
            <w:pPr>
              <w:contextualSpacing/>
              <w:rPr>
                <w:rFonts w:asciiTheme="majorHAnsi" w:eastAsia="Times New Roman" w:hAnsiTheme="majorHAnsi" w:cs="Times New Roman"/>
                <w:sz w:val="28"/>
                <w:szCs w:val="28"/>
              </w:rPr>
            </w:pPr>
          </w:p>
        </w:tc>
        <w:tc>
          <w:tcPr>
            <w:tcW w:w="3261" w:type="dxa"/>
          </w:tcPr>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Фитогормоны;</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r w:rsidRPr="00B14DCF">
              <w:rPr>
                <w:rFonts w:asciiTheme="majorHAnsi" w:eastAsia="Times New Roman" w:hAnsiTheme="majorHAnsi" w:cs="Times New Roman"/>
                <w:sz w:val="28"/>
                <w:szCs w:val="28"/>
              </w:rPr>
              <w:t>Стимуляторы роста;</w:t>
            </w:r>
          </w:p>
          <w:p w:rsidR="00B14DCF" w:rsidRPr="00B14DCF" w:rsidRDefault="00B14DCF" w:rsidP="00B14DCF">
            <w:pPr>
              <w:contextualSpacing/>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 </w:t>
            </w:r>
            <w:proofErr w:type="spellStart"/>
            <w:r w:rsidRPr="00B14DCF">
              <w:rPr>
                <w:rFonts w:asciiTheme="majorHAnsi" w:eastAsia="Times New Roman" w:hAnsiTheme="majorHAnsi" w:cs="Times New Roman"/>
                <w:sz w:val="28"/>
                <w:szCs w:val="28"/>
              </w:rPr>
              <w:t>Мелиоранты</w:t>
            </w:r>
            <w:proofErr w:type="spellEnd"/>
            <w:r w:rsidRPr="00B14DCF">
              <w:rPr>
                <w:rFonts w:asciiTheme="majorHAnsi" w:eastAsia="Times New Roman" w:hAnsiTheme="majorHAnsi" w:cs="Times New Roman"/>
                <w:sz w:val="28"/>
                <w:szCs w:val="28"/>
              </w:rPr>
              <w:t xml:space="preserve"> и дренаж.</w:t>
            </w:r>
          </w:p>
          <w:p w:rsidR="00B14DCF" w:rsidRDefault="00B14DCF" w:rsidP="00B14DCF">
            <w:pPr>
              <w:contextualSpacing/>
              <w:rPr>
                <w:rFonts w:asciiTheme="majorHAnsi" w:eastAsia="Times New Roman" w:hAnsiTheme="majorHAnsi" w:cs="Times New Roman"/>
                <w:sz w:val="28"/>
                <w:szCs w:val="28"/>
              </w:rPr>
            </w:pPr>
          </w:p>
        </w:tc>
      </w:tr>
    </w:tbl>
    <w:p w:rsidR="00B434A6" w:rsidRPr="00B14DCF" w:rsidRDefault="00B14DCF" w:rsidP="003B7CA4">
      <w:pPr>
        <w:pStyle w:val="2"/>
        <w:spacing w:before="120" w:after="120" w:line="360" w:lineRule="auto"/>
        <w:jc w:val="center"/>
        <w:rPr>
          <w:color w:val="auto"/>
          <w:sz w:val="28"/>
        </w:rPr>
      </w:pPr>
      <w:bookmarkStart w:id="14" w:name="_Toc385924"/>
      <w:r w:rsidRPr="00B14DCF">
        <w:rPr>
          <w:color w:val="auto"/>
          <w:sz w:val="28"/>
        </w:rPr>
        <w:t>2.1</w:t>
      </w:r>
      <w:r w:rsidR="00B434A6" w:rsidRPr="00B14DCF">
        <w:rPr>
          <w:color w:val="auto"/>
          <w:sz w:val="28"/>
        </w:rPr>
        <w:t xml:space="preserve"> Минеральные удобрения</w:t>
      </w:r>
      <w:bookmarkEnd w:id="14"/>
    </w:p>
    <w:p w:rsidR="00B434A6" w:rsidRPr="00B14DCF" w:rsidRDefault="00B434A6" w:rsidP="00B14DCF">
      <w:pPr>
        <w:pStyle w:val="ae"/>
        <w:spacing w:before="0" w:beforeAutospacing="0" w:after="0" w:afterAutospacing="0" w:line="360" w:lineRule="auto"/>
        <w:ind w:firstLine="567"/>
        <w:jc w:val="both"/>
        <w:rPr>
          <w:rFonts w:asciiTheme="majorHAnsi" w:hAnsiTheme="majorHAnsi"/>
          <w:sz w:val="28"/>
          <w:szCs w:val="28"/>
        </w:rPr>
      </w:pPr>
      <w:r w:rsidRPr="00B14DCF">
        <w:rPr>
          <w:rFonts w:asciiTheme="majorHAnsi" w:hAnsiTheme="majorHAnsi"/>
          <w:sz w:val="28"/>
          <w:szCs w:val="28"/>
        </w:rPr>
        <w:t>Минеральные удобрения представляют собой промышленные или ископаемые продукты, содержащие питательные элементы в виде солей, чаще минеральных, но иногда и органических (карбамид).</w:t>
      </w:r>
    </w:p>
    <w:p w:rsidR="00B434A6" w:rsidRPr="00B14DCF" w:rsidRDefault="00B434A6" w:rsidP="00B14DCF">
      <w:pPr>
        <w:pStyle w:val="ae"/>
        <w:spacing w:before="0" w:beforeAutospacing="0" w:after="0" w:afterAutospacing="0" w:line="360" w:lineRule="auto"/>
        <w:ind w:firstLine="567"/>
        <w:jc w:val="both"/>
        <w:rPr>
          <w:rFonts w:asciiTheme="majorHAnsi" w:hAnsiTheme="majorHAnsi"/>
          <w:sz w:val="28"/>
          <w:szCs w:val="28"/>
        </w:rPr>
      </w:pPr>
      <w:r w:rsidRPr="00B14DCF">
        <w:rPr>
          <w:rFonts w:asciiTheme="majorHAnsi" w:hAnsiTheme="majorHAnsi"/>
          <w:sz w:val="28"/>
          <w:szCs w:val="28"/>
        </w:rPr>
        <w:t>Азотные удобрения – удобрительные вещества, содержащие в качестве действующего вещества азот. Азот крайне необходим для правильного роста и развития растений, поскольку является одной из главных составляющих в их питании и участвует во всех обменных процессах.</w:t>
      </w:r>
    </w:p>
    <w:p w:rsidR="00B434A6" w:rsidRPr="00B14DCF" w:rsidRDefault="00B434A6" w:rsidP="00B14DCF">
      <w:pPr>
        <w:pStyle w:val="ae"/>
        <w:spacing w:before="0" w:beforeAutospacing="0" w:after="0" w:afterAutospacing="0" w:line="360" w:lineRule="auto"/>
        <w:ind w:firstLine="567"/>
        <w:jc w:val="both"/>
        <w:rPr>
          <w:rFonts w:asciiTheme="majorHAnsi" w:hAnsiTheme="majorHAnsi"/>
          <w:sz w:val="28"/>
          <w:szCs w:val="28"/>
        </w:rPr>
      </w:pPr>
      <w:r w:rsidRPr="00B14DCF">
        <w:rPr>
          <w:rFonts w:asciiTheme="majorHAnsi" w:hAnsiTheme="majorHAnsi"/>
          <w:sz w:val="28"/>
          <w:szCs w:val="28"/>
        </w:rPr>
        <w:t xml:space="preserve">Фосфорные удобрения – удобрительные вещества, содержащие в качестве действующего вещества фосфор. Фосфорные удобрения нужны </w:t>
      </w:r>
      <w:r w:rsidRPr="00B14DCF">
        <w:rPr>
          <w:rFonts w:asciiTheme="majorHAnsi" w:hAnsiTheme="majorHAnsi"/>
          <w:sz w:val="28"/>
          <w:szCs w:val="28"/>
        </w:rPr>
        <w:lastRenderedPageBreak/>
        <w:t>для того, чтобы "додать" растениям недостающий фосфор, который контролирует обменные процессы и является частью ДНК и РНК. Если фосфора достаточно, растения лучше переносят кратковременные засуху и мороз.</w:t>
      </w:r>
    </w:p>
    <w:p w:rsidR="00B434A6" w:rsidRPr="00B14DCF" w:rsidRDefault="00B434A6" w:rsidP="00B14DCF">
      <w:pPr>
        <w:pStyle w:val="ae"/>
        <w:spacing w:before="0" w:beforeAutospacing="0" w:after="0" w:afterAutospacing="0" w:line="360" w:lineRule="auto"/>
        <w:ind w:firstLine="567"/>
        <w:jc w:val="both"/>
        <w:rPr>
          <w:rFonts w:asciiTheme="majorHAnsi" w:hAnsiTheme="majorHAnsi"/>
          <w:sz w:val="28"/>
          <w:szCs w:val="28"/>
        </w:rPr>
      </w:pPr>
      <w:r w:rsidRPr="00B14DCF">
        <w:rPr>
          <w:rFonts w:asciiTheme="majorHAnsi" w:hAnsiTheme="majorHAnsi"/>
          <w:sz w:val="28"/>
          <w:szCs w:val="28"/>
        </w:rPr>
        <w:t>Калийные удобрения - удобрительные вещества, содержащие в качестве действующего вещества калий. Калий позволяет  продуктивнее использовать воду, усиливает передвижение веществ в растении, способствует развитию корневой системы. Плоды приобретают более яркую окраску и аромат, дольше хранятся. Он необходим в фазе активного роста, при образо</w:t>
      </w:r>
      <w:r w:rsidR="00B14DCF">
        <w:rPr>
          <w:rFonts w:asciiTheme="majorHAnsi" w:hAnsiTheme="majorHAnsi"/>
          <w:sz w:val="28"/>
          <w:szCs w:val="28"/>
        </w:rPr>
        <w:t>вании плодов, клубней, луковиц.</w:t>
      </w:r>
      <w:r w:rsidRPr="00B14DCF">
        <w:rPr>
          <w:rFonts w:asciiTheme="majorHAnsi" w:hAnsiTheme="majorHAnsi"/>
          <w:sz w:val="28"/>
          <w:szCs w:val="28"/>
        </w:rPr>
        <w:t xml:space="preserve"> Калий положительно влияет на устойчивость растений к засухе, низким температурам, вредителям и грибным болезням.</w:t>
      </w:r>
    </w:p>
    <w:p w:rsidR="00B434A6" w:rsidRPr="00B14DCF" w:rsidRDefault="00B434A6" w:rsidP="00B14DCF">
      <w:pPr>
        <w:pStyle w:val="ae"/>
        <w:spacing w:before="0" w:beforeAutospacing="0" w:after="0" w:afterAutospacing="0" w:line="360" w:lineRule="auto"/>
        <w:ind w:firstLine="567"/>
        <w:jc w:val="both"/>
        <w:rPr>
          <w:rFonts w:asciiTheme="majorHAnsi" w:hAnsiTheme="majorHAnsi"/>
          <w:sz w:val="28"/>
          <w:szCs w:val="28"/>
        </w:rPr>
      </w:pPr>
      <w:r w:rsidRPr="00B14DCF">
        <w:rPr>
          <w:rFonts w:asciiTheme="majorHAnsi" w:hAnsiTheme="majorHAnsi"/>
          <w:sz w:val="28"/>
          <w:szCs w:val="28"/>
        </w:rPr>
        <w:t>Комплексные удобрения - удобрительные вещества, содержащие не менее двух элементов питания. Эта группа удобрений имеет ряд преимуществ перед односоставными удобрениями.</w:t>
      </w:r>
    </w:p>
    <w:p w:rsidR="00B434A6" w:rsidRPr="00B14DCF" w:rsidRDefault="00B434A6" w:rsidP="00B14DCF">
      <w:pPr>
        <w:numPr>
          <w:ilvl w:val="0"/>
          <w:numId w:val="7"/>
        </w:numPr>
        <w:spacing w:after="0" w:line="360" w:lineRule="auto"/>
        <w:jc w:val="both"/>
        <w:rPr>
          <w:rFonts w:asciiTheme="majorHAnsi" w:hAnsiTheme="majorHAnsi" w:cs="Times New Roman"/>
          <w:sz w:val="28"/>
          <w:szCs w:val="28"/>
        </w:rPr>
      </w:pPr>
      <w:r w:rsidRPr="00B14DCF">
        <w:rPr>
          <w:rFonts w:asciiTheme="majorHAnsi" w:hAnsiTheme="majorHAnsi" w:cs="Times New Roman"/>
          <w:sz w:val="28"/>
          <w:szCs w:val="28"/>
        </w:rPr>
        <w:t>Большая концентрация полезных элементов питания вкупе с минимальным содержанием или полным отсутствием балласта – ионов натрия, хлора и прочих.</w:t>
      </w:r>
    </w:p>
    <w:p w:rsidR="00B434A6" w:rsidRPr="00B14DCF" w:rsidRDefault="00B434A6" w:rsidP="00B14DCF">
      <w:pPr>
        <w:numPr>
          <w:ilvl w:val="0"/>
          <w:numId w:val="7"/>
        </w:numPr>
        <w:spacing w:after="0" w:line="360" w:lineRule="auto"/>
        <w:jc w:val="both"/>
        <w:rPr>
          <w:rFonts w:asciiTheme="majorHAnsi" w:hAnsiTheme="majorHAnsi" w:cs="Times New Roman"/>
          <w:sz w:val="28"/>
          <w:szCs w:val="28"/>
        </w:rPr>
      </w:pPr>
      <w:r w:rsidRPr="00B14DCF">
        <w:rPr>
          <w:rFonts w:asciiTheme="majorHAnsi" w:hAnsiTheme="majorHAnsi" w:cs="Times New Roman"/>
          <w:sz w:val="28"/>
          <w:szCs w:val="28"/>
        </w:rPr>
        <w:t>Наличие в одной грануле всех составляющих данное удобрение питательных веществ.</w:t>
      </w:r>
    </w:p>
    <w:p w:rsidR="00B434A6" w:rsidRPr="00B14DCF" w:rsidRDefault="00B434A6" w:rsidP="00B14DCF">
      <w:pPr>
        <w:numPr>
          <w:ilvl w:val="0"/>
          <w:numId w:val="7"/>
        </w:numPr>
        <w:spacing w:after="0" w:line="360" w:lineRule="auto"/>
        <w:jc w:val="both"/>
        <w:rPr>
          <w:rFonts w:asciiTheme="majorHAnsi" w:hAnsiTheme="majorHAnsi" w:cs="Times New Roman"/>
          <w:sz w:val="28"/>
          <w:szCs w:val="28"/>
        </w:rPr>
      </w:pPr>
      <w:r w:rsidRPr="00B14DCF">
        <w:rPr>
          <w:rFonts w:asciiTheme="majorHAnsi" w:hAnsiTheme="majorHAnsi" w:cs="Times New Roman"/>
          <w:sz w:val="28"/>
          <w:szCs w:val="28"/>
        </w:rPr>
        <w:t>Снижение расходов на их хранение, транспортировку и внесение.</w:t>
      </w:r>
    </w:p>
    <w:p w:rsidR="00B434A6" w:rsidRPr="00B14DCF" w:rsidRDefault="00B434A6" w:rsidP="00B14DCF">
      <w:pPr>
        <w:numPr>
          <w:ilvl w:val="0"/>
          <w:numId w:val="7"/>
        </w:numPr>
        <w:spacing w:after="0" w:line="360" w:lineRule="auto"/>
        <w:jc w:val="both"/>
        <w:rPr>
          <w:rFonts w:asciiTheme="majorHAnsi" w:hAnsiTheme="majorHAnsi" w:cs="Times New Roman"/>
          <w:sz w:val="28"/>
          <w:szCs w:val="28"/>
        </w:rPr>
      </w:pPr>
      <w:r w:rsidRPr="00B14DCF">
        <w:rPr>
          <w:rFonts w:asciiTheme="majorHAnsi" w:hAnsiTheme="majorHAnsi" w:cs="Times New Roman"/>
          <w:sz w:val="28"/>
          <w:szCs w:val="28"/>
        </w:rPr>
        <w:t>Наличие сильного положительного эффекта даже в условиях недостаточного увлажнения.</w:t>
      </w:r>
    </w:p>
    <w:p w:rsidR="00B434A6" w:rsidRPr="00B14DCF" w:rsidRDefault="00B434A6" w:rsidP="00B14DCF">
      <w:pPr>
        <w:spacing w:after="0" w:line="360" w:lineRule="auto"/>
        <w:ind w:firstLine="567"/>
        <w:jc w:val="both"/>
        <w:rPr>
          <w:rFonts w:asciiTheme="majorHAnsi" w:hAnsiTheme="majorHAnsi"/>
          <w:sz w:val="28"/>
          <w:szCs w:val="28"/>
        </w:rPr>
      </w:pPr>
      <w:r w:rsidRPr="00B14DCF">
        <w:rPr>
          <w:rStyle w:val="af"/>
          <w:rFonts w:asciiTheme="majorHAnsi" w:hAnsiTheme="majorHAnsi"/>
          <w:bCs w:val="0"/>
          <w:sz w:val="28"/>
          <w:szCs w:val="28"/>
        </w:rPr>
        <w:t xml:space="preserve">Микроудобрения </w:t>
      </w:r>
      <w:r w:rsidRPr="00B14DCF">
        <w:rPr>
          <w:rFonts w:asciiTheme="majorHAnsi" w:hAnsiTheme="majorHAnsi"/>
          <w:sz w:val="28"/>
          <w:szCs w:val="28"/>
        </w:rPr>
        <w:t xml:space="preserve">– удобрительные вещества, содержащие микроэлементы. Микроэлементы необходимы растениям в небольших количествах. При этом каждый из них выполняет строго определенные функции в обмене веществ, питании растений и другим элементом заменен быть не может. </w:t>
      </w:r>
    </w:p>
    <w:p w:rsidR="00B434A6" w:rsidRPr="00B14DCF" w:rsidRDefault="00B14DCF" w:rsidP="003B7CA4">
      <w:pPr>
        <w:pStyle w:val="2"/>
        <w:spacing w:before="120" w:after="120" w:line="360" w:lineRule="auto"/>
        <w:jc w:val="center"/>
        <w:rPr>
          <w:color w:val="auto"/>
          <w:sz w:val="28"/>
        </w:rPr>
      </w:pPr>
      <w:bookmarkStart w:id="15" w:name="_Toc536048213"/>
      <w:bookmarkStart w:id="16" w:name="_Toc385925"/>
      <w:r w:rsidRPr="00B14DCF">
        <w:rPr>
          <w:rFonts w:eastAsia="Times New Roman"/>
          <w:color w:val="auto"/>
          <w:sz w:val="28"/>
        </w:rPr>
        <w:lastRenderedPageBreak/>
        <w:t>2.2</w:t>
      </w:r>
      <w:r w:rsidR="00B434A6" w:rsidRPr="00B14DCF">
        <w:rPr>
          <w:rFonts w:eastAsia="Times New Roman"/>
          <w:color w:val="auto"/>
          <w:sz w:val="28"/>
        </w:rPr>
        <w:t xml:space="preserve"> </w:t>
      </w:r>
      <w:r w:rsidR="00B434A6" w:rsidRPr="00B14DCF">
        <w:rPr>
          <w:color w:val="auto"/>
          <w:sz w:val="28"/>
        </w:rPr>
        <w:t>Органические и органоминеральные удобрения</w:t>
      </w:r>
      <w:bookmarkEnd w:id="15"/>
      <w:bookmarkEnd w:id="16"/>
    </w:p>
    <w:p w:rsidR="00B434A6" w:rsidRPr="00B14DCF" w:rsidRDefault="00B434A6" w:rsidP="00B14DCF">
      <w:pPr>
        <w:spacing w:after="0" w:line="360" w:lineRule="auto"/>
        <w:ind w:firstLine="567"/>
        <w:jc w:val="both"/>
        <w:rPr>
          <w:rFonts w:asciiTheme="majorHAnsi" w:hAnsiTheme="majorHAnsi" w:cs="Times New Roman"/>
          <w:sz w:val="28"/>
          <w:szCs w:val="24"/>
        </w:rPr>
      </w:pPr>
      <w:r w:rsidRPr="00B14DCF">
        <w:rPr>
          <w:rFonts w:asciiTheme="majorHAnsi" w:hAnsiTheme="majorHAnsi" w:cs="Times New Roman"/>
          <w:sz w:val="28"/>
          <w:szCs w:val="24"/>
        </w:rPr>
        <w:t>Органические удобрения – вещества растительного и животного происхождения. К органическим удобрениям относят навоз, птичий помет, компосты, торф, бурый уголь, зеленое удобрение (это зеленая масса растений, выращенных для запашки в почву в качестве удобрения)  и пр. Органические удобрения, помимо того, что содержат практически все необходимые для питания растений минеральные компоненты, способствуют поддержанию и накоплению гумуса в почве, активизации микрофлоры и создают благоприятные физические условия в почве. Обработка почвы вызывает потерю органических веществ и в первую очередь гумуса вследствие их минерализации. Для того чтобы восполнить эти потери, требуется регулярно вносить в почву органические удобрения.</w:t>
      </w:r>
    </w:p>
    <w:p w:rsidR="00B434A6" w:rsidRPr="00B14DCF" w:rsidRDefault="00B434A6" w:rsidP="00B14DCF">
      <w:pPr>
        <w:pStyle w:val="ae"/>
        <w:spacing w:before="0" w:beforeAutospacing="0" w:after="0" w:afterAutospacing="0" w:line="360" w:lineRule="auto"/>
        <w:ind w:firstLine="567"/>
        <w:jc w:val="both"/>
        <w:rPr>
          <w:rFonts w:asciiTheme="majorHAnsi" w:hAnsiTheme="majorHAnsi"/>
          <w:sz w:val="28"/>
        </w:rPr>
      </w:pPr>
      <w:r w:rsidRPr="00B14DCF">
        <w:rPr>
          <w:rFonts w:asciiTheme="majorHAnsi" w:hAnsiTheme="majorHAnsi"/>
          <w:sz w:val="28"/>
        </w:rPr>
        <w:t>Органоминеральные удобрения содержат и органические и минеральные компоненты. Получают их путем смешивания.</w:t>
      </w:r>
    </w:p>
    <w:p w:rsidR="00B434A6" w:rsidRPr="003B7CA4" w:rsidRDefault="00B14DCF" w:rsidP="003B7CA4">
      <w:pPr>
        <w:pStyle w:val="2"/>
        <w:spacing w:before="120" w:after="120" w:line="360" w:lineRule="auto"/>
        <w:jc w:val="center"/>
        <w:rPr>
          <w:rFonts w:eastAsia="Times New Roman"/>
          <w:color w:val="auto"/>
          <w:sz w:val="28"/>
        </w:rPr>
      </w:pPr>
      <w:bookmarkStart w:id="17" w:name="_Toc385926"/>
      <w:r w:rsidRPr="003B7CA4">
        <w:rPr>
          <w:rFonts w:eastAsia="Times New Roman"/>
          <w:color w:val="auto"/>
          <w:sz w:val="28"/>
        </w:rPr>
        <w:t>2.3</w:t>
      </w:r>
      <w:r w:rsidR="00B434A6" w:rsidRPr="003B7CA4">
        <w:rPr>
          <w:rFonts w:eastAsia="Times New Roman"/>
          <w:color w:val="auto"/>
          <w:sz w:val="28"/>
        </w:rPr>
        <w:t xml:space="preserve"> Бактериальные удобрения</w:t>
      </w:r>
      <w:bookmarkEnd w:id="17"/>
    </w:p>
    <w:p w:rsidR="002865F1" w:rsidRDefault="00B434A6" w:rsidP="002865F1">
      <w:pPr>
        <w:spacing w:after="0" w:line="360" w:lineRule="auto"/>
        <w:ind w:firstLine="567"/>
        <w:jc w:val="both"/>
        <w:rPr>
          <w:rFonts w:asciiTheme="majorHAnsi" w:hAnsiTheme="majorHAnsi" w:cs="Times New Roman"/>
          <w:sz w:val="28"/>
          <w:szCs w:val="24"/>
        </w:rPr>
      </w:pPr>
      <w:r w:rsidRPr="00B14DCF">
        <w:rPr>
          <w:rFonts w:asciiTheme="majorHAnsi" w:hAnsiTheme="majorHAnsi" w:cs="Times New Roman"/>
          <w:sz w:val="28"/>
          <w:szCs w:val="24"/>
        </w:rPr>
        <w:t xml:space="preserve">Бактериальные удобрения - это препараты, содержащие культуру микроорганизмов, способствующих улучшению питания растений. Питательных веществ они не содержат. </w:t>
      </w:r>
    </w:p>
    <w:p w:rsidR="00B434A6" w:rsidRPr="00B14DCF" w:rsidRDefault="00B434A6" w:rsidP="002865F1">
      <w:pPr>
        <w:spacing w:after="0" w:line="360" w:lineRule="auto"/>
        <w:ind w:firstLine="567"/>
        <w:jc w:val="both"/>
        <w:rPr>
          <w:rFonts w:asciiTheme="majorHAnsi" w:eastAsia="Times New Roman" w:hAnsiTheme="majorHAnsi" w:cs="Times New Roman"/>
          <w:b/>
          <w:sz w:val="28"/>
          <w:szCs w:val="24"/>
        </w:rPr>
      </w:pPr>
      <w:r w:rsidRPr="00B14DCF">
        <w:rPr>
          <w:rFonts w:asciiTheme="majorHAnsi" w:hAnsiTheme="majorHAnsi" w:cs="Times New Roman"/>
          <w:sz w:val="28"/>
          <w:szCs w:val="24"/>
        </w:rPr>
        <w:t>Бактериальные препараты непосредственно не служат для питания растений, а лишь способствуют развитию полезных микроорганизмов, которые влияют на питательный режим почвы.</w:t>
      </w:r>
    </w:p>
    <w:p w:rsidR="003B7CA4" w:rsidRDefault="003B7CA4">
      <w:pPr>
        <w:rPr>
          <w:rFonts w:ascii="Times New Roman" w:hAnsi="Times New Roman"/>
          <w:sz w:val="28"/>
          <w:szCs w:val="28"/>
        </w:rPr>
      </w:pPr>
      <w:r>
        <w:rPr>
          <w:rFonts w:ascii="Times New Roman" w:hAnsi="Times New Roman"/>
          <w:sz w:val="28"/>
          <w:szCs w:val="28"/>
        </w:rPr>
        <w:br w:type="page"/>
      </w:r>
    </w:p>
    <w:p w:rsidR="003B7CA4" w:rsidRPr="003B7CA4" w:rsidRDefault="003B7CA4" w:rsidP="003B7CA4">
      <w:pPr>
        <w:pStyle w:val="1"/>
        <w:spacing w:before="240" w:after="240" w:line="240" w:lineRule="auto"/>
        <w:rPr>
          <w:color w:val="auto"/>
          <w:sz w:val="32"/>
        </w:rPr>
      </w:pPr>
      <w:bookmarkStart w:id="18" w:name="_Toc385927"/>
      <w:r w:rsidRPr="003B7CA4">
        <w:rPr>
          <w:color w:val="auto"/>
          <w:sz w:val="32"/>
        </w:rPr>
        <w:lastRenderedPageBreak/>
        <w:t>Глава 3. Материалы и методика</w:t>
      </w:r>
      <w:bookmarkEnd w:id="18"/>
    </w:p>
    <w:p w:rsidR="002850D9" w:rsidRPr="002850D9" w:rsidRDefault="002850D9" w:rsidP="002850D9">
      <w:pPr>
        <w:pStyle w:val="2"/>
        <w:spacing w:before="120" w:after="120" w:line="360" w:lineRule="auto"/>
        <w:jc w:val="center"/>
        <w:rPr>
          <w:color w:val="auto"/>
          <w:sz w:val="28"/>
        </w:rPr>
      </w:pPr>
      <w:bookmarkStart w:id="19" w:name="_Toc385928"/>
      <w:r w:rsidRPr="002850D9">
        <w:rPr>
          <w:color w:val="auto"/>
          <w:sz w:val="28"/>
        </w:rPr>
        <w:t>2.1</w:t>
      </w:r>
      <w:proofErr w:type="gramStart"/>
      <w:r w:rsidRPr="002850D9">
        <w:rPr>
          <w:color w:val="auto"/>
          <w:sz w:val="28"/>
        </w:rPr>
        <w:t xml:space="preserve"> М</w:t>
      </w:r>
      <w:proofErr w:type="gramEnd"/>
      <w:r w:rsidRPr="002850D9">
        <w:rPr>
          <w:color w:val="auto"/>
          <w:sz w:val="28"/>
        </w:rPr>
        <w:t>атерил исследования</w:t>
      </w:r>
      <w:bookmarkEnd w:id="19"/>
    </w:p>
    <w:p w:rsidR="00C075EB" w:rsidRDefault="002850D9" w:rsidP="00C62A35">
      <w:pPr>
        <w:spacing w:after="0" w:line="360" w:lineRule="auto"/>
        <w:ind w:firstLine="539"/>
        <w:jc w:val="both"/>
        <w:rPr>
          <w:rFonts w:asciiTheme="majorHAnsi" w:hAnsiTheme="majorHAnsi"/>
          <w:sz w:val="28"/>
          <w:szCs w:val="28"/>
        </w:rPr>
      </w:pPr>
      <w:r w:rsidRPr="00C62A35">
        <w:rPr>
          <w:rFonts w:asciiTheme="majorHAnsi" w:hAnsiTheme="majorHAnsi"/>
          <w:sz w:val="28"/>
          <w:szCs w:val="28"/>
        </w:rPr>
        <w:t xml:space="preserve">Материалом для данной работы послужили </w:t>
      </w:r>
      <w:r w:rsidR="00C62A35" w:rsidRPr="00C62A35">
        <w:rPr>
          <w:rFonts w:asciiTheme="majorHAnsi" w:hAnsiTheme="majorHAnsi"/>
          <w:sz w:val="28"/>
          <w:szCs w:val="28"/>
        </w:rPr>
        <w:t>боковые розетки (</w:t>
      </w:r>
      <w:r w:rsidR="002865F1">
        <w:rPr>
          <w:rFonts w:asciiTheme="majorHAnsi" w:hAnsiTheme="majorHAnsi"/>
          <w:sz w:val="28"/>
          <w:szCs w:val="28"/>
        </w:rPr>
        <w:t>«</w:t>
      </w:r>
      <w:r w:rsidR="00C62A35" w:rsidRPr="00C62A35">
        <w:rPr>
          <w:rFonts w:asciiTheme="majorHAnsi" w:hAnsiTheme="majorHAnsi"/>
          <w:sz w:val="28"/>
          <w:szCs w:val="28"/>
        </w:rPr>
        <w:t>детки</w:t>
      </w:r>
      <w:r w:rsidR="002865F1">
        <w:rPr>
          <w:rFonts w:asciiTheme="majorHAnsi" w:hAnsiTheme="majorHAnsi"/>
          <w:sz w:val="28"/>
          <w:szCs w:val="28"/>
        </w:rPr>
        <w:t>»</w:t>
      </w:r>
      <w:r w:rsidR="00C62A35" w:rsidRPr="00C62A35">
        <w:rPr>
          <w:rFonts w:asciiTheme="majorHAnsi" w:hAnsiTheme="majorHAnsi"/>
          <w:sz w:val="28"/>
          <w:szCs w:val="28"/>
        </w:rPr>
        <w:t xml:space="preserve">) растения </w:t>
      </w:r>
      <w:proofErr w:type="spellStart"/>
      <w:r w:rsidR="00C62A35" w:rsidRPr="00C62A35">
        <w:rPr>
          <w:rFonts w:asciiTheme="majorHAnsi" w:hAnsiTheme="majorHAnsi"/>
          <w:sz w:val="28"/>
          <w:szCs w:val="28"/>
        </w:rPr>
        <w:t>хлорофитум</w:t>
      </w:r>
      <w:r w:rsidR="007A06B3">
        <w:rPr>
          <w:rFonts w:asciiTheme="majorHAnsi" w:hAnsiTheme="majorHAnsi"/>
          <w:sz w:val="28"/>
          <w:szCs w:val="28"/>
        </w:rPr>
        <w:t>а</w:t>
      </w:r>
      <w:proofErr w:type="spellEnd"/>
      <w:r w:rsidR="007A06B3">
        <w:rPr>
          <w:rFonts w:asciiTheme="majorHAnsi" w:hAnsiTheme="majorHAnsi"/>
          <w:sz w:val="28"/>
          <w:szCs w:val="28"/>
        </w:rPr>
        <w:t xml:space="preserve"> хохлатого</w:t>
      </w:r>
      <w:r w:rsidR="00C62A35" w:rsidRPr="00C62A35">
        <w:rPr>
          <w:rFonts w:asciiTheme="majorHAnsi" w:hAnsiTheme="majorHAnsi"/>
          <w:sz w:val="28"/>
          <w:szCs w:val="28"/>
        </w:rPr>
        <w:t xml:space="preserve">, взятые от взрослого растения в кабинете биологии. </w:t>
      </w:r>
    </w:p>
    <w:p w:rsidR="00C62A35" w:rsidRDefault="00794876" w:rsidP="00C62A35">
      <w:pPr>
        <w:spacing w:after="0" w:line="360" w:lineRule="auto"/>
        <w:ind w:firstLine="539"/>
        <w:jc w:val="both"/>
        <w:rPr>
          <w:rFonts w:asciiTheme="majorHAnsi" w:hAnsiTheme="majorHAnsi"/>
          <w:sz w:val="28"/>
          <w:szCs w:val="28"/>
        </w:rPr>
      </w:pPr>
      <w:r>
        <w:rPr>
          <w:rFonts w:asciiTheme="majorHAnsi" w:hAnsiTheme="majorHAnsi"/>
          <w:sz w:val="28"/>
          <w:szCs w:val="28"/>
        </w:rPr>
        <w:t xml:space="preserve">Мной </w:t>
      </w:r>
      <w:r w:rsidR="00C075EB">
        <w:rPr>
          <w:rFonts w:asciiTheme="majorHAnsi" w:hAnsiTheme="majorHAnsi"/>
          <w:sz w:val="28"/>
          <w:szCs w:val="28"/>
        </w:rPr>
        <w:t>было выбрано 2</w:t>
      </w:r>
      <w:r w:rsidR="00C62A35" w:rsidRPr="00C62A35">
        <w:rPr>
          <w:rFonts w:asciiTheme="majorHAnsi" w:hAnsiTheme="majorHAnsi"/>
          <w:sz w:val="28"/>
          <w:szCs w:val="28"/>
        </w:rPr>
        <w:t xml:space="preserve"> удобрения: </w:t>
      </w:r>
      <w:proofErr w:type="spellStart"/>
      <w:proofErr w:type="gramStart"/>
      <w:r w:rsidR="007D2816">
        <w:rPr>
          <w:rFonts w:asciiTheme="majorHAnsi" w:hAnsiTheme="majorHAnsi"/>
          <w:sz w:val="28"/>
          <w:szCs w:val="28"/>
          <w:lang w:val="en-US"/>
        </w:rPr>
        <w:t>Fertika</w:t>
      </w:r>
      <w:proofErr w:type="spellEnd"/>
      <w:r w:rsidR="007D2816" w:rsidRPr="007D2816">
        <w:rPr>
          <w:rFonts w:asciiTheme="majorHAnsi" w:hAnsiTheme="majorHAnsi"/>
          <w:sz w:val="28"/>
          <w:szCs w:val="28"/>
        </w:rPr>
        <w:t xml:space="preserve"> </w:t>
      </w:r>
      <w:r w:rsidR="007D2816">
        <w:rPr>
          <w:rFonts w:asciiTheme="majorHAnsi" w:hAnsiTheme="majorHAnsi"/>
          <w:sz w:val="28"/>
          <w:szCs w:val="28"/>
        </w:rPr>
        <w:t xml:space="preserve">Люкс и </w:t>
      </w:r>
      <w:r w:rsidR="007D2816">
        <w:rPr>
          <w:rFonts w:asciiTheme="majorHAnsi" w:hAnsiTheme="majorHAnsi"/>
          <w:sz w:val="28"/>
          <w:szCs w:val="28"/>
          <w:lang w:val="en-US"/>
        </w:rPr>
        <w:t>Active</w:t>
      </w:r>
      <w:r w:rsidR="00C075EB">
        <w:rPr>
          <w:rFonts w:asciiTheme="majorHAnsi" w:hAnsiTheme="majorHAnsi"/>
          <w:sz w:val="28"/>
          <w:szCs w:val="28"/>
        </w:rPr>
        <w:t xml:space="preserve"> (Приложение №1).</w:t>
      </w:r>
      <w:proofErr w:type="gramEnd"/>
      <w:r w:rsidR="00C075EB">
        <w:rPr>
          <w:rFonts w:asciiTheme="majorHAnsi" w:hAnsiTheme="majorHAnsi"/>
          <w:sz w:val="28"/>
          <w:szCs w:val="28"/>
        </w:rPr>
        <w:t xml:space="preserve"> По </w:t>
      </w:r>
      <w:r w:rsidR="002850D9" w:rsidRPr="00C62A35">
        <w:rPr>
          <w:rFonts w:asciiTheme="majorHAnsi" w:hAnsiTheme="majorHAnsi"/>
          <w:sz w:val="28"/>
          <w:szCs w:val="28"/>
        </w:rPr>
        <w:t xml:space="preserve">словам продавцов в магазине они самые популярные. </w:t>
      </w:r>
    </w:p>
    <w:p w:rsidR="00FA3A6E" w:rsidRPr="007A06B3" w:rsidRDefault="00FA3A6E" w:rsidP="00C075EB">
      <w:pPr>
        <w:spacing w:after="0" w:line="360" w:lineRule="auto"/>
        <w:ind w:firstLine="539"/>
        <w:jc w:val="both"/>
        <w:rPr>
          <w:rFonts w:asciiTheme="majorHAnsi" w:hAnsiTheme="majorHAnsi"/>
          <w:b/>
          <w:sz w:val="28"/>
          <w:szCs w:val="28"/>
        </w:rPr>
      </w:pPr>
      <w:proofErr w:type="spellStart"/>
      <w:r w:rsidRPr="007A06B3">
        <w:rPr>
          <w:rFonts w:asciiTheme="majorHAnsi" w:hAnsiTheme="majorHAnsi"/>
          <w:b/>
          <w:sz w:val="28"/>
          <w:szCs w:val="28"/>
        </w:rPr>
        <w:t>Fertika</w:t>
      </w:r>
      <w:proofErr w:type="spellEnd"/>
      <w:r w:rsidRPr="007A06B3">
        <w:rPr>
          <w:rFonts w:asciiTheme="majorHAnsi" w:hAnsiTheme="majorHAnsi"/>
          <w:b/>
          <w:sz w:val="28"/>
          <w:szCs w:val="28"/>
        </w:rPr>
        <w:t xml:space="preserve"> Люкс </w:t>
      </w:r>
    </w:p>
    <w:p w:rsidR="00FA3A6E" w:rsidRDefault="00FA3A6E" w:rsidP="00C075EB">
      <w:pPr>
        <w:spacing w:after="0" w:line="360" w:lineRule="auto"/>
        <w:ind w:firstLine="539"/>
        <w:jc w:val="both"/>
        <w:rPr>
          <w:rFonts w:asciiTheme="majorHAnsi" w:hAnsiTheme="majorHAnsi"/>
          <w:sz w:val="28"/>
          <w:szCs w:val="28"/>
        </w:rPr>
      </w:pPr>
      <w:r w:rsidRPr="00FA3A6E">
        <w:rPr>
          <w:rFonts w:asciiTheme="majorHAnsi" w:hAnsiTheme="majorHAnsi"/>
          <w:sz w:val="28"/>
          <w:szCs w:val="28"/>
        </w:rPr>
        <w:t xml:space="preserve">Удобрение </w:t>
      </w:r>
      <w:proofErr w:type="gramStart"/>
      <w:r w:rsidRPr="00FA3A6E">
        <w:rPr>
          <w:rFonts w:asciiTheme="majorHAnsi" w:hAnsiTheme="majorHAnsi"/>
          <w:sz w:val="28"/>
          <w:szCs w:val="28"/>
        </w:rPr>
        <w:t>Фертика</w:t>
      </w:r>
      <w:proofErr w:type="gramEnd"/>
      <w:r w:rsidRPr="00FA3A6E">
        <w:rPr>
          <w:rFonts w:asciiTheme="majorHAnsi" w:hAnsiTheme="majorHAnsi"/>
          <w:sz w:val="28"/>
          <w:szCs w:val="28"/>
        </w:rPr>
        <w:t xml:space="preserve"> "Люкс" - комплексное </w:t>
      </w:r>
      <w:r w:rsidR="007A06B3">
        <w:rPr>
          <w:rFonts w:asciiTheme="majorHAnsi" w:hAnsiTheme="majorHAnsi"/>
          <w:sz w:val="28"/>
          <w:szCs w:val="28"/>
        </w:rPr>
        <w:t xml:space="preserve">водорастворимое минеральное удобрение содержащее микроэлементы. </w:t>
      </w:r>
      <w:r w:rsidRPr="00FA3A6E">
        <w:rPr>
          <w:rFonts w:asciiTheme="majorHAnsi" w:hAnsiTheme="majorHAnsi"/>
          <w:sz w:val="28"/>
          <w:szCs w:val="28"/>
        </w:rPr>
        <w:t xml:space="preserve">Рекомендуется для подкормок всех комнатных растений, овощных культур, цветов и рассады. Стимулирует </w:t>
      </w:r>
      <w:proofErr w:type="spellStart"/>
      <w:r w:rsidRPr="00FA3A6E">
        <w:rPr>
          <w:rFonts w:asciiTheme="majorHAnsi" w:hAnsiTheme="majorHAnsi"/>
          <w:sz w:val="28"/>
          <w:szCs w:val="28"/>
        </w:rPr>
        <w:t>бутонообразование</w:t>
      </w:r>
      <w:proofErr w:type="spellEnd"/>
      <w:r w:rsidRPr="00FA3A6E">
        <w:rPr>
          <w:rFonts w:asciiTheme="majorHAnsi" w:hAnsiTheme="majorHAnsi"/>
          <w:sz w:val="28"/>
          <w:szCs w:val="28"/>
        </w:rPr>
        <w:t xml:space="preserve">, удлиняет период цветения, повышает интенсивность окраски цветков и листьев, способствует </w:t>
      </w:r>
      <w:proofErr w:type="spellStart"/>
      <w:r w:rsidRPr="00FA3A6E">
        <w:rPr>
          <w:rFonts w:asciiTheme="majorHAnsi" w:hAnsiTheme="majorHAnsi"/>
          <w:sz w:val="28"/>
          <w:szCs w:val="28"/>
        </w:rPr>
        <w:t>плодообразованию</w:t>
      </w:r>
      <w:proofErr w:type="spellEnd"/>
      <w:r w:rsidRPr="00FA3A6E">
        <w:rPr>
          <w:rFonts w:asciiTheme="majorHAnsi" w:hAnsiTheme="majorHAnsi"/>
          <w:sz w:val="28"/>
          <w:szCs w:val="28"/>
        </w:rPr>
        <w:t>.</w:t>
      </w:r>
    </w:p>
    <w:p w:rsidR="007A06B3" w:rsidRDefault="007A06B3" w:rsidP="00C075EB">
      <w:pPr>
        <w:spacing w:after="0" w:line="360" w:lineRule="auto"/>
        <w:ind w:firstLine="539"/>
        <w:jc w:val="both"/>
        <w:rPr>
          <w:rFonts w:asciiTheme="majorHAnsi" w:hAnsiTheme="majorHAnsi"/>
          <w:sz w:val="28"/>
          <w:szCs w:val="28"/>
        </w:rPr>
      </w:pPr>
      <w:r>
        <w:rPr>
          <w:rFonts w:asciiTheme="majorHAnsi" w:hAnsiTheme="majorHAnsi"/>
          <w:sz w:val="28"/>
          <w:szCs w:val="28"/>
        </w:rPr>
        <w:t>Содержание питательных веществ</w:t>
      </w:r>
      <w:proofErr w:type="gramStart"/>
      <w:r>
        <w:rPr>
          <w:rFonts w:asciiTheme="majorHAnsi" w:hAnsiTheme="majorHAnsi"/>
          <w:sz w:val="28"/>
          <w:szCs w:val="28"/>
        </w:rPr>
        <w:t xml:space="preserve"> (%): </w:t>
      </w:r>
      <w:proofErr w:type="gramEnd"/>
    </w:p>
    <w:tbl>
      <w:tblPr>
        <w:tblStyle w:val="af3"/>
        <w:tblW w:w="0" w:type="auto"/>
        <w:tblLook w:val="04A0" w:firstRow="1" w:lastRow="0" w:firstColumn="1" w:lastColumn="0" w:noHBand="0" w:noVBand="1"/>
      </w:tblPr>
      <w:tblGrid>
        <w:gridCol w:w="1595"/>
        <w:gridCol w:w="1595"/>
        <w:gridCol w:w="1595"/>
        <w:gridCol w:w="1595"/>
        <w:gridCol w:w="1595"/>
        <w:gridCol w:w="1596"/>
      </w:tblGrid>
      <w:tr w:rsidR="007A06B3" w:rsidTr="00EA667E">
        <w:tc>
          <w:tcPr>
            <w:tcW w:w="1595" w:type="dxa"/>
            <w:tcBorders>
              <w:bottom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Азот общ.</w:t>
            </w:r>
          </w:p>
        </w:tc>
        <w:tc>
          <w:tcPr>
            <w:tcW w:w="1595" w:type="dxa"/>
            <w:tcBorders>
              <w:left w:val="nil"/>
              <w:bottom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16,0</w:t>
            </w:r>
          </w:p>
        </w:tc>
        <w:tc>
          <w:tcPr>
            <w:tcW w:w="1595" w:type="dxa"/>
            <w:tcBorders>
              <w:bottom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 xml:space="preserve">Железо </w:t>
            </w:r>
          </w:p>
        </w:tc>
        <w:tc>
          <w:tcPr>
            <w:tcW w:w="1595" w:type="dxa"/>
            <w:tcBorders>
              <w:left w:val="nil"/>
              <w:bottom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0,1</w:t>
            </w:r>
          </w:p>
        </w:tc>
        <w:tc>
          <w:tcPr>
            <w:tcW w:w="1595" w:type="dxa"/>
            <w:tcBorders>
              <w:bottom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 xml:space="preserve">Марганец </w:t>
            </w:r>
          </w:p>
        </w:tc>
        <w:tc>
          <w:tcPr>
            <w:tcW w:w="1596" w:type="dxa"/>
            <w:tcBorders>
              <w:left w:val="nil"/>
              <w:bottom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0,1</w:t>
            </w:r>
          </w:p>
        </w:tc>
      </w:tr>
      <w:tr w:rsidR="007A06B3" w:rsidTr="00EA667E">
        <w:tc>
          <w:tcPr>
            <w:tcW w:w="1595" w:type="dxa"/>
            <w:tcBorders>
              <w:top w:val="nil"/>
              <w:bottom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 xml:space="preserve">Фосфор </w:t>
            </w:r>
          </w:p>
        </w:tc>
        <w:tc>
          <w:tcPr>
            <w:tcW w:w="1595" w:type="dxa"/>
            <w:tcBorders>
              <w:top w:val="nil"/>
              <w:left w:val="nil"/>
              <w:bottom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20,6</w:t>
            </w:r>
          </w:p>
        </w:tc>
        <w:tc>
          <w:tcPr>
            <w:tcW w:w="1595" w:type="dxa"/>
            <w:tcBorders>
              <w:top w:val="nil"/>
              <w:bottom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 xml:space="preserve">Бор </w:t>
            </w:r>
          </w:p>
        </w:tc>
        <w:tc>
          <w:tcPr>
            <w:tcW w:w="1595" w:type="dxa"/>
            <w:tcBorders>
              <w:top w:val="nil"/>
              <w:left w:val="nil"/>
              <w:bottom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0,02</w:t>
            </w:r>
          </w:p>
        </w:tc>
        <w:tc>
          <w:tcPr>
            <w:tcW w:w="1595" w:type="dxa"/>
            <w:tcBorders>
              <w:top w:val="nil"/>
              <w:bottom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 xml:space="preserve">Молибден </w:t>
            </w:r>
          </w:p>
        </w:tc>
        <w:tc>
          <w:tcPr>
            <w:tcW w:w="1596" w:type="dxa"/>
            <w:tcBorders>
              <w:top w:val="nil"/>
              <w:left w:val="nil"/>
              <w:bottom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0,002</w:t>
            </w:r>
          </w:p>
        </w:tc>
      </w:tr>
      <w:tr w:rsidR="007A06B3" w:rsidTr="00EA667E">
        <w:tc>
          <w:tcPr>
            <w:tcW w:w="1595" w:type="dxa"/>
            <w:tcBorders>
              <w:top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Калий</w:t>
            </w:r>
          </w:p>
        </w:tc>
        <w:tc>
          <w:tcPr>
            <w:tcW w:w="1595" w:type="dxa"/>
            <w:tcBorders>
              <w:top w:val="nil"/>
              <w:lef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27,1</w:t>
            </w:r>
          </w:p>
        </w:tc>
        <w:tc>
          <w:tcPr>
            <w:tcW w:w="1595" w:type="dxa"/>
            <w:tcBorders>
              <w:top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Медь</w:t>
            </w:r>
          </w:p>
        </w:tc>
        <w:tc>
          <w:tcPr>
            <w:tcW w:w="1595" w:type="dxa"/>
            <w:tcBorders>
              <w:top w:val="nil"/>
              <w:lef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0,01</w:t>
            </w:r>
          </w:p>
        </w:tc>
        <w:tc>
          <w:tcPr>
            <w:tcW w:w="1595" w:type="dxa"/>
            <w:tcBorders>
              <w:top w:val="nil"/>
              <w:righ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 xml:space="preserve">Цинк </w:t>
            </w:r>
          </w:p>
        </w:tc>
        <w:tc>
          <w:tcPr>
            <w:tcW w:w="1596" w:type="dxa"/>
            <w:tcBorders>
              <w:top w:val="nil"/>
              <w:left w:val="nil"/>
            </w:tcBorders>
            <w:vAlign w:val="center"/>
          </w:tcPr>
          <w:p w:rsidR="007A06B3" w:rsidRDefault="007A06B3" w:rsidP="00EA667E">
            <w:pPr>
              <w:rPr>
                <w:rFonts w:asciiTheme="majorHAnsi" w:hAnsiTheme="majorHAnsi"/>
                <w:sz w:val="28"/>
                <w:szCs w:val="28"/>
              </w:rPr>
            </w:pPr>
            <w:r>
              <w:rPr>
                <w:rFonts w:asciiTheme="majorHAnsi" w:hAnsiTheme="majorHAnsi"/>
                <w:sz w:val="28"/>
                <w:szCs w:val="28"/>
              </w:rPr>
              <w:t>0,01</w:t>
            </w:r>
          </w:p>
        </w:tc>
      </w:tr>
    </w:tbl>
    <w:p w:rsidR="007A06B3" w:rsidRDefault="007A06B3" w:rsidP="00C075EB">
      <w:pPr>
        <w:spacing w:after="0" w:line="360" w:lineRule="auto"/>
        <w:ind w:firstLine="539"/>
        <w:jc w:val="both"/>
        <w:rPr>
          <w:rFonts w:asciiTheme="majorHAnsi" w:hAnsiTheme="majorHAnsi"/>
          <w:sz w:val="28"/>
          <w:szCs w:val="28"/>
        </w:rPr>
      </w:pPr>
    </w:p>
    <w:p w:rsidR="007A06B3" w:rsidRDefault="007A06B3" w:rsidP="00EA667E">
      <w:pPr>
        <w:spacing w:after="0" w:line="360" w:lineRule="auto"/>
        <w:ind w:firstLine="539"/>
        <w:jc w:val="both"/>
        <w:rPr>
          <w:rFonts w:asciiTheme="majorHAnsi" w:hAnsiTheme="majorHAnsi"/>
          <w:sz w:val="28"/>
          <w:szCs w:val="28"/>
        </w:rPr>
      </w:pPr>
      <w:r>
        <w:rPr>
          <w:rFonts w:asciiTheme="majorHAnsi" w:hAnsiTheme="majorHAnsi"/>
          <w:sz w:val="28"/>
          <w:szCs w:val="28"/>
        </w:rPr>
        <w:t xml:space="preserve">Рекомендации по применению: </w:t>
      </w:r>
    </w:p>
    <w:p w:rsidR="007A06B3" w:rsidRDefault="007A06B3" w:rsidP="00EA667E">
      <w:pPr>
        <w:spacing w:after="0" w:line="360" w:lineRule="auto"/>
        <w:ind w:firstLine="539"/>
        <w:jc w:val="both"/>
        <w:rPr>
          <w:rFonts w:asciiTheme="majorHAnsi" w:hAnsiTheme="majorHAnsi"/>
          <w:sz w:val="28"/>
          <w:szCs w:val="28"/>
        </w:rPr>
      </w:pPr>
      <w:r>
        <w:rPr>
          <w:rFonts w:asciiTheme="majorHAnsi" w:hAnsiTheme="majorHAnsi"/>
          <w:sz w:val="28"/>
          <w:szCs w:val="28"/>
        </w:rPr>
        <w:t xml:space="preserve">Одну столовую ложку (20 г) растворить в 10 литрах воды и использовать: </w:t>
      </w:r>
    </w:p>
    <w:p w:rsidR="007A06B3" w:rsidRDefault="007A06B3" w:rsidP="00EA667E">
      <w:pPr>
        <w:spacing w:after="0" w:line="360" w:lineRule="auto"/>
        <w:ind w:firstLine="539"/>
        <w:jc w:val="both"/>
        <w:rPr>
          <w:rFonts w:asciiTheme="majorHAnsi" w:hAnsiTheme="majorHAnsi"/>
          <w:sz w:val="28"/>
          <w:szCs w:val="28"/>
        </w:rPr>
      </w:pPr>
      <w:r>
        <w:rPr>
          <w:rFonts w:asciiTheme="majorHAnsi" w:hAnsiTheme="majorHAnsi"/>
          <w:sz w:val="28"/>
          <w:szCs w:val="28"/>
        </w:rPr>
        <w:t>- для культур защищенного грунта при каждом поливе;</w:t>
      </w:r>
    </w:p>
    <w:p w:rsidR="007A06B3" w:rsidRDefault="007A06B3" w:rsidP="00EA667E">
      <w:pPr>
        <w:spacing w:after="0" w:line="360" w:lineRule="auto"/>
        <w:ind w:firstLine="539"/>
        <w:jc w:val="both"/>
        <w:rPr>
          <w:rFonts w:asciiTheme="majorHAnsi" w:hAnsiTheme="majorHAnsi"/>
          <w:sz w:val="28"/>
          <w:szCs w:val="28"/>
        </w:rPr>
      </w:pPr>
      <w:r>
        <w:rPr>
          <w:rFonts w:asciiTheme="majorHAnsi" w:hAnsiTheme="majorHAnsi"/>
          <w:sz w:val="28"/>
          <w:szCs w:val="28"/>
        </w:rPr>
        <w:t>- для овощей и цветов открытого грунта один раз в две недели;</w:t>
      </w:r>
    </w:p>
    <w:p w:rsidR="007A06B3" w:rsidRDefault="007A06B3" w:rsidP="00EA667E">
      <w:pPr>
        <w:spacing w:after="0" w:line="360" w:lineRule="auto"/>
        <w:ind w:firstLine="539"/>
        <w:jc w:val="both"/>
        <w:rPr>
          <w:rFonts w:asciiTheme="majorHAnsi" w:hAnsiTheme="majorHAnsi"/>
          <w:sz w:val="28"/>
          <w:szCs w:val="28"/>
        </w:rPr>
      </w:pPr>
      <w:r>
        <w:rPr>
          <w:rFonts w:asciiTheme="majorHAnsi" w:hAnsiTheme="majorHAnsi"/>
          <w:sz w:val="28"/>
          <w:szCs w:val="28"/>
        </w:rPr>
        <w:t>- для комнатных растений: летом – при каждом поливе, зимой – каждый третий раз.</w:t>
      </w:r>
    </w:p>
    <w:p w:rsidR="00FA3A6E" w:rsidRDefault="007A06B3" w:rsidP="00EA667E">
      <w:pPr>
        <w:spacing w:after="0" w:line="360" w:lineRule="auto"/>
        <w:ind w:firstLine="539"/>
        <w:jc w:val="both"/>
        <w:rPr>
          <w:rFonts w:asciiTheme="majorHAnsi" w:hAnsiTheme="majorHAnsi"/>
          <w:sz w:val="28"/>
          <w:szCs w:val="28"/>
        </w:rPr>
      </w:pPr>
      <w:r>
        <w:rPr>
          <w:rFonts w:asciiTheme="majorHAnsi" w:hAnsiTheme="majorHAnsi"/>
          <w:sz w:val="28"/>
          <w:szCs w:val="28"/>
        </w:rPr>
        <w:t xml:space="preserve">Одну столовую ложку (20 г) растворить в 20 литрах воды и использовать этот раствор для рассады один раз в неделю. </w:t>
      </w:r>
    </w:p>
    <w:p w:rsidR="00EA667E" w:rsidRDefault="00EA667E" w:rsidP="00EA667E">
      <w:pPr>
        <w:shd w:val="clear" w:color="auto" w:fill="FFFFFF"/>
        <w:spacing w:after="0" w:line="360" w:lineRule="auto"/>
        <w:ind w:firstLine="539"/>
        <w:jc w:val="both"/>
        <w:rPr>
          <w:rFonts w:asciiTheme="majorHAnsi" w:hAnsiTheme="majorHAnsi"/>
          <w:b/>
          <w:sz w:val="28"/>
          <w:szCs w:val="28"/>
        </w:rPr>
      </w:pPr>
    </w:p>
    <w:p w:rsidR="00EA667E" w:rsidRDefault="00EA667E" w:rsidP="00EA667E">
      <w:pPr>
        <w:shd w:val="clear" w:color="auto" w:fill="FFFFFF"/>
        <w:spacing w:after="0" w:line="360" w:lineRule="auto"/>
        <w:ind w:firstLine="539"/>
        <w:jc w:val="both"/>
        <w:rPr>
          <w:rFonts w:asciiTheme="majorHAnsi" w:hAnsiTheme="majorHAnsi"/>
          <w:b/>
          <w:sz w:val="28"/>
          <w:szCs w:val="28"/>
        </w:rPr>
      </w:pPr>
    </w:p>
    <w:p w:rsidR="00655635" w:rsidRPr="00655635" w:rsidRDefault="00655635" w:rsidP="00EA667E">
      <w:pPr>
        <w:shd w:val="clear" w:color="auto" w:fill="FFFFFF"/>
        <w:spacing w:after="0" w:line="360" w:lineRule="auto"/>
        <w:ind w:firstLine="539"/>
        <w:jc w:val="both"/>
        <w:rPr>
          <w:rFonts w:asciiTheme="majorHAnsi" w:hAnsiTheme="majorHAnsi"/>
          <w:b/>
          <w:sz w:val="28"/>
          <w:szCs w:val="28"/>
        </w:rPr>
      </w:pPr>
      <w:r w:rsidRPr="00655635">
        <w:rPr>
          <w:rFonts w:asciiTheme="majorHAnsi" w:hAnsiTheme="majorHAnsi"/>
          <w:b/>
          <w:sz w:val="28"/>
          <w:szCs w:val="28"/>
          <w:lang w:val="en-US"/>
        </w:rPr>
        <w:lastRenderedPageBreak/>
        <w:t>Active</w:t>
      </w:r>
      <w:r w:rsidRPr="00655635">
        <w:rPr>
          <w:rFonts w:asciiTheme="majorHAnsi" w:hAnsiTheme="majorHAnsi"/>
          <w:b/>
          <w:sz w:val="28"/>
          <w:szCs w:val="28"/>
        </w:rPr>
        <w:t xml:space="preserve"> </w:t>
      </w:r>
    </w:p>
    <w:p w:rsidR="00390DAA" w:rsidRDefault="00655635" w:rsidP="00EA667E">
      <w:pPr>
        <w:shd w:val="clear" w:color="auto" w:fill="FFFFFF"/>
        <w:spacing w:after="0" w:line="360" w:lineRule="auto"/>
        <w:ind w:firstLine="539"/>
        <w:jc w:val="both"/>
        <w:rPr>
          <w:rFonts w:asciiTheme="majorHAnsi" w:hAnsiTheme="majorHAnsi"/>
          <w:sz w:val="28"/>
          <w:szCs w:val="28"/>
        </w:rPr>
      </w:pPr>
      <w:r>
        <w:rPr>
          <w:rFonts w:asciiTheme="majorHAnsi" w:hAnsiTheme="majorHAnsi"/>
          <w:sz w:val="28"/>
          <w:szCs w:val="28"/>
        </w:rPr>
        <w:t xml:space="preserve">Удобрение </w:t>
      </w:r>
      <w:r>
        <w:rPr>
          <w:rFonts w:asciiTheme="majorHAnsi" w:hAnsiTheme="majorHAnsi"/>
          <w:sz w:val="28"/>
          <w:szCs w:val="28"/>
          <w:lang w:val="en-US"/>
        </w:rPr>
        <w:t>Active</w:t>
      </w:r>
      <w:r w:rsidRPr="00655635">
        <w:rPr>
          <w:rFonts w:asciiTheme="majorHAnsi" w:hAnsiTheme="majorHAnsi"/>
          <w:sz w:val="28"/>
          <w:szCs w:val="28"/>
        </w:rPr>
        <w:t xml:space="preserve"> </w:t>
      </w:r>
      <w:r>
        <w:rPr>
          <w:rFonts w:asciiTheme="majorHAnsi" w:hAnsiTheme="majorHAnsi"/>
          <w:sz w:val="28"/>
          <w:szCs w:val="28"/>
        </w:rPr>
        <w:t>– это органический коктейль с комплексом микроэлементов, универсальный для всех видов комнатных растений. Улуч</w:t>
      </w:r>
      <w:r w:rsidR="00390DAA">
        <w:rPr>
          <w:rFonts w:asciiTheme="majorHAnsi" w:hAnsiTheme="majorHAnsi"/>
          <w:sz w:val="28"/>
          <w:szCs w:val="28"/>
        </w:rPr>
        <w:t xml:space="preserve">шает декоративный вид, профилактика хлороза и пятнистости. </w:t>
      </w:r>
      <w:r>
        <w:rPr>
          <w:rFonts w:asciiTheme="majorHAnsi" w:hAnsiTheme="majorHAnsi"/>
          <w:sz w:val="28"/>
          <w:szCs w:val="28"/>
        </w:rPr>
        <w:t xml:space="preserve"> </w:t>
      </w:r>
    </w:p>
    <w:p w:rsidR="00390DAA" w:rsidRDefault="00390DAA" w:rsidP="00EA667E">
      <w:pPr>
        <w:shd w:val="clear" w:color="auto" w:fill="FFFFFF"/>
        <w:spacing w:after="0" w:line="360" w:lineRule="auto"/>
        <w:ind w:firstLine="539"/>
        <w:jc w:val="both"/>
        <w:rPr>
          <w:rFonts w:asciiTheme="majorHAnsi" w:hAnsiTheme="majorHAnsi"/>
          <w:sz w:val="28"/>
          <w:szCs w:val="28"/>
        </w:rPr>
      </w:pPr>
      <w:r>
        <w:rPr>
          <w:rFonts w:asciiTheme="majorHAnsi" w:hAnsiTheme="majorHAnsi"/>
          <w:sz w:val="28"/>
          <w:szCs w:val="28"/>
        </w:rPr>
        <w:t xml:space="preserve">Рекомендации по применению: </w:t>
      </w:r>
    </w:p>
    <w:p w:rsidR="00390DAA" w:rsidRDefault="00390DAA" w:rsidP="00EA667E">
      <w:pPr>
        <w:shd w:val="clear" w:color="auto" w:fill="FFFFFF"/>
        <w:spacing w:after="0" w:line="360" w:lineRule="auto"/>
        <w:ind w:firstLine="539"/>
        <w:jc w:val="both"/>
        <w:rPr>
          <w:rFonts w:asciiTheme="majorHAnsi" w:hAnsiTheme="majorHAnsi"/>
          <w:sz w:val="28"/>
          <w:szCs w:val="28"/>
        </w:rPr>
      </w:pPr>
      <w:r>
        <w:rPr>
          <w:rFonts w:asciiTheme="majorHAnsi" w:hAnsiTheme="majorHAnsi"/>
          <w:sz w:val="28"/>
          <w:szCs w:val="28"/>
        </w:rPr>
        <w:t xml:space="preserve">- полив: 10 мл удобрения развести в 1 литре воды. Норма расхода – как при обычном поливе. </w:t>
      </w:r>
    </w:p>
    <w:p w:rsidR="00390DAA" w:rsidRDefault="00390DAA" w:rsidP="00EA667E">
      <w:pPr>
        <w:shd w:val="clear" w:color="auto" w:fill="FFFFFF"/>
        <w:spacing w:after="0" w:line="360" w:lineRule="auto"/>
        <w:ind w:firstLine="539"/>
        <w:jc w:val="both"/>
        <w:rPr>
          <w:rFonts w:asciiTheme="majorHAnsi" w:hAnsiTheme="majorHAnsi"/>
          <w:sz w:val="28"/>
          <w:szCs w:val="28"/>
        </w:rPr>
      </w:pPr>
      <w:r>
        <w:rPr>
          <w:rFonts w:asciiTheme="majorHAnsi" w:hAnsiTheme="majorHAnsi"/>
          <w:sz w:val="28"/>
          <w:szCs w:val="28"/>
        </w:rPr>
        <w:t>- опрыскивание: 5 мл удобрения развести в 1,5 литрах воды. Норма расхода – до равномерного смачивания листовой пластины.</w:t>
      </w:r>
    </w:p>
    <w:p w:rsidR="00390DAA" w:rsidRDefault="00390DAA" w:rsidP="00EA667E">
      <w:pPr>
        <w:shd w:val="clear" w:color="auto" w:fill="FFFFFF"/>
        <w:spacing w:after="0" w:line="360" w:lineRule="auto"/>
        <w:ind w:firstLine="539"/>
        <w:jc w:val="both"/>
        <w:rPr>
          <w:rFonts w:asciiTheme="majorHAnsi" w:hAnsiTheme="majorHAnsi"/>
          <w:sz w:val="28"/>
          <w:szCs w:val="28"/>
        </w:rPr>
      </w:pPr>
      <w:proofErr w:type="gramStart"/>
      <w:r>
        <w:rPr>
          <w:rFonts w:asciiTheme="majorHAnsi" w:hAnsiTheme="majorHAnsi"/>
          <w:sz w:val="28"/>
          <w:szCs w:val="28"/>
        </w:rPr>
        <w:t>Подкармливать растения применяя</w:t>
      </w:r>
      <w:proofErr w:type="gramEnd"/>
      <w:r>
        <w:rPr>
          <w:rFonts w:asciiTheme="majorHAnsi" w:hAnsiTheme="majorHAnsi"/>
          <w:sz w:val="28"/>
          <w:szCs w:val="28"/>
        </w:rPr>
        <w:t xml:space="preserve"> корневые и внекорневые подкормки: март – октябрь – раз в неделю; ноябрь – февраль – раз в месяц. </w:t>
      </w:r>
    </w:p>
    <w:p w:rsidR="00C075EB" w:rsidRDefault="00C075EB" w:rsidP="00EA667E">
      <w:pPr>
        <w:shd w:val="clear" w:color="auto" w:fill="FFFFFF"/>
        <w:spacing w:after="0" w:line="360" w:lineRule="auto"/>
        <w:ind w:firstLine="539"/>
        <w:jc w:val="both"/>
        <w:rPr>
          <w:rFonts w:asciiTheme="majorHAnsi" w:hAnsiTheme="majorHAnsi"/>
          <w:sz w:val="28"/>
          <w:szCs w:val="28"/>
        </w:rPr>
      </w:pPr>
      <w:r>
        <w:rPr>
          <w:rFonts w:asciiTheme="majorHAnsi" w:hAnsiTheme="majorHAnsi"/>
          <w:sz w:val="28"/>
          <w:szCs w:val="28"/>
        </w:rPr>
        <w:t xml:space="preserve">Так же при посадке растений мы использовали </w:t>
      </w:r>
      <w:r w:rsidR="00390DAA">
        <w:rPr>
          <w:rFonts w:asciiTheme="majorHAnsi" w:hAnsiTheme="majorHAnsi"/>
          <w:sz w:val="28"/>
          <w:szCs w:val="28"/>
        </w:rPr>
        <w:t xml:space="preserve">полностью готовый питательный цветочный универсальный грунт для выращивания всех видов цветов </w:t>
      </w:r>
      <w:r w:rsidR="00390DAA">
        <w:rPr>
          <w:rFonts w:asciiTheme="majorHAnsi" w:hAnsiTheme="majorHAnsi"/>
          <w:sz w:val="28"/>
          <w:szCs w:val="28"/>
          <w:lang w:val="en-US"/>
        </w:rPr>
        <w:t>TERRA</w:t>
      </w:r>
      <w:r w:rsidR="00390DAA" w:rsidRPr="00390DAA">
        <w:rPr>
          <w:rFonts w:asciiTheme="majorHAnsi" w:hAnsiTheme="majorHAnsi"/>
          <w:sz w:val="28"/>
          <w:szCs w:val="28"/>
        </w:rPr>
        <w:t xml:space="preserve"> </w:t>
      </w:r>
      <w:r w:rsidR="00390DAA">
        <w:rPr>
          <w:rFonts w:asciiTheme="majorHAnsi" w:hAnsiTheme="majorHAnsi"/>
          <w:sz w:val="28"/>
          <w:szCs w:val="28"/>
          <w:lang w:val="en-US"/>
        </w:rPr>
        <w:t>VITA</w:t>
      </w:r>
      <w:r w:rsidR="00390DAA">
        <w:rPr>
          <w:rFonts w:asciiTheme="majorHAnsi" w:hAnsiTheme="majorHAnsi"/>
          <w:sz w:val="28"/>
          <w:szCs w:val="28"/>
        </w:rPr>
        <w:t xml:space="preserve"> и дренаж цветочный крупный «</w:t>
      </w:r>
      <w:proofErr w:type="spellStart"/>
      <w:r w:rsidR="00390DAA">
        <w:rPr>
          <w:rFonts w:asciiTheme="majorHAnsi" w:hAnsiTheme="majorHAnsi"/>
          <w:sz w:val="28"/>
          <w:szCs w:val="28"/>
        </w:rPr>
        <w:t>Фаско</w:t>
      </w:r>
      <w:proofErr w:type="spellEnd"/>
      <w:r w:rsidR="00390DAA">
        <w:rPr>
          <w:rFonts w:asciiTheme="majorHAnsi" w:hAnsiTheme="majorHAnsi"/>
          <w:sz w:val="28"/>
          <w:szCs w:val="28"/>
        </w:rPr>
        <w:t>»  (Приложение №1).</w:t>
      </w:r>
      <w:r>
        <w:rPr>
          <w:rFonts w:asciiTheme="majorHAnsi" w:hAnsiTheme="majorHAnsi"/>
          <w:sz w:val="28"/>
          <w:szCs w:val="28"/>
        </w:rPr>
        <w:t xml:space="preserve"> </w:t>
      </w:r>
    </w:p>
    <w:p w:rsidR="00EA667E" w:rsidRDefault="00EA667E">
      <w:pPr>
        <w:rPr>
          <w:rFonts w:asciiTheme="majorHAnsi" w:hAnsiTheme="majorHAnsi"/>
          <w:sz w:val="28"/>
          <w:szCs w:val="28"/>
        </w:rPr>
      </w:pPr>
      <w:r>
        <w:rPr>
          <w:rFonts w:asciiTheme="majorHAnsi" w:hAnsiTheme="majorHAnsi"/>
          <w:sz w:val="28"/>
          <w:szCs w:val="28"/>
        </w:rPr>
        <w:br w:type="page"/>
      </w:r>
    </w:p>
    <w:p w:rsidR="00C62A35" w:rsidRPr="00C62A35" w:rsidRDefault="00C62A35" w:rsidP="00C62A35">
      <w:pPr>
        <w:pStyle w:val="2"/>
        <w:spacing w:before="120" w:after="120" w:line="360" w:lineRule="auto"/>
        <w:jc w:val="center"/>
        <w:rPr>
          <w:color w:val="auto"/>
        </w:rPr>
      </w:pPr>
      <w:bookmarkStart w:id="20" w:name="_Toc385929"/>
      <w:r w:rsidRPr="00C62A35">
        <w:rPr>
          <w:color w:val="auto"/>
        </w:rPr>
        <w:lastRenderedPageBreak/>
        <w:t>2.2 Методика исследования</w:t>
      </w:r>
      <w:bookmarkEnd w:id="20"/>
    </w:p>
    <w:p w:rsidR="00C62A35" w:rsidRPr="00C62A35" w:rsidRDefault="00C62A35" w:rsidP="00C62A35">
      <w:pPr>
        <w:pStyle w:val="ae"/>
        <w:spacing w:before="0" w:beforeAutospacing="0" w:after="0" w:afterAutospacing="0" w:line="360" w:lineRule="auto"/>
        <w:ind w:firstLine="539"/>
        <w:contextualSpacing/>
        <w:jc w:val="both"/>
        <w:rPr>
          <w:rFonts w:asciiTheme="majorHAnsi" w:hAnsiTheme="majorHAnsi"/>
          <w:sz w:val="28"/>
          <w:szCs w:val="28"/>
        </w:rPr>
      </w:pPr>
      <w:r w:rsidRPr="00C62A35">
        <w:rPr>
          <w:rFonts w:asciiTheme="majorHAnsi" w:hAnsiTheme="majorHAnsi"/>
          <w:sz w:val="28"/>
          <w:szCs w:val="28"/>
        </w:rPr>
        <w:t>Для того</w:t>
      </w:r>
      <w:proofErr w:type="gramStart"/>
      <w:r w:rsidRPr="00C62A35">
        <w:rPr>
          <w:rFonts w:asciiTheme="majorHAnsi" w:hAnsiTheme="majorHAnsi"/>
          <w:sz w:val="28"/>
          <w:szCs w:val="28"/>
        </w:rPr>
        <w:t>,</w:t>
      </w:r>
      <w:proofErr w:type="gramEnd"/>
      <w:r w:rsidRPr="00C62A35">
        <w:rPr>
          <w:rFonts w:asciiTheme="majorHAnsi" w:hAnsiTheme="majorHAnsi"/>
          <w:sz w:val="28"/>
          <w:szCs w:val="28"/>
        </w:rPr>
        <w:t xml:space="preserve"> чтобы владеть информацией о комнатных растениях, появилась необходимость в изучении специальной литературы. С этой просьбой </w:t>
      </w:r>
      <w:r w:rsidR="00794876">
        <w:rPr>
          <w:rFonts w:asciiTheme="majorHAnsi" w:hAnsiTheme="majorHAnsi"/>
          <w:sz w:val="28"/>
          <w:szCs w:val="28"/>
        </w:rPr>
        <w:t>я</w:t>
      </w:r>
      <w:r w:rsidRPr="00C62A35">
        <w:rPr>
          <w:rFonts w:asciiTheme="majorHAnsi" w:hAnsiTheme="majorHAnsi"/>
          <w:sz w:val="28"/>
          <w:szCs w:val="28"/>
        </w:rPr>
        <w:t xml:space="preserve"> обратились к библиотекарю и родителям. </w:t>
      </w:r>
    </w:p>
    <w:p w:rsidR="00C62A35" w:rsidRPr="00C62A35" w:rsidRDefault="00C62A35" w:rsidP="00C62A35">
      <w:pPr>
        <w:pStyle w:val="ae"/>
        <w:spacing w:before="0" w:beforeAutospacing="0" w:after="0" w:afterAutospacing="0" w:line="360" w:lineRule="auto"/>
        <w:ind w:firstLine="539"/>
        <w:contextualSpacing/>
        <w:jc w:val="both"/>
        <w:rPr>
          <w:rFonts w:asciiTheme="majorHAnsi" w:hAnsiTheme="majorHAnsi"/>
          <w:sz w:val="28"/>
          <w:szCs w:val="28"/>
        </w:rPr>
      </w:pPr>
      <w:r w:rsidRPr="00C62A35">
        <w:rPr>
          <w:rFonts w:asciiTheme="majorHAnsi" w:hAnsiTheme="majorHAnsi"/>
          <w:sz w:val="28"/>
          <w:szCs w:val="28"/>
        </w:rPr>
        <w:t xml:space="preserve">Познакомившись с книгами и журналами, </w:t>
      </w:r>
      <w:r w:rsidR="00794876">
        <w:rPr>
          <w:rFonts w:asciiTheme="majorHAnsi" w:hAnsiTheme="majorHAnsi"/>
          <w:sz w:val="28"/>
          <w:szCs w:val="28"/>
        </w:rPr>
        <w:t>я</w:t>
      </w:r>
      <w:r w:rsidRPr="00C62A35">
        <w:rPr>
          <w:rFonts w:asciiTheme="majorHAnsi" w:hAnsiTheme="majorHAnsi"/>
          <w:sz w:val="28"/>
          <w:szCs w:val="28"/>
        </w:rPr>
        <w:t xml:space="preserve"> пришл</w:t>
      </w:r>
      <w:r w:rsidR="00794876">
        <w:rPr>
          <w:rFonts w:asciiTheme="majorHAnsi" w:hAnsiTheme="majorHAnsi"/>
          <w:sz w:val="28"/>
          <w:szCs w:val="28"/>
        </w:rPr>
        <w:t>а</w:t>
      </w:r>
      <w:r w:rsidRPr="00C62A35">
        <w:rPr>
          <w:rFonts w:asciiTheme="majorHAnsi" w:hAnsiTheme="majorHAnsi"/>
          <w:sz w:val="28"/>
          <w:szCs w:val="28"/>
        </w:rPr>
        <w:t xml:space="preserve"> к выводу, что необходимая для нас информация имеется в таких книгах, как: </w:t>
      </w:r>
    </w:p>
    <w:p w:rsidR="00EA667E" w:rsidRPr="00C62A35" w:rsidRDefault="00EA667E" w:rsidP="00EA667E">
      <w:pPr>
        <w:pStyle w:val="ae"/>
        <w:numPr>
          <w:ilvl w:val="0"/>
          <w:numId w:val="10"/>
        </w:numPr>
        <w:tabs>
          <w:tab w:val="left" w:pos="1053"/>
        </w:tabs>
        <w:spacing w:before="0" w:beforeAutospacing="0" w:after="0" w:afterAutospacing="0" w:line="360" w:lineRule="auto"/>
        <w:ind w:left="0" w:firstLine="0"/>
        <w:contextualSpacing/>
        <w:jc w:val="both"/>
        <w:rPr>
          <w:rFonts w:asciiTheme="majorHAnsi" w:hAnsiTheme="majorHAnsi"/>
          <w:sz w:val="28"/>
          <w:szCs w:val="28"/>
        </w:rPr>
      </w:pPr>
      <w:r w:rsidRPr="00C62A35">
        <w:rPr>
          <w:rFonts w:asciiTheme="majorHAnsi" w:hAnsiTheme="majorHAnsi"/>
          <w:sz w:val="28"/>
          <w:szCs w:val="28"/>
        </w:rPr>
        <w:t xml:space="preserve">Александрова М., Александрова П. Комнатное цветоводство / </w:t>
      </w:r>
      <w:proofErr w:type="spellStart"/>
      <w:r w:rsidRPr="00C62A35">
        <w:rPr>
          <w:rFonts w:asciiTheme="majorHAnsi" w:hAnsiTheme="majorHAnsi"/>
          <w:sz w:val="28"/>
          <w:szCs w:val="28"/>
        </w:rPr>
        <w:t>Худож</w:t>
      </w:r>
      <w:proofErr w:type="spellEnd"/>
      <w:r w:rsidRPr="00C62A35">
        <w:rPr>
          <w:rFonts w:asciiTheme="majorHAnsi" w:hAnsiTheme="majorHAnsi"/>
          <w:sz w:val="28"/>
          <w:szCs w:val="28"/>
        </w:rPr>
        <w:t>. Н.Воробьева. – М.: Лабирин</w:t>
      </w:r>
      <w:proofErr w:type="gramStart"/>
      <w:r w:rsidRPr="00C62A35">
        <w:rPr>
          <w:rFonts w:asciiTheme="majorHAnsi" w:hAnsiTheme="majorHAnsi"/>
          <w:sz w:val="28"/>
          <w:szCs w:val="28"/>
        </w:rPr>
        <w:t>т-</w:t>
      </w:r>
      <w:proofErr w:type="gramEnd"/>
      <w:r w:rsidRPr="00C62A35">
        <w:rPr>
          <w:rFonts w:asciiTheme="majorHAnsi" w:hAnsiTheme="majorHAnsi"/>
          <w:sz w:val="28"/>
          <w:szCs w:val="28"/>
        </w:rPr>
        <w:t xml:space="preserve"> Пресс, 2004. – 416с. (Серия «Золотая коллекция») </w:t>
      </w:r>
    </w:p>
    <w:p w:rsidR="00EA667E" w:rsidRPr="00C62A35" w:rsidRDefault="00EA667E" w:rsidP="00EA667E">
      <w:pPr>
        <w:pStyle w:val="ae"/>
        <w:numPr>
          <w:ilvl w:val="0"/>
          <w:numId w:val="10"/>
        </w:numPr>
        <w:spacing w:before="0" w:beforeAutospacing="0" w:after="0" w:afterAutospacing="0" w:line="360" w:lineRule="auto"/>
        <w:ind w:left="0" w:firstLine="0"/>
        <w:contextualSpacing/>
        <w:jc w:val="both"/>
        <w:rPr>
          <w:rFonts w:asciiTheme="majorHAnsi" w:hAnsiTheme="majorHAnsi"/>
          <w:sz w:val="28"/>
          <w:szCs w:val="28"/>
        </w:rPr>
      </w:pPr>
      <w:proofErr w:type="spellStart"/>
      <w:r w:rsidRPr="00C62A35">
        <w:rPr>
          <w:rFonts w:asciiTheme="majorHAnsi" w:hAnsiTheme="majorHAnsi"/>
          <w:sz w:val="28"/>
          <w:szCs w:val="28"/>
        </w:rPr>
        <w:t>Бёмер</w:t>
      </w:r>
      <w:proofErr w:type="spellEnd"/>
      <w:r w:rsidRPr="00C62A35">
        <w:rPr>
          <w:rFonts w:asciiTheme="majorHAnsi" w:hAnsiTheme="majorHAnsi"/>
          <w:sz w:val="28"/>
          <w:szCs w:val="28"/>
        </w:rPr>
        <w:t xml:space="preserve"> </w:t>
      </w:r>
      <w:proofErr w:type="spellStart"/>
      <w:r w:rsidRPr="00C62A35">
        <w:rPr>
          <w:rFonts w:asciiTheme="majorHAnsi" w:hAnsiTheme="majorHAnsi"/>
          <w:sz w:val="28"/>
          <w:szCs w:val="28"/>
        </w:rPr>
        <w:t>Берндт</w:t>
      </w:r>
      <w:proofErr w:type="spellEnd"/>
      <w:r w:rsidRPr="00C62A35">
        <w:rPr>
          <w:rFonts w:asciiTheme="majorHAnsi" w:hAnsiTheme="majorHAnsi"/>
          <w:sz w:val="28"/>
          <w:szCs w:val="28"/>
        </w:rPr>
        <w:t xml:space="preserve">, </w:t>
      </w:r>
      <w:proofErr w:type="spellStart"/>
      <w:r w:rsidRPr="00C62A35">
        <w:rPr>
          <w:rFonts w:asciiTheme="majorHAnsi" w:hAnsiTheme="majorHAnsi"/>
          <w:sz w:val="28"/>
          <w:szCs w:val="28"/>
        </w:rPr>
        <w:t>Воханка</w:t>
      </w:r>
      <w:proofErr w:type="spellEnd"/>
      <w:r w:rsidRPr="00C62A35">
        <w:rPr>
          <w:rFonts w:asciiTheme="majorHAnsi" w:hAnsiTheme="majorHAnsi"/>
          <w:sz w:val="28"/>
          <w:szCs w:val="28"/>
        </w:rPr>
        <w:t xml:space="preserve"> Вальтер. Иллю</w:t>
      </w:r>
      <w:r w:rsidRPr="00C62A35">
        <w:rPr>
          <w:rFonts w:asciiTheme="majorHAnsi" w:hAnsiTheme="majorHAnsi"/>
          <w:sz w:val="28"/>
          <w:szCs w:val="28"/>
        </w:rPr>
        <w:softHyphen/>
        <w:t xml:space="preserve">стрированный атлас по защите комнатных растений и </w:t>
      </w:r>
      <w:proofErr w:type="gramStart"/>
      <w:r w:rsidRPr="00C62A35">
        <w:rPr>
          <w:rFonts w:asciiTheme="majorHAnsi" w:hAnsiTheme="majorHAnsi"/>
          <w:sz w:val="28"/>
          <w:szCs w:val="28"/>
        </w:rPr>
        <w:t>плодово-овощных</w:t>
      </w:r>
      <w:proofErr w:type="gramEnd"/>
      <w:r w:rsidRPr="00C62A35">
        <w:rPr>
          <w:rFonts w:asciiTheme="majorHAnsi" w:hAnsiTheme="majorHAnsi"/>
          <w:sz w:val="28"/>
          <w:szCs w:val="28"/>
        </w:rPr>
        <w:t xml:space="preserve"> культур от болезней и вредителей. — М.: Изд. группа «Контент», 2004. и в другой литературе.</w:t>
      </w:r>
    </w:p>
    <w:p w:rsidR="00EA667E" w:rsidRPr="00C62A35" w:rsidRDefault="00EA667E" w:rsidP="00EA667E">
      <w:pPr>
        <w:pStyle w:val="ae"/>
        <w:numPr>
          <w:ilvl w:val="0"/>
          <w:numId w:val="10"/>
        </w:numPr>
        <w:spacing w:before="0" w:beforeAutospacing="0" w:after="0" w:afterAutospacing="0" w:line="360" w:lineRule="auto"/>
        <w:ind w:left="0" w:firstLine="0"/>
        <w:contextualSpacing/>
        <w:jc w:val="both"/>
        <w:rPr>
          <w:rFonts w:asciiTheme="majorHAnsi" w:hAnsiTheme="majorHAnsi"/>
          <w:sz w:val="28"/>
          <w:szCs w:val="28"/>
        </w:rPr>
      </w:pPr>
      <w:r w:rsidRPr="00C62A35">
        <w:rPr>
          <w:rFonts w:asciiTheme="majorHAnsi" w:hAnsiTheme="majorHAnsi"/>
          <w:sz w:val="28"/>
          <w:szCs w:val="28"/>
        </w:rPr>
        <w:t xml:space="preserve">Воронцов В.В. Комнатные растения.- М.: ЗАО </w:t>
      </w:r>
      <w:proofErr w:type="spellStart"/>
      <w:r w:rsidRPr="00C62A35">
        <w:rPr>
          <w:rFonts w:asciiTheme="majorHAnsi" w:hAnsiTheme="majorHAnsi"/>
          <w:sz w:val="28"/>
          <w:szCs w:val="28"/>
        </w:rPr>
        <w:t>Фитон</w:t>
      </w:r>
      <w:proofErr w:type="spellEnd"/>
      <w:r w:rsidRPr="00C62A35">
        <w:rPr>
          <w:rFonts w:asciiTheme="majorHAnsi" w:hAnsiTheme="majorHAnsi"/>
          <w:sz w:val="28"/>
          <w:szCs w:val="28"/>
        </w:rPr>
        <w:t xml:space="preserve">, 1999 г., 287с. </w:t>
      </w:r>
    </w:p>
    <w:p w:rsidR="00C62A35" w:rsidRPr="00C62A35" w:rsidRDefault="00C62A35" w:rsidP="00EA667E">
      <w:pPr>
        <w:pStyle w:val="ae"/>
        <w:numPr>
          <w:ilvl w:val="0"/>
          <w:numId w:val="10"/>
        </w:numPr>
        <w:spacing w:before="0" w:beforeAutospacing="0" w:after="0" w:afterAutospacing="0" w:line="360" w:lineRule="auto"/>
        <w:ind w:left="0" w:firstLine="0"/>
        <w:contextualSpacing/>
        <w:jc w:val="both"/>
        <w:rPr>
          <w:rFonts w:asciiTheme="majorHAnsi" w:hAnsiTheme="majorHAnsi"/>
          <w:sz w:val="28"/>
          <w:szCs w:val="28"/>
        </w:rPr>
      </w:pPr>
      <w:proofErr w:type="spellStart"/>
      <w:r w:rsidRPr="00C62A35">
        <w:rPr>
          <w:rFonts w:asciiTheme="majorHAnsi" w:hAnsiTheme="majorHAnsi"/>
          <w:sz w:val="28"/>
          <w:szCs w:val="28"/>
        </w:rPr>
        <w:t>Хессайон</w:t>
      </w:r>
      <w:proofErr w:type="spellEnd"/>
      <w:r w:rsidRPr="00C62A35">
        <w:rPr>
          <w:rFonts w:asciiTheme="majorHAnsi" w:hAnsiTheme="majorHAnsi"/>
          <w:sz w:val="28"/>
          <w:szCs w:val="28"/>
        </w:rPr>
        <w:t xml:space="preserve"> Д.Г. Все о комнатных растениях.- М.: Кладезь, 1996 г., 255с. </w:t>
      </w:r>
    </w:p>
    <w:p w:rsidR="00C62A35" w:rsidRPr="00C62A35" w:rsidRDefault="00C62A35" w:rsidP="00EA667E">
      <w:pPr>
        <w:pStyle w:val="ae"/>
        <w:numPr>
          <w:ilvl w:val="0"/>
          <w:numId w:val="10"/>
        </w:numPr>
        <w:spacing w:before="0" w:beforeAutospacing="0" w:after="0" w:afterAutospacing="0" w:line="360" w:lineRule="auto"/>
        <w:ind w:left="0" w:firstLine="0"/>
        <w:contextualSpacing/>
        <w:jc w:val="both"/>
        <w:rPr>
          <w:rFonts w:asciiTheme="majorHAnsi" w:hAnsiTheme="majorHAnsi"/>
          <w:sz w:val="28"/>
          <w:szCs w:val="28"/>
        </w:rPr>
      </w:pPr>
      <w:r w:rsidRPr="00C62A35">
        <w:rPr>
          <w:rFonts w:asciiTheme="majorHAnsi" w:hAnsiTheme="majorHAnsi"/>
          <w:sz w:val="28"/>
          <w:szCs w:val="28"/>
        </w:rPr>
        <w:t xml:space="preserve">Чуб В.В., </w:t>
      </w:r>
      <w:proofErr w:type="spellStart"/>
      <w:r w:rsidRPr="00C62A35">
        <w:rPr>
          <w:rFonts w:asciiTheme="majorHAnsi" w:hAnsiTheme="majorHAnsi"/>
          <w:sz w:val="28"/>
          <w:szCs w:val="28"/>
        </w:rPr>
        <w:t>Лезина</w:t>
      </w:r>
      <w:proofErr w:type="spellEnd"/>
      <w:r w:rsidRPr="00C62A35">
        <w:rPr>
          <w:rFonts w:asciiTheme="majorHAnsi" w:hAnsiTheme="majorHAnsi"/>
          <w:sz w:val="28"/>
          <w:szCs w:val="28"/>
        </w:rPr>
        <w:t xml:space="preserve"> К.Д. Домашняя оранжерея.- М.: </w:t>
      </w:r>
      <w:proofErr w:type="spellStart"/>
      <w:r w:rsidRPr="00C62A35">
        <w:rPr>
          <w:rFonts w:asciiTheme="majorHAnsi" w:hAnsiTheme="majorHAnsi"/>
          <w:sz w:val="28"/>
          <w:szCs w:val="28"/>
        </w:rPr>
        <w:t>Эксмо</w:t>
      </w:r>
      <w:proofErr w:type="spellEnd"/>
      <w:r w:rsidRPr="00C62A35">
        <w:rPr>
          <w:rFonts w:asciiTheme="majorHAnsi" w:hAnsiTheme="majorHAnsi"/>
          <w:sz w:val="28"/>
          <w:szCs w:val="28"/>
        </w:rPr>
        <w:t>-Пресс, 2000 г., 286с.</w:t>
      </w:r>
    </w:p>
    <w:p w:rsidR="00B434A6" w:rsidRPr="0063720A" w:rsidRDefault="00B434A6" w:rsidP="00B434A6">
      <w:pPr>
        <w:spacing w:line="360" w:lineRule="auto"/>
        <w:ind w:firstLine="567"/>
        <w:contextualSpacing/>
        <w:jc w:val="both"/>
        <w:rPr>
          <w:rFonts w:ascii="Times New Roman" w:hAnsi="Times New Roman"/>
          <w:sz w:val="28"/>
          <w:szCs w:val="28"/>
        </w:rPr>
      </w:pPr>
    </w:p>
    <w:p w:rsidR="00B434A6" w:rsidRPr="0063720A" w:rsidRDefault="00B434A6" w:rsidP="00B434A6">
      <w:pPr>
        <w:spacing w:line="360" w:lineRule="auto"/>
        <w:ind w:firstLine="567"/>
        <w:contextualSpacing/>
        <w:jc w:val="both"/>
        <w:rPr>
          <w:rFonts w:ascii="Times New Roman" w:hAnsi="Times New Roman"/>
          <w:sz w:val="28"/>
          <w:szCs w:val="28"/>
        </w:rPr>
      </w:pPr>
    </w:p>
    <w:p w:rsidR="00B434A6" w:rsidRPr="0063720A" w:rsidRDefault="00B434A6" w:rsidP="00B434A6">
      <w:pPr>
        <w:rPr>
          <w:rFonts w:ascii="Times New Roman" w:hAnsi="Times New Roman"/>
          <w:sz w:val="28"/>
          <w:szCs w:val="28"/>
        </w:rPr>
      </w:pPr>
      <w:r w:rsidRPr="0063720A">
        <w:rPr>
          <w:rFonts w:ascii="Times New Roman" w:hAnsi="Times New Roman"/>
          <w:sz w:val="28"/>
          <w:szCs w:val="28"/>
        </w:rPr>
        <w:br w:type="page"/>
      </w:r>
    </w:p>
    <w:p w:rsidR="00B434A6" w:rsidRPr="0046042D" w:rsidRDefault="00C62A35" w:rsidP="00C62A35">
      <w:pPr>
        <w:pStyle w:val="1"/>
        <w:spacing w:before="240" w:after="240" w:line="360" w:lineRule="auto"/>
        <w:rPr>
          <w:color w:val="auto"/>
          <w:sz w:val="32"/>
        </w:rPr>
      </w:pPr>
      <w:bookmarkStart w:id="21" w:name="_Toc271044169"/>
      <w:bookmarkStart w:id="22" w:name="_Toc271044227"/>
      <w:bookmarkStart w:id="23" w:name="_Toc385930"/>
      <w:r w:rsidRPr="0046042D">
        <w:rPr>
          <w:color w:val="auto"/>
          <w:sz w:val="32"/>
        </w:rPr>
        <w:lastRenderedPageBreak/>
        <w:t>Глава 4.</w:t>
      </w:r>
      <w:r w:rsidR="00B434A6" w:rsidRPr="0046042D">
        <w:rPr>
          <w:color w:val="auto"/>
          <w:sz w:val="32"/>
        </w:rPr>
        <w:t xml:space="preserve"> Практическая часть.</w:t>
      </w:r>
      <w:bookmarkEnd w:id="21"/>
      <w:bookmarkEnd w:id="22"/>
      <w:bookmarkEnd w:id="23"/>
    </w:p>
    <w:p w:rsidR="00491BAE" w:rsidRPr="003B4B7D" w:rsidRDefault="00491BAE" w:rsidP="00491BAE">
      <w:pPr>
        <w:spacing w:line="360" w:lineRule="auto"/>
        <w:ind w:firstLine="567"/>
        <w:contextualSpacing/>
        <w:rPr>
          <w:rFonts w:asciiTheme="majorHAnsi" w:hAnsiTheme="majorHAnsi"/>
          <w:b/>
          <w:i/>
          <w:sz w:val="28"/>
          <w:szCs w:val="28"/>
        </w:rPr>
      </w:pPr>
      <w:r w:rsidRPr="003B4B7D">
        <w:rPr>
          <w:rFonts w:asciiTheme="majorHAnsi" w:hAnsiTheme="majorHAnsi"/>
          <w:b/>
          <w:i/>
          <w:sz w:val="28"/>
          <w:szCs w:val="28"/>
        </w:rPr>
        <w:t>1) посадка растений.</w:t>
      </w:r>
    </w:p>
    <w:p w:rsidR="00491BAE" w:rsidRPr="0046042D" w:rsidRDefault="004315FB" w:rsidP="00491BAE">
      <w:pPr>
        <w:spacing w:line="360" w:lineRule="auto"/>
        <w:ind w:firstLine="567"/>
        <w:contextualSpacing/>
        <w:jc w:val="both"/>
        <w:rPr>
          <w:rFonts w:asciiTheme="majorHAnsi" w:hAnsiTheme="majorHAnsi"/>
          <w:sz w:val="28"/>
          <w:szCs w:val="28"/>
        </w:rPr>
      </w:pPr>
      <w:r>
        <w:rPr>
          <w:rFonts w:asciiTheme="majorHAnsi" w:hAnsiTheme="majorHAnsi"/>
          <w:sz w:val="28"/>
          <w:szCs w:val="28"/>
        </w:rPr>
        <w:t>2</w:t>
      </w:r>
      <w:r w:rsidR="00B164D0">
        <w:rPr>
          <w:rFonts w:asciiTheme="majorHAnsi" w:hAnsiTheme="majorHAnsi"/>
          <w:sz w:val="28"/>
          <w:szCs w:val="28"/>
        </w:rPr>
        <w:t>2</w:t>
      </w:r>
      <w:r>
        <w:rPr>
          <w:rFonts w:asciiTheme="majorHAnsi" w:hAnsiTheme="majorHAnsi"/>
          <w:sz w:val="28"/>
          <w:szCs w:val="28"/>
        </w:rPr>
        <w:t xml:space="preserve"> ноября. </w:t>
      </w:r>
      <w:r w:rsidR="00794876">
        <w:rPr>
          <w:rFonts w:asciiTheme="majorHAnsi" w:hAnsiTheme="majorHAnsi"/>
          <w:sz w:val="28"/>
          <w:szCs w:val="28"/>
        </w:rPr>
        <w:t>Я</w:t>
      </w:r>
      <w:r w:rsidR="00491BAE" w:rsidRPr="0046042D">
        <w:rPr>
          <w:rFonts w:asciiTheme="majorHAnsi" w:hAnsiTheme="majorHAnsi"/>
          <w:sz w:val="28"/>
          <w:szCs w:val="28"/>
        </w:rPr>
        <w:t xml:space="preserve"> взял</w:t>
      </w:r>
      <w:r w:rsidR="00794876">
        <w:rPr>
          <w:rFonts w:asciiTheme="majorHAnsi" w:hAnsiTheme="majorHAnsi"/>
          <w:sz w:val="28"/>
          <w:szCs w:val="28"/>
        </w:rPr>
        <w:t>а</w:t>
      </w:r>
      <w:r w:rsidR="00491BAE" w:rsidRPr="0046042D">
        <w:rPr>
          <w:rFonts w:asciiTheme="majorHAnsi" w:hAnsiTheme="majorHAnsi"/>
          <w:sz w:val="28"/>
          <w:szCs w:val="28"/>
        </w:rPr>
        <w:t xml:space="preserve"> 3 горшка высотой 9 см и диаметром 11 см. На дн</w:t>
      </w:r>
      <w:r w:rsidR="002865F1">
        <w:rPr>
          <w:rFonts w:asciiTheme="majorHAnsi" w:hAnsiTheme="majorHAnsi"/>
          <w:sz w:val="28"/>
          <w:szCs w:val="28"/>
        </w:rPr>
        <w:t>о</w:t>
      </w:r>
      <w:r w:rsidR="00491BAE" w:rsidRPr="0046042D">
        <w:rPr>
          <w:rFonts w:asciiTheme="majorHAnsi" w:hAnsiTheme="majorHAnsi"/>
          <w:sz w:val="28"/>
          <w:szCs w:val="28"/>
        </w:rPr>
        <w:t xml:space="preserve"> каждого горшка </w:t>
      </w:r>
      <w:r w:rsidR="002865F1">
        <w:rPr>
          <w:rFonts w:asciiTheme="majorHAnsi" w:hAnsiTheme="majorHAnsi"/>
          <w:sz w:val="28"/>
          <w:szCs w:val="28"/>
        </w:rPr>
        <w:t>насыпал</w:t>
      </w:r>
      <w:r w:rsidR="00794876">
        <w:rPr>
          <w:rFonts w:asciiTheme="majorHAnsi" w:hAnsiTheme="majorHAnsi"/>
          <w:sz w:val="28"/>
          <w:szCs w:val="28"/>
        </w:rPr>
        <w:t>а</w:t>
      </w:r>
      <w:r w:rsidR="002865F1">
        <w:rPr>
          <w:rFonts w:asciiTheme="majorHAnsi" w:hAnsiTheme="majorHAnsi"/>
          <w:sz w:val="28"/>
          <w:szCs w:val="28"/>
        </w:rPr>
        <w:t xml:space="preserve"> </w:t>
      </w:r>
      <w:r w:rsidR="00491BAE">
        <w:rPr>
          <w:rFonts w:asciiTheme="majorHAnsi" w:hAnsiTheme="majorHAnsi"/>
          <w:sz w:val="28"/>
          <w:szCs w:val="28"/>
        </w:rPr>
        <w:t>дренаж</w:t>
      </w:r>
      <w:r w:rsidR="002865F1">
        <w:rPr>
          <w:rFonts w:asciiTheme="majorHAnsi" w:hAnsiTheme="majorHAnsi"/>
          <w:sz w:val="28"/>
          <w:szCs w:val="28"/>
        </w:rPr>
        <w:t>.</w:t>
      </w:r>
      <w:r w:rsidR="000F2478">
        <w:rPr>
          <w:rFonts w:asciiTheme="majorHAnsi" w:hAnsiTheme="majorHAnsi"/>
          <w:sz w:val="28"/>
          <w:szCs w:val="28"/>
        </w:rPr>
        <w:t xml:space="preserve"> Затем заполнил</w:t>
      </w:r>
      <w:r w:rsidR="00794876">
        <w:rPr>
          <w:rFonts w:asciiTheme="majorHAnsi" w:hAnsiTheme="majorHAnsi"/>
          <w:sz w:val="28"/>
          <w:szCs w:val="28"/>
        </w:rPr>
        <w:t>а</w:t>
      </w:r>
      <w:r w:rsidR="000F2478">
        <w:rPr>
          <w:rFonts w:asciiTheme="majorHAnsi" w:hAnsiTheme="majorHAnsi"/>
          <w:sz w:val="28"/>
          <w:szCs w:val="28"/>
        </w:rPr>
        <w:t xml:space="preserve"> горшок грунтом. От взрослого растения </w:t>
      </w:r>
      <w:proofErr w:type="spellStart"/>
      <w:r w:rsidR="000F2478">
        <w:rPr>
          <w:rFonts w:asciiTheme="majorHAnsi" w:hAnsiTheme="majorHAnsi"/>
          <w:sz w:val="28"/>
          <w:szCs w:val="28"/>
        </w:rPr>
        <w:t>хлорофитума</w:t>
      </w:r>
      <w:proofErr w:type="spellEnd"/>
      <w:r w:rsidR="000F2478">
        <w:rPr>
          <w:rFonts w:asciiTheme="majorHAnsi" w:hAnsiTheme="majorHAnsi"/>
          <w:sz w:val="28"/>
          <w:szCs w:val="28"/>
        </w:rPr>
        <w:t xml:space="preserve"> хохлатого из кабинета </w:t>
      </w:r>
      <w:r w:rsidR="00794876">
        <w:rPr>
          <w:rFonts w:asciiTheme="majorHAnsi" w:hAnsiTheme="majorHAnsi"/>
          <w:sz w:val="28"/>
          <w:szCs w:val="28"/>
        </w:rPr>
        <w:t>химии</w:t>
      </w:r>
      <w:r w:rsidR="000F2478">
        <w:rPr>
          <w:rFonts w:asciiTheme="majorHAnsi" w:hAnsiTheme="majorHAnsi"/>
          <w:sz w:val="28"/>
          <w:szCs w:val="28"/>
        </w:rPr>
        <w:t xml:space="preserve"> </w:t>
      </w:r>
      <w:r w:rsidR="00794876">
        <w:rPr>
          <w:rFonts w:asciiTheme="majorHAnsi" w:hAnsiTheme="majorHAnsi"/>
          <w:sz w:val="28"/>
          <w:szCs w:val="28"/>
        </w:rPr>
        <w:t>я</w:t>
      </w:r>
      <w:r w:rsidR="000F2478">
        <w:rPr>
          <w:rFonts w:asciiTheme="majorHAnsi" w:hAnsiTheme="majorHAnsi"/>
          <w:sz w:val="28"/>
          <w:szCs w:val="28"/>
        </w:rPr>
        <w:t xml:space="preserve"> оторвал</w:t>
      </w:r>
      <w:r w:rsidR="00794876">
        <w:rPr>
          <w:rFonts w:asciiTheme="majorHAnsi" w:hAnsiTheme="majorHAnsi"/>
          <w:sz w:val="28"/>
          <w:szCs w:val="28"/>
        </w:rPr>
        <w:t>а</w:t>
      </w:r>
      <w:r w:rsidR="000F2478">
        <w:rPr>
          <w:rFonts w:asciiTheme="majorHAnsi" w:hAnsiTheme="majorHAnsi"/>
          <w:sz w:val="28"/>
          <w:szCs w:val="28"/>
        </w:rPr>
        <w:t xml:space="preserve"> три дочерних розетки («детки») и прикопал</w:t>
      </w:r>
      <w:r w:rsidR="00794876">
        <w:rPr>
          <w:rFonts w:asciiTheme="majorHAnsi" w:hAnsiTheme="majorHAnsi"/>
          <w:sz w:val="28"/>
          <w:szCs w:val="28"/>
        </w:rPr>
        <w:t>а</w:t>
      </w:r>
      <w:r w:rsidR="000F2478">
        <w:rPr>
          <w:rFonts w:asciiTheme="majorHAnsi" w:hAnsiTheme="majorHAnsi"/>
          <w:sz w:val="28"/>
          <w:szCs w:val="28"/>
        </w:rPr>
        <w:t xml:space="preserve"> их в грунт в горшках. Полил</w:t>
      </w:r>
      <w:r w:rsidR="00794876">
        <w:rPr>
          <w:rFonts w:asciiTheme="majorHAnsi" w:hAnsiTheme="majorHAnsi"/>
          <w:sz w:val="28"/>
          <w:szCs w:val="28"/>
        </w:rPr>
        <w:t>а</w:t>
      </w:r>
      <w:r w:rsidR="000F2478">
        <w:rPr>
          <w:rFonts w:asciiTheme="majorHAnsi" w:hAnsiTheme="majorHAnsi"/>
          <w:sz w:val="28"/>
          <w:szCs w:val="28"/>
        </w:rPr>
        <w:t xml:space="preserve"> растения отстоявшейся сутки водой</w:t>
      </w:r>
      <w:r w:rsidR="00EA667E">
        <w:rPr>
          <w:rFonts w:asciiTheme="majorHAnsi" w:hAnsiTheme="majorHAnsi"/>
          <w:sz w:val="28"/>
          <w:szCs w:val="28"/>
        </w:rPr>
        <w:t>. Н</w:t>
      </w:r>
      <w:r w:rsidR="000F2478">
        <w:rPr>
          <w:rFonts w:asciiTheme="majorHAnsi" w:hAnsiTheme="majorHAnsi"/>
          <w:sz w:val="28"/>
          <w:szCs w:val="28"/>
        </w:rPr>
        <w:t>а сутки накрыл</w:t>
      </w:r>
      <w:r w:rsidR="00794876">
        <w:rPr>
          <w:rFonts w:asciiTheme="majorHAnsi" w:hAnsiTheme="majorHAnsi"/>
          <w:sz w:val="28"/>
          <w:szCs w:val="28"/>
        </w:rPr>
        <w:t>а</w:t>
      </w:r>
      <w:r w:rsidR="000F2478">
        <w:rPr>
          <w:rFonts w:asciiTheme="majorHAnsi" w:hAnsiTheme="majorHAnsi"/>
          <w:sz w:val="28"/>
          <w:szCs w:val="28"/>
        </w:rPr>
        <w:t xml:space="preserve"> </w:t>
      </w:r>
      <w:r w:rsidR="002865F1">
        <w:rPr>
          <w:rFonts w:asciiTheme="majorHAnsi" w:hAnsiTheme="majorHAnsi"/>
          <w:sz w:val="28"/>
          <w:szCs w:val="28"/>
        </w:rPr>
        <w:t>прозрачными</w:t>
      </w:r>
      <w:r w:rsidR="000F2478">
        <w:rPr>
          <w:rFonts w:asciiTheme="majorHAnsi" w:hAnsiTheme="majorHAnsi"/>
          <w:sz w:val="28"/>
          <w:szCs w:val="28"/>
        </w:rPr>
        <w:t xml:space="preserve"> пакетами,</w:t>
      </w:r>
      <w:r w:rsidR="00EA667E">
        <w:rPr>
          <w:rFonts w:asciiTheme="majorHAnsi" w:hAnsiTheme="majorHAnsi"/>
          <w:sz w:val="28"/>
          <w:szCs w:val="28"/>
        </w:rPr>
        <w:t xml:space="preserve"> </w:t>
      </w:r>
      <w:bookmarkStart w:id="24" w:name="_GoBack"/>
      <w:bookmarkEnd w:id="24"/>
      <w:r w:rsidR="00EA667E">
        <w:rPr>
          <w:rFonts w:asciiTheme="majorHAnsi" w:hAnsiTheme="majorHAnsi"/>
          <w:sz w:val="28"/>
          <w:szCs w:val="28"/>
        </w:rPr>
        <w:t>для получения эффекта парника (Приложение №2).</w:t>
      </w:r>
    </w:p>
    <w:p w:rsidR="00FA3A6E" w:rsidRPr="003B4B7D" w:rsidRDefault="00C35664" w:rsidP="00B434A6">
      <w:pPr>
        <w:spacing w:line="360" w:lineRule="auto"/>
        <w:ind w:firstLine="567"/>
        <w:contextualSpacing/>
        <w:jc w:val="both"/>
        <w:rPr>
          <w:rFonts w:asciiTheme="majorHAnsi" w:hAnsiTheme="majorHAnsi"/>
          <w:b/>
          <w:i/>
          <w:sz w:val="28"/>
          <w:szCs w:val="28"/>
        </w:rPr>
      </w:pPr>
      <w:r w:rsidRPr="003B4B7D">
        <w:rPr>
          <w:rFonts w:asciiTheme="majorHAnsi" w:hAnsiTheme="majorHAnsi"/>
          <w:b/>
          <w:i/>
          <w:sz w:val="28"/>
          <w:szCs w:val="28"/>
        </w:rPr>
        <w:t xml:space="preserve">2) </w:t>
      </w:r>
      <w:r w:rsidR="002865F1">
        <w:rPr>
          <w:rFonts w:asciiTheme="majorHAnsi" w:hAnsiTheme="majorHAnsi"/>
          <w:b/>
          <w:i/>
          <w:sz w:val="28"/>
          <w:szCs w:val="28"/>
        </w:rPr>
        <w:t>измерения</w:t>
      </w:r>
      <w:r w:rsidRPr="003B4B7D">
        <w:rPr>
          <w:rFonts w:asciiTheme="majorHAnsi" w:hAnsiTheme="majorHAnsi"/>
          <w:b/>
          <w:i/>
          <w:sz w:val="28"/>
          <w:szCs w:val="28"/>
        </w:rPr>
        <w:t>.</w:t>
      </w:r>
    </w:p>
    <w:p w:rsidR="00C35664" w:rsidRDefault="00C35664" w:rsidP="00B434A6">
      <w:pPr>
        <w:spacing w:line="360" w:lineRule="auto"/>
        <w:ind w:firstLine="567"/>
        <w:contextualSpacing/>
        <w:jc w:val="both"/>
        <w:rPr>
          <w:rFonts w:asciiTheme="majorHAnsi" w:hAnsiTheme="majorHAnsi"/>
          <w:sz w:val="28"/>
          <w:szCs w:val="28"/>
        </w:rPr>
      </w:pPr>
      <w:r>
        <w:rPr>
          <w:rFonts w:asciiTheme="majorHAnsi" w:hAnsiTheme="majorHAnsi"/>
          <w:sz w:val="28"/>
          <w:szCs w:val="28"/>
        </w:rPr>
        <w:t xml:space="preserve">На следующий день после посадки, </w:t>
      </w:r>
      <w:r w:rsidR="00794876">
        <w:rPr>
          <w:rFonts w:asciiTheme="majorHAnsi" w:hAnsiTheme="majorHAnsi"/>
          <w:sz w:val="28"/>
          <w:szCs w:val="28"/>
        </w:rPr>
        <w:t>я</w:t>
      </w:r>
      <w:r>
        <w:rPr>
          <w:rFonts w:asciiTheme="majorHAnsi" w:hAnsiTheme="majorHAnsi"/>
          <w:sz w:val="28"/>
          <w:szCs w:val="28"/>
        </w:rPr>
        <w:t xml:space="preserve"> посчитал</w:t>
      </w:r>
      <w:r w:rsidR="00794876">
        <w:rPr>
          <w:rFonts w:asciiTheme="majorHAnsi" w:hAnsiTheme="majorHAnsi"/>
          <w:sz w:val="28"/>
          <w:szCs w:val="28"/>
        </w:rPr>
        <w:t>а</w:t>
      </w:r>
      <w:r>
        <w:rPr>
          <w:rFonts w:asciiTheme="majorHAnsi" w:hAnsiTheme="majorHAnsi"/>
          <w:sz w:val="28"/>
          <w:szCs w:val="28"/>
        </w:rPr>
        <w:t xml:space="preserve"> количество листьев, замерил</w:t>
      </w:r>
      <w:r w:rsidR="00794876">
        <w:rPr>
          <w:rFonts w:asciiTheme="majorHAnsi" w:hAnsiTheme="majorHAnsi"/>
          <w:sz w:val="28"/>
          <w:szCs w:val="28"/>
        </w:rPr>
        <w:t>а</w:t>
      </w:r>
      <w:r>
        <w:rPr>
          <w:rFonts w:asciiTheme="majorHAnsi" w:hAnsiTheme="majorHAnsi"/>
          <w:sz w:val="28"/>
          <w:szCs w:val="28"/>
        </w:rPr>
        <w:t xml:space="preserve"> их длину и высоту. Для измерения длины прикладыва</w:t>
      </w:r>
      <w:r w:rsidR="00794876">
        <w:rPr>
          <w:rFonts w:asciiTheme="majorHAnsi" w:hAnsiTheme="majorHAnsi"/>
          <w:sz w:val="28"/>
          <w:szCs w:val="28"/>
        </w:rPr>
        <w:t>ю</w:t>
      </w:r>
      <w:r>
        <w:rPr>
          <w:rFonts w:asciiTheme="majorHAnsi" w:hAnsiTheme="majorHAnsi"/>
          <w:sz w:val="28"/>
          <w:szCs w:val="28"/>
        </w:rPr>
        <w:t xml:space="preserve"> линейку вдоль листа, от его основания к кончику</w:t>
      </w:r>
      <w:r w:rsidR="004315FB">
        <w:rPr>
          <w:rFonts w:asciiTheme="majorHAnsi" w:hAnsiTheme="majorHAnsi"/>
          <w:sz w:val="28"/>
          <w:szCs w:val="28"/>
        </w:rPr>
        <w:t>. После этого складыва</w:t>
      </w:r>
      <w:r w:rsidR="00794876">
        <w:rPr>
          <w:rFonts w:asciiTheme="majorHAnsi" w:hAnsiTheme="majorHAnsi"/>
          <w:sz w:val="28"/>
          <w:szCs w:val="28"/>
        </w:rPr>
        <w:t>ю</w:t>
      </w:r>
      <w:r w:rsidR="004315FB">
        <w:rPr>
          <w:rFonts w:asciiTheme="majorHAnsi" w:hAnsiTheme="majorHAnsi"/>
          <w:sz w:val="28"/>
          <w:szCs w:val="28"/>
        </w:rPr>
        <w:t xml:space="preserve"> все измеренные значения и дел</w:t>
      </w:r>
      <w:r w:rsidR="00794876">
        <w:rPr>
          <w:rFonts w:asciiTheme="majorHAnsi" w:hAnsiTheme="majorHAnsi"/>
          <w:sz w:val="28"/>
          <w:szCs w:val="28"/>
        </w:rPr>
        <w:t>ю</w:t>
      </w:r>
      <w:r w:rsidR="004315FB">
        <w:rPr>
          <w:rFonts w:asciiTheme="majorHAnsi" w:hAnsiTheme="majorHAnsi"/>
          <w:sz w:val="28"/>
          <w:szCs w:val="28"/>
        </w:rPr>
        <w:t xml:space="preserve"> их на число листьев. И так для каждого растения. Таким же образом измеря</w:t>
      </w:r>
      <w:r w:rsidR="00794876">
        <w:rPr>
          <w:rFonts w:asciiTheme="majorHAnsi" w:hAnsiTheme="majorHAnsi"/>
          <w:sz w:val="28"/>
          <w:szCs w:val="28"/>
        </w:rPr>
        <w:t>ю</w:t>
      </w:r>
      <w:r w:rsidR="004315FB">
        <w:rPr>
          <w:rFonts w:asciiTheme="majorHAnsi" w:hAnsiTheme="majorHAnsi"/>
          <w:sz w:val="28"/>
          <w:szCs w:val="28"/>
        </w:rPr>
        <w:t xml:space="preserve"> ширину листьев и нахо</w:t>
      </w:r>
      <w:r w:rsidR="00794876">
        <w:rPr>
          <w:rFonts w:asciiTheme="majorHAnsi" w:hAnsiTheme="majorHAnsi"/>
          <w:sz w:val="28"/>
          <w:szCs w:val="28"/>
        </w:rPr>
        <w:t>жу</w:t>
      </w:r>
      <w:r w:rsidR="004315FB">
        <w:rPr>
          <w:rFonts w:asciiTheme="majorHAnsi" w:hAnsiTheme="majorHAnsi"/>
          <w:sz w:val="28"/>
          <w:szCs w:val="28"/>
        </w:rPr>
        <w:t xml:space="preserve"> среднее значение. </w:t>
      </w:r>
    </w:p>
    <w:p w:rsidR="00B164D0" w:rsidRPr="00B164D0" w:rsidRDefault="004315FB" w:rsidP="00B164D0">
      <w:pPr>
        <w:spacing w:line="360" w:lineRule="auto"/>
        <w:ind w:firstLine="567"/>
        <w:contextualSpacing/>
        <w:jc w:val="both"/>
        <w:rPr>
          <w:rFonts w:asciiTheme="majorHAnsi" w:hAnsiTheme="majorHAnsi"/>
          <w:sz w:val="28"/>
          <w:szCs w:val="28"/>
        </w:rPr>
      </w:pPr>
      <w:r w:rsidRPr="00B164D0">
        <w:rPr>
          <w:rFonts w:asciiTheme="majorHAnsi" w:hAnsiTheme="majorHAnsi"/>
          <w:sz w:val="28"/>
          <w:szCs w:val="28"/>
        </w:rPr>
        <w:t xml:space="preserve">Так же </w:t>
      </w:r>
      <w:r w:rsidR="00794876">
        <w:rPr>
          <w:rFonts w:asciiTheme="majorHAnsi" w:hAnsiTheme="majorHAnsi"/>
          <w:sz w:val="28"/>
          <w:szCs w:val="28"/>
        </w:rPr>
        <w:t>я</w:t>
      </w:r>
      <w:r w:rsidRPr="00B164D0">
        <w:rPr>
          <w:rFonts w:asciiTheme="majorHAnsi" w:hAnsiTheme="majorHAnsi"/>
          <w:sz w:val="28"/>
          <w:szCs w:val="28"/>
        </w:rPr>
        <w:t xml:space="preserve"> измерил</w:t>
      </w:r>
      <w:r w:rsidR="00794876">
        <w:rPr>
          <w:rFonts w:asciiTheme="majorHAnsi" w:hAnsiTheme="majorHAnsi"/>
          <w:sz w:val="28"/>
          <w:szCs w:val="28"/>
        </w:rPr>
        <w:t>а</w:t>
      </w:r>
      <w:r w:rsidRPr="00B164D0">
        <w:rPr>
          <w:rFonts w:asciiTheme="majorHAnsi" w:hAnsiTheme="majorHAnsi"/>
          <w:sz w:val="28"/>
          <w:szCs w:val="28"/>
        </w:rPr>
        <w:t xml:space="preserve"> высоту растений. Для этого расположил</w:t>
      </w:r>
      <w:r w:rsidR="00794876">
        <w:rPr>
          <w:rFonts w:asciiTheme="majorHAnsi" w:hAnsiTheme="majorHAnsi"/>
          <w:sz w:val="28"/>
          <w:szCs w:val="28"/>
        </w:rPr>
        <w:t>а</w:t>
      </w:r>
      <w:r w:rsidRPr="00B164D0">
        <w:rPr>
          <w:rFonts w:asciiTheme="majorHAnsi" w:hAnsiTheme="majorHAnsi"/>
          <w:sz w:val="28"/>
          <w:szCs w:val="28"/>
        </w:rPr>
        <w:t xml:space="preserve"> нулевую отметку линейки на уровне почвы. И</w:t>
      </w:r>
      <w:r w:rsidR="00B164D0" w:rsidRPr="00B164D0">
        <w:rPr>
          <w:rFonts w:asciiTheme="majorHAnsi" w:hAnsiTheme="majorHAnsi"/>
          <w:sz w:val="28"/>
          <w:szCs w:val="28"/>
        </w:rPr>
        <w:t xml:space="preserve"> и</w:t>
      </w:r>
      <w:r w:rsidRPr="00B164D0">
        <w:rPr>
          <w:rFonts w:asciiTheme="majorHAnsi" w:hAnsiTheme="majorHAnsi"/>
          <w:sz w:val="28"/>
          <w:szCs w:val="28"/>
        </w:rPr>
        <w:t>змер</w:t>
      </w:r>
      <w:r w:rsidR="00B164D0" w:rsidRPr="00B164D0">
        <w:rPr>
          <w:rFonts w:asciiTheme="majorHAnsi" w:hAnsiTheme="majorHAnsi"/>
          <w:sz w:val="28"/>
          <w:szCs w:val="28"/>
        </w:rPr>
        <w:t>я</w:t>
      </w:r>
      <w:r w:rsidRPr="00B164D0">
        <w:rPr>
          <w:rFonts w:asciiTheme="majorHAnsi" w:hAnsiTheme="majorHAnsi"/>
          <w:sz w:val="28"/>
          <w:szCs w:val="28"/>
        </w:rPr>
        <w:t>л</w:t>
      </w:r>
      <w:r w:rsidR="00794876">
        <w:rPr>
          <w:rFonts w:asciiTheme="majorHAnsi" w:hAnsiTheme="majorHAnsi"/>
          <w:sz w:val="28"/>
          <w:szCs w:val="28"/>
        </w:rPr>
        <w:t>а</w:t>
      </w:r>
      <w:r w:rsidRPr="00B164D0">
        <w:rPr>
          <w:rFonts w:asciiTheme="majorHAnsi" w:hAnsiTheme="majorHAnsi"/>
          <w:sz w:val="28"/>
          <w:szCs w:val="28"/>
        </w:rPr>
        <w:t xml:space="preserve"> длину каждого </w:t>
      </w:r>
      <w:r w:rsidR="002865F1">
        <w:rPr>
          <w:rFonts w:asciiTheme="majorHAnsi" w:hAnsiTheme="majorHAnsi"/>
          <w:sz w:val="28"/>
          <w:szCs w:val="28"/>
        </w:rPr>
        <w:t>растения до его наивысшей точки (Приложение №</w:t>
      </w:r>
      <w:r w:rsidR="006C752E">
        <w:rPr>
          <w:rFonts w:asciiTheme="majorHAnsi" w:hAnsiTheme="majorHAnsi"/>
          <w:sz w:val="28"/>
          <w:szCs w:val="28"/>
        </w:rPr>
        <w:t>3</w:t>
      </w:r>
      <w:r w:rsidR="002865F1">
        <w:rPr>
          <w:rFonts w:asciiTheme="majorHAnsi" w:hAnsiTheme="majorHAnsi"/>
          <w:sz w:val="28"/>
          <w:szCs w:val="28"/>
        </w:rPr>
        <w:t>).</w:t>
      </w:r>
    </w:p>
    <w:p w:rsidR="00B164D0" w:rsidRPr="00B164D0" w:rsidRDefault="00B164D0" w:rsidP="00B164D0">
      <w:pPr>
        <w:spacing w:line="360" w:lineRule="auto"/>
        <w:ind w:firstLine="567"/>
        <w:contextualSpacing/>
        <w:jc w:val="both"/>
        <w:rPr>
          <w:rFonts w:asciiTheme="majorHAnsi" w:hAnsiTheme="majorHAnsi"/>
          <w:sz w:val="28"/>
          <w:szCs w:val="28"/>
        </w:rPr>
      </w:pPr>
      <w:r w:rsidRPr="00B164D0">
        <w:rPr>
          <w:rFonts w:asciiTheme="majorHAnsi" w:hAnsiTheme="majorHAnsi"/>
          <w:sz w:val="28"/>
          <w:szCs w:val="28"/>
        </w:rPr>
        <w:t>Такие замеры дела</w:t>
      </w:r>
      <w:r w:rsidR="00794876">
        <w:rPr>
          <w:rFonts w:asciiTheme="majorHAnsi" w:hAnsiTheme="majorHAnsi"/>
          <w:sz w:val="28"/>
          <w:szCs w:val="28"/>
        </w:rPr>
        <w:t>ла</w:t>
      </w:r>
      <w:r w:rsidRPr="00B164D0">
        <w:rPr>
          <w:rFonts w:asciiTheme="majorHAnsi" w:hAnsiTheme="majorHAnsi"/>
          <w:sz w:val="28"/>
          <w:szCs w:val="28"/>
        </w:rPr>
        <w:t xml:space="preserve"> один раз в две недели. Все значения вноси</w:t>
      </w:r>
      <w:r w:rsidR="00794876">
        <w:rPr>
          <w:rFonts w:asciiTheme="majorHAnsi" w:hAnsiTheme="majorHAnsi"/>
          <w:sz w:val="28"/>
          <w:szCs w:val="28"/>
        </w:rPr>
        <w:t>ла</w:t>
      </w:r>
      <w:r w:rsidRPr="00B164D0">
        <w:rPr>
          <w:rFonts w:asciiTheme="majorHAnsi" w:hAnsiTheme="majorHAnsi"/>
          <w:sz w:val="28"/>
          <w:szCs w:val="28"/>
        </w:rPr>
        <w:t xml:space="preserve"> в таблицу 1. </w:t>
      </w:r>
    </w:p>
    <w:p w:rsidR="00FA3A6E" w:rsidRPr="003B4B7D" w:rsidRDefault="004315FB" w:rsidP="00B434A6">
      <w:pPr>
        <w:spacing w:line="360" w:lineRule="auto"/>
        <w:ind w:firstLine="567"/>
        <w:contextualSpacing/>
        <w:jc w:val="both"/>
        <w:rPr>
          <w:rFonts w:asciiTheme="majorHAnsi" w:hAnsiTheme="majorHAnsi"/>
          <w:b/>
          <w:i/>
          <w:sz w:val="28"/>
          <w:szCs w:val="28"/>
        </w:rPr>
      </w:pPr>
      <w:r w:rsidRPr="003B4B7D">
        <w:rPr>
          <w:rFonts w:asciiTheme="majorHAnsi" w:hAnsiTheme="majorHAnsi"/>
          <w:b/>
          <w:i/>
          <w:sz w:val="28"/>
          <w:szCs w:val="28"/>
        </w:rPr>
        <w:t>3)</w:t>
      </w:r>
      <w:r w:rsidR="00B164D0" w:rsidRPr="003B4B7D">
        <w:rPr>
          <w:rFonts w:asciiTheme="majorHAnsi" w:hAnsiTheme="majorHAnsi"/>
          <w:b/>
          <w:i/>
          <w:sz w:val="28"/>
          <w:szCs w:val="28"/>
        </w:rPr>
        <w:t xml:space="preserve"> полив и подкормка </w:t>
      </w:r>
    </w:p>
    <w:p w:rsidR="00937751" w:rsidRPr="00E972C9" w:rsidRDefault="00937751" w:rsidP="00B434A6">
      <w:pPr>
        <w:spacing w:line="360" w:lineRule="auto"/>
        <w:ind w:firstLine="567"/>
        <w:contextualSpacing/>
        <w:jc w:val="both"/>
        <w:rPr>
          <w:rFonts w:asciiTheme="majorHAnsi" w:hAnsiTheme="majorHAnsi"/>
          <w:sz w:val="28"/>
          <w:szCs w:val="28"/>
        </w:rPr>
      </w:pPr>
      <w:r>
        <w:rPr>
          <w:rFonts w:asciiTheme="majorHAnsi" w:hAnsiTheme="majorHAnsi"/>
          <w:sz w:val="28"/>
          <w:szCs w:val="28"/>
        </w:rPr>
        <w:t>Подпи</w:t>
      </w:r>
      <w:r w:rsidR="00794876">
        <w:rPr>
          <w:rFonts w:asciiTheme="majorHAnsi" w:hAnsiTheme="majorHAnsi"/>
          <w:sz w:val="28"/>
          <w:szCs w:val="28"/>
        </w:rPr>
        <w:t>сала</w:t>
      </w:r>
      <w:r>
        <w:rPr>
          <w:rFonts w:asciiTheme="majorHAnsi" w:hAnsiTheme="majorHAnsi"/>
          <w:sz w:val="28"/>
          <w:szCs w:val="28"/>
        </w:rPr>
        <w:t xml:space="preserve"> </w:t>
      </w:r>
      <w:r w:rsidRPr="00937751">
        <w:rPr>
          <w:rFonts w:asciiTheme="majorHAnsi" w:hAnsiTheme="majorHAnsi"/>
          <w:sz w:val="28"/>
          <w:szCs w:val="28"/>
        </w:rPr>
        <w:t xml:space="preserve">2 </w:t>
      </w:r>
      <w:r>
        <w:rPr>
          <w:rFonts w:asciiTheme="majorHAnsi" w:hAnsiTheme="majorHAnsi"/>
          <w:sz w:val="28"/>
          <w:szCs w:val="28"/>
        </w:rPr>
        <w:t>растения названиями вносимых удобрений (</w:t>
      </w:r>
      <w:proofErr w:type="spellStart"/>
      <w:r>
        <w:rPr>
          <w:rFonts w:asciiTheme="majorHAnsi" w:hAnsiTheme="majorHAnsi"/>
          <w:sz w:val="28"/>
          <w:szCs w:val="28"/>
          <w:lang w:val="en-US"/>
        </w:rPr>
        <w:t>Fertika</w:t>
      </w:r>
      <w:proofErr w:type="spellEnd"/>
      <w:r w:rsidRPr="00937751">
        <w:rPr>
          <w:rFonts w:asciiTheme="majorHAnsi" w:hAnsiTheme="majorHAnsi"/>
          <w:sz w:val="28"/>
          <w:szCs w:val="28"/>
        </w:rPr>
        <w:t xml:space="preserve"> </w:t>
      </w:r>
      <w:r>
        <w:rPr>
          <w:rFonts w:asciiTheme="majorHAnsi" w:hAnsiTheme="majorHAnsi"/>
          <w:sz w:val="28"/>
          <w:szCs w:val="28"/>
        </w:rPr>
        <w:t xml:space="preserve">Люкс и </w:t>
      </w:r>
      <w:r>
        <w:rPr>
          <w:rFonts w:asciiTheme="majorHAnsi" w:hAnsiTheme="majorHAnsi"/>
          <w:sz w:val="28"/>
          <w:szCs w:val="28"/>
          <w:lang w:val="en-US"/>
        </w:rPr>
        <w:t>Active</w:t>
      </w:r>
      <w:r w:rsidRPr="00937751">
        <w:rPr>
          <w:rFonts w:asciiTheme="majorHAnsi" w:hAnsiTheme="majorHAnsi"/>
          <w:sz w:val="28"/>
          <w:szCs w:val="28"/>
        </w:rPr>
        <w:t>)</w:t>
      </w:r>
      <w:r>
        <w:rPr>
          <w:rFonts w:asciiTheme="majorHAnsi" w:hAnsiTheme="majorHAnsi"/>
          <w:sz w:val="28"/>
          <w:szCs w:val="28"/>
        </w:rPr>
        <w:t>, а третье растение – контрольное, его полива</w:t>
      </w:r>
      <w:r w:rsidR="00794876">
        <w:rPr>
          <w:rFonts w:asciiTheme="majorHAnsi" w:hAnsiTheme="majorHAnsi"/>
          <w:sz w:val="28"/>
          <w:szCs w:val="28"/>
        </w:rPr>
        <w:t>ю</w:t>
      </w:r>
      <w:r>
        <w:rPr>
          <w:rFonts w:asciiTheme="majorHAnsi" w:hAnsiTheme="majorHAnsi"/>
          <w:sz w:val="28"/>
          <w:szCs w:val="28"/>
        </w:rPr>
        <w:t xml:space="preserve"> только водой, удобрений не вно</w:t>
      </w:r>
      <w:r w:rsidR="00794876">
        <w:rPr>
          <w:rFonts w:asciiTheme="majorHAnsi" w:hAnsiTheme="majorHAnsi"/>
          <w:sz w:val="28"/>
          <w:szCs w:val="28"/>
        </w:rPr>
        <w:t>шу</w:t>
      </w:r>
      <w:r>
        <w:rPr>
          <w:rFonts w:asciiTheme="majorHAnsi" w:hAnsiTheme="majorHAnsi"/>
          <w:sz w:val="28"/>
          <w:szCs w:val="28"/>
        </w:rPr>
        <w:t>.</w:t>
      </w:r>
      <w:r w:rsidRPr="00937751">
        <w:rPr>
          <w:rFonts w:asciiTheme="majorHAnsi" w:hAnsiTheme="majorHAnsi"/>
          <w:sz w:val="28"/>
          <w:szCs w:val="28"/>
        </w:rPr>
        <w:t xml:space="preserve"> </w:t>
      </w:r>
      <w:r>
        <w:rPr>
          <w:rFonts w:asciiTheme="majorHAnsi" w:hAnsiTheme="majorHAnsi"/>
          <w:sz w:val="28"/>
          <w:szCs w:val="28"/>
        </w:rPr>
        <w:t xml:space="preserve"> Полив произво</w:t>
      </w:r>
      <w:r w:rsidR="00794876">
        <w:rPr>
          <w:rFonts w:asciiTheme="majorHAnsi" w:hAnsiTheme="majorHAnsi"/>
          <w:sz w:val="28"/>
          <w:szCs w:val="28"/>
        </w:rPr>
        <w:t>жу</w:t>
      </w:r>
      <w:r>
        <w:rPr>
          <w:rFonts w:asciiTheme="majorHAnsi" w:hAnsiTheme="majorHAnsi"/>
          <w:sz w:val="28"/>
          <w:szCs w:val="28"/>
        </w:rPr>
        <w:t xml:space="preserve"> по мере высыхания почвы. Подкормку согласно инструкциям на удобрении.</w:t>
      </w:r>
      <w:r w:rsidR="00E972C9">
        <w:rPr>
          <w:rFonts w:asciiTheme="majorHAnsi" w:hAnsiTheme="majorHAnsi"/>
          <w:sz w:val="28"/>
          <w:szCs w:val="28"/>
        </w:rPr>
        <w:t xml:space="preserve"> Т.е. </w:t>
      </w:r>
      <w:proofErr w:type="spellStart"/>
      <w:r w:rsidR="00E972C9">
        <w:rPr>
          <w:rFonts w:asciiTheme="majorHAnsi" w:hAnsiTheme="majorHAnsi"/>
          <w:sz w:val="28"/>
          <w:szCs w:val="28"/>
          <w:lang w:val="en-US"/>
        </w:rPr>
        <w:t>Fertika</w:t>
      </w:r>
      <w:proofErr w:type="spellEnd"/>
      <w:r w:rsidR="00E972C9">
        <w:rPr>
          <w:rFonts w:asciiTheme="majorHAnsi" w:hAnsiTheme="majorHAnsi"/>
          <w:sz w:val="28"/>
          <w:szCs w:val="28"/>
        </w:rPr>
        <w:t xml:space="preserve"> Люкс вно</w:t>
      </w:r>
      <w:r w:rsidR="00794876">
        <w:rPr>
          <w:rFonts w:asciiTheme="majorHAnsi" w:hAnsiTheme="majorHAnsi"/>
          <w:sz w:val="28"/>
          <w:szCs w:val="28"/>
        </w:rPr>
        <w:t>шу</w:t>
      </w:r>
      <w:r w:rsidR="00E972C9">
        <w:rPr>
          <w:rFonts w:asciiTheme="majorHAnsi" w:hAnsiTheme="majorHAnsi"/>
          <w:sz w:val="28"/>
          <w:szCs w:val="28"/>
        </w:rPr>
        <w:t xml:space="preserve"> каждый третий полив, </w:t>
      </w:r>
      <w:r w:rsidR="00E972C9">
        <w:rPr>
          <w:rFonts w:asciiTheme="majorHAnsi" w:hAnsiTheme="majorHAnsi"/>
          <w:sz w:val="28"/>
          <w:szCs w:val="28"/>
          <w:lang w:val="en-US"/>
        </w:rPr>
        <w:t>Active</w:t>
      </w:r>
      <w:r w:rsidR="00E972C9" w:rsidRPr="00E972C9">
        <w:rPr>
          <w:rFonts w:asciiTheme="majorHAnsi" w:hAnsiTheme="majorHAnsi"/>
          <w:sz w:val="28"/>
          <w:szCs w:val="28"/>
        </w:rPr>
        <w:t xml:space="preserve"> </w:t>
      </w:r>
      <w:r w:rsidR="00E972C9">
        <w:rPr>
          <w:rFonts w:asciiTheme="majorHAnsi" w:hAnsiTheme="majorHAnsi"/>
          <w:sz w:val="28"/>
          <w:szCs w:val="28"/>
        </w:rPr>
        <w:t>раз в месяц</w:t>
      </w:r>
      <w:r w:rsidR="00791A6D">
        <w:rPr>
          <w:rFonts w:asciiTheme="majorHAnsi" w:hAnsiTheme="majorHAnsi"/>
          <w:sz w:val="28"/>
          <w:szCs w:val="28"/>
        </w:rPr>
        <w:t xml:space="preserve"> корневым способом и раз в месяц опрыскиванием</w:t>
      </w:r>
      <w:r w:rsidR="00E972C9">
        <w:rPr>
          <w:rFonts w:asciiTheme="majorHAnsi" w:hAnsiTheme="majorHAnsi"/>
          <w:sz w:val="28"/>
          <w:szCs w:val="28"/>
        </w:rPr>
        <w:t xml:space="preserve">. </w:t>
      </w:r>
    </w:p>
    <w:p w:rsidR="00E972C9" w:rsidRDefault="00E972C9" w:rsidP="00B164D0">
      <w:pPr>
        <w:spacing w:line="360" w:lineRule="auto"/>
        <w:ind w:firstLine="567"/>
        <w:contextualSpacing/>
        <w:jc w:val="both"/>
        <w:rPr>
          <w:rFonts w:asciiTheme="majorHAnsi" w:hAnsiTheme="majorHAnsi"/>
          <w:i/>
          <w:sz w:val="28"/>
          <w:szCs w:val="28"/>
        </w:rPr>
      </w:pPr>
    </w:p>
    <w:p w:rsidR="00B164D0" w:rsidRPr="003B4B7D" w:rsidRDefault="00B164D0" w:rsidP="00B164D0">
      <w:pPr>
        <w:spacing w:line="360" w:lineRule="auto"/>
        <w:ind w:firstLine="567"/>
        <w:contextualSpacing/>
        <w:jc w:val="both"/>
        <w:rPr>
          <w:rFonts w:asciiTheme="majorHAnsi" w:hAnsiTheme="majorHAnsi"/>
          <w:b/>
          <w:i/>
          <w:sz w:val="28"/>
          <w:szCs w:val="28"/>
        </w:rPr>
      </w:pPr>
      <w:r w:rsidRPr="003B4B7D">
        <w:rPr>
          <w:rFonts w:asciiTheme="majorHAnsi" w:hAnsiTheme="majorHAnsi"/>
          <w:b/>
          <w:i/>
          <w:sz w:val="28"/>
          <w:szCs w:val="28"/>
        </w:rPr>
        <w:lastRenderedPageBreak/>
        <w:t>4) результаты</w:t>
      </w:r>
      <w:r w:rsidR="003B4B7D" w:rsidRPr="003B4B7D">
        <w:rPr>
          <w:rFonts w:asciiTheme="majorHAnsi" w:hAnsiTheme="majorHAnsi"/>
          <w:b/>
          <w:i/>
          <w:sz w:val="28"/>
          <w:szCs w:val="28"/>
        </w:rPr>
        <w:t xml:space="preserve"> и их обсуждение</w:t>
      </w:r>
    </w:p>
    <w:p w:rsidR="00B164D0" w:rsidRDefault="00B164D0" w:rsidP="00E972C9">
      <w:pPr>
        <w:spacing w:line="360" w:lineRule="auto"/>
        <w:ind w:firstLine="567"/>
        <w:contextualSpacing/>
        <w:jc w:val="both"/>
        <w:rPr>
          <w:rFonts w:asciiTheme="majorHAnsi" w:hAnsiTheme="majorHAnsi"/>
          <w:i/>
          <w:sz w:val="28"/>
          <w:szCs w:val="28"/>
        </w:rPr>
      </w:pPr>
      <w:r w:rsidRPr="00B164D0">
        <w:rPr>
          <w:rFonts w:asciiTheme="majorHAnsi" w:hAnsiTheme="majorHAnsi"/>
          <w:sz w:val="28"/>
          <w:szCs w:val="28"/>
        </w:rPr>
        <w:t>В результате измерений растений</w:t>
      </w:r>
      <w:r w:rsidR="00C53081">
        <w:rPr>
          <w:rFonts w:asciiTheme="majorHAnsi" w:hAnsiTheme="majorHAnsi"/>
          <w:sz w:val="28"/>
          <w:szCs w:val="28"/>
        </w:rPr>
        <w:t xml:space="preserve">, проводимых на протяжении 70 дней, </w:t>
      </w:r>
      <w:r w:rsidR="00794876">
        <w:rPr>
          <w:rFonts w:asciiTheme="majorHAnsi" w:hAnsiTheme="majorHAnsi"/>
          <w:sz w:val="28"/>
          <w:szCs w:val="28"/>
        </w:rPr>
        <w:t>я</w:t>
      </w:r>
      <w:r w:rsidRPr="00B164D0">
        <w:rPr>
          <w:rFonts w:asciiTheme="majorHAnsi" w:hAnsiTheme="majorHAnsi"/>
          <w:sz w:val="28"/>
          <w:szCs w:val="28"/>
        </w:rPr>
        <w:t xml:space="preserve"> </w:t>
      </w:r>
      <w:proofErr w:type="spellStart"/>
      <w:r w:rsidRPr="00B164D0">
        <w:rPr>
          <w:rFonts w:asciiTheme="majorHAnsi" w:hAnsiTheme="majorHAnsi"/>
          <w:sz w:val="28"/>
          <w:szCs w:val="28"/>
        </w:rPr>
        <w:t>получил</w:t>
      </w:r>
      <w:r w:rsidR="00794876">
        <w:rPr>
          <w:rFonts w:asciiTheme="majorHAnsi" w:hAnsiTheme="majorHAnsi"/>
          <w:sz w:val="28"/>
          <w:szCs w:val="28"/>
        </w:rPr>
        <w:t>я</w:t>
      </w:r>
      <w:proofErr w:type="spellEnd"/>
      <w:r w:rsidRPr="00B164D0">
        <w:rPr>
          <w:rFonts w:asciiTheme="majorHAnsi" w:hAnsiTheme="majorHAnsi"/>
          <w:sz w:val="28"/>
          <w:szCs w:val="28"/>
        </w:rPr>
        <w:t xml:space="preserve"> следующую таблицу: </w:t>
      </w:r>
    </w:p>
    <w:p w:rsidR="00B164D0" w:rsidRPr="00C53081" w:rsidRDefault="00B164D0" w:rsidP="00B164D0">
      <w:pPr>
        <w:spacing w:after="0" w:line="240" w:lineRule="auto"/>
        <w:jc w:val="right"/>
        <w:rPr>
          <w:rFonts w:asciiTheme="majorHAnsi" w:hAnsiTheme="majorHAnsi"/>
          <w:b/>
          <w:sz w:val="28"/>
          <w:szCs w:val="28"/>
        </w:rPr>
      </w:pPr>
      <w:r w:rsidRPr="00C53081">
        <w:rPr>
          <w:rFonts w:asciiTheme="majorHAnsi" w:hAnsiTheme="majorHAnsi"/>
          <w:b/>
          <w:i/>
          <w:sz w:val="28"/>
          <w:szCs w:val="28"/>
        </w:rPr>
        <w:t>Таблица 1.</w:t>
      </w:r>
    </w:p>
    <w:p w:rsidR="003B4B7D" w:rsidRDefault="00B164D0" w:rsidP="00C53081">
      <w:pPr>
        <w:spacing w:after="0" w:line="240" w:lineRule="auto"/>
        <w:jc w:val="center"/>
        <w:rPr>
          <w:rFonts w:asciiTheme="majorHAnsi" w:hAnsiTheme="majorHAnsi"/>
          <w:b/>
          <w:sz w:val="28"/>
          <w:szCs w:val="28"/>
        </w:rPr>
      </w:pPr>
      <w:r w:rsidRPr="003B4B7D">
        <w:rPr>
          <w:rFonts w:asciiTheme="majorHAnsi" w:hAnsiTheme="majorHAnsi"/>
          <w:b/>
          <w:sz w:val="28"/>
          <w:szCs w:val="28"/>
        </w:rPr>
        <w:t>Результаты измерений</w:t>
      </w:r>
      <w:r w:rsidR="00C53081" w:rsidRPr="003B4B7D">
        <w:rPr>
          <w:rFonts w:asciiTheme="majorHAnsi" w:hAnsiTheme="majorHAnsi"/>
          <w:b/>
          <w:sz w:val="28"/>
          <w:szCs w:val="28"/>
        </w:rPr>
        <w:t xml:space="preserve"> параметров растений</w:t>
      </w:r>
      <w:r w:rsidR="003B4B7D">
        <w:rPr>
          <w:rFonts w:asciiTheme="majorHAnsi" w:hAnsiTheme="majorHAnsi"/>
          <w:b/>
          <w:sz w:val="28"/>
          <w:szCs w:val="28"/>
        </w:rPr>
        <w:t xml:space="preserve"> </w:t>
      </w:r>
    </w:p>
    <w:p w:rsidR="00B164D0" w:rsidRPr="00C53081" w:rsidRDefault="00C53081" w:rsidP="00C53081">
      <w:pPr>
        <w:spacing w:after="0" w:line="240" w:lineRule="auto"/>
        <w:jc w:val="center"/>
        <w:rPr>
          <w:rFonts w:asciiTheme="majorHAnsi" w:hAnsiTheme="majorHAnsi"/>
          <w:b/>
          <w:sz w:val="32"/>
          <w:szCs w:val="28"/>
        </w:rPr>
      </w:pPr>
      <w:proofErr w:type="spellStart"/>
      <w:r w:rsidRPr="003B4B7D">
        <w:rPr>
          <w:rFonts w:asciiTheme="majorHAnsi" w:hAnsiTheme="majorHAnsi"/>
          <w:b/>
          <w:sz w:val="28"/>
          <w:szCs w:val="28"/>
        </w:rPr>
        <w:t>хлорофитума</w:t>
      </w:r>
      <w:proofErr w:type="spellEnd"/>
      <w:r w:rsidRPr="003B4B7D">
        <w:rPr>
          <w:rFonts w:asciiTheme="majorHAnsi" w:hAnsiTheme="majorHAnsi"/>
          <w:b/>
          <w:sz w:val="28"/>
          <w:szCs w:val="28"/>
        </w:rPr>
        <w:t xml:space="preserve"> хохлатого</w:t>
      </w:r>
    </w:p>
    <w:tbl>
      <w:tblPr>
        <w:tblStyle w:val="af3"/>
        <w:tblW w:w="9568" w:type="dxa"/>
        <w:tblLayout w:type="fixed"/>
        <w:tblLook w:val="04A0" w:firstRow="1" w:lastRow="0" w:firstColumn="1" w:lastColumn="0" w:noHBand="0" w:noVBand="1"/>
      </w:tblPr>
      <w:tblGrid>
        <w:gridCol w:w="3369"/>
        <w:gridCol w:w="1559"/>
        <w:gridCol w:w="1540"/>
        <w:gridCol w:w="1550"/>
        <w:gridCol w:w="1550"/>
      </w:tblGrid>
      <w:tr w:rsidR="00B164D0" w:rsidRPr="00EE1EAC" w:rsidTr="004667AA">
        <w:tc>
          <w:tcPr>
            <w:tcW w:w="3369" w:type="dxa"/>
            <w:vAlign w:val="center"/>
          </w:tcPr>
          <w:p w:rsidR="00B164D0" w:rsidRPr="00EE1EAC" w:rsidRDefault="00B164D0" w:rsidP="00B164D0">
            <w:pPr>
              <w:jc w:val="center"/>
              <w:rPr>
                <w:rFonts w:asciiTheme="majorHAnsi" w:hAnsiTheme="majorHAnsi"/>
                <w:sz w:val="28"/>
                <w:szCs w:val="28"/>
              </w:rPr>
            </w:pPr>
            <w:r w:rsidRPr="00EE1EAC">
              <w:rPr>
                <w:rFonts w:asciiTheme="majorHAnsi" w:hAnsiTheme="majorHAnsi"/>
                <w:sz w:val="28"/>
                <w:szCs w:val="28"/>
              </w:rPr>
              <w:t>Дата измерений</w:t>
            </w:r>
          </w:p>
        </w:tc>
        <w:tc>
          <w:tcPr>
            <w:tcW w:w="1559" w:type="dxa"/>
            <w:vAlign w:val="center"/>
          </w:tcPr>
          <w:p w:rsidR="00B164D0" w:rsidRPr="00EE1EAC" w:rsidRDefault="00B164D0" w:rsidP="00B164D0">
            <w:pPr>
              <w:jc w:val="center"/>
              <w:rPr>
                <w:rFonts w:asciiTheme="majorHAnsi" w:hAnsiTheme="majorHAnsi"/>
                <w:sz w:val="28"/>
                <w:szCs w:val="28"/>
              </w:rPr>
            </w:pPr>
            <w:r w:rsidRPr="00EE1EAC">
              <w:rPr>
                <w:rFonts w:asciiTheme="majorHAnsi" w:hAnsiTheme="majorHAnsi"/>
                <w:sz w:val="28"/>
                <w:szCs w:val="28"/>
              </w:rPr>
              <w:t>Высота</w:t>
            </w:r>
            <w:r w:rsidR="00E972C9">
              <w:rPr>
                <w:rFonts w:asciiTheme="majorHAnsi" w:hAnsiTheme="majorHAnsi"/>
                <w:sz w:val="28"/>
                <w:szCs w:val="28"/>
              </w:rPr>
              <w:t xml:space="preserve"> (</w:t>
            </w:r>
            <w:proofErr w:type="gramStart"/>
            <w:r w:rsidR="00E972C9">
              <w:rPr>
                <w:rFonts w:asciiTheme="majorHAnsi" w:hAnsiTheme="majorHAnsi"/>
                <w:sz w:val="28"/>
                <w:szCs w:val="28"/>
              </w:rPr>
              <w:t>см</w:t>
            </w:r>
            <w:proofErr w:type="gramEnd"/>
            <w:r w:rsidR="00E972C9">
              <w:rPr>
                <w:rFonts w:asciiTheme="majorHAnsi" w:hAnsiTheme="majorHAnsi"/>
                <w:sz w:val="28"/>
                <w:szCs w:val="28"/>
              </w:rPr>
              <w:t>)</w:t>
            </w:r>
          </w:p>
        </w:tc>
        <w:tc>
          <w:tcPr>
            <w:tcW w:w="1540" w:type="dxa"/>
            <w:vAlign w:val="center"/>
          </w:tcPr>
          <w:p w:rsidR="00B164D0" w:rsidRDefault="00B164D0" w:rsidP="00B164D0">
            <w:pPr>
              <w:jc w:val="center"/>
              <w:rPr>
                <w:rFonts w:asciiTheme="majorHAnsi" w:hAnsiTheme="majorHAnsi"/>
                <w:sz w:val="28"/>
                <w:szCs w:val="28"/>
              </w:rPr>
            </w:pPr>
            <w:r w:rsidRPr="00EE1EAC">
              <w:rPr>
                <w:rFonts w:asciiTheme="majorHAnsi" w:hAnsiTheme="majorHAnsi"/>
                <w:sz w:val="28"/>
                <w:szCs w:val="28"/>
              </w:rPr>
              <w:t>Средняя длина листьев</w:t>
            </w:r>
          </w:p>
          <w:p w:rsidR="00E972C9" w:rsidRPr="00EE1EAC" w:rsidRDefault="00E972C9" w:rsidP="00B164D0">
            <w:pPr>
              <w:jc w:val="center"/>
              <w:rPr>
                <w:rFonts w:asciiTheme="majorHAnsi" w:hAnsiTheme="majorHAnsi"/>
                <w:sz w:val="28"/>
                <w:szCs w:val="28"/>
              </w:rPr>
            </w:pPr>
            <w:r>
              <w:rPr>
                <w:rFonts w:asciiTheme="majorHAnsi" w:hAnsiTheme="majorHAnsi"/>
                <w:sz w:val="28"/>
                <w:szCs w:val="28"/>
              </w:rPr>
              <w:t>(</w:t>
            </w:r>
            <w:proofErr w:type="gramStart"/>
            <w:r>
              <w:rPr>
                <w:rFonts w:asciiTheme="majorHAnsi" w:hAnsiTheme="majorHAnsi"/>
                <w:sz w:val="28"/>
                <w:szCs w:val="28"/>
              </w:rPr>
              <w:t>см</w:t>
            </w:r>
            <w:proofErr w:type="gramEnd"/>
            <w:r>
              <w:rPr>
                <w:rFonts w:asciiTheme="majorHAnsi" w:hAnsiTheme="majorHAnsi"/>
                <w:sz w:val="28"/>
                <w:szCs w:val="28"/>
              </w:rPr>
              <w:t>)</w:t>
            </w:r>
          </w:p>
        </w:tc>
        <w:tc>
          <w:tcPr>
            <w:tcW w:w="1550" w:type="dxa"/>
            <w:vAlign w:val="center"/>
          </w:tcPr>
          <w:p w:rsidR="00B164D0" w:rsidRDefault="00B164D0" w:rsidP="00B164D0">
            <w:pPr>
              <w:jc w:val="center"/>
              <w:rPr>
                <w:rFonts w:asciiTheme="majorHAnsi" w:hAnsiTheme="majorHAnsi"/>
                <w:sz w:val="28"/>
                <w:szCs w:val="28"/>
              </w:rPr>
            </w:pPr>
            <w:r w:rsidRPr="00EE1EAC">
              <w:rPr>
                <w:rFonts w:asciiTheme="majorHAnsi" w:hAnsiTheme="majorHAnsi"/>
                <w:sz w:val="28"/>
                <w:szCs w:val="28"/>
              </w:rPr>
              <w:t>Средняя ширина листьев</w:t>
            </w:r>
          </w:p>
          <w:p w:rsidR="00E972C9" w:rsidRPr="00EE1EAC" w:rsidRDefault="00E972C9" w:rsidP="00B164D0">
            <w:pPr>
              <w:jc w:val="center"/>
              <w:rPr>
                <w:rFonts w:asciiTheme="majorHAnsi" w:hAnsiTheme="majorHAnsi"/>
                <w:sz w:val="28"/>
                <w:szCs w:val="28"/>
              </w:rPr>
            </w:pPr>
            <w:r>
              <w:rPr>
                <w:rFonts w:asciiTheme="majorHAnsi" w:hAnsiTheme="majorHAnsi"/>
                <w:sz w:val="28"/>
                <w:szCs w:val="28"/>
              </w:rPr>
              <w:t>(</w:t>
            </w:r>
            <w:proofErr w:type="gramStart"/>
            <w:r>
              <w:rPr>
                <w:rFonts w:asciiTheme="majorHAnsi" w:hAnsiTheme="majorHAnsi"/>
                <w:sz w:val="28"/>
                <w:szCs w:val="28"/>
              </w:rPr>
              <w:t>см</w:t>
            </w:r>
            <w:proofErr w:type="gramEnd"/>
            <w:r>
              <w:rPr>
                <w:rFonts w:asciiTheme="majorHAnsi" w:hAnsiTheme="majorHAnsi"/>
                <w:sz w:val="28"/>
                <w:szCs w:val="28"/>
              </w:rPr>
              <w:t>)</w:t>
            </w:r>
          </w:p>
        </w:tc>
        <w:tc>
          <w:tcPr>
            <w:tcW w:w="1550" w:type="dxa"/>
            <w:vAlign w:val="center"/>
          </w:tcPr>
          <w:p w:rsidR="00B164D0" w:rsidRDefault="00B164D0" w:rsidP="00B164D0">
            <w:pPr>
              <w:jc w:val="center"/>
              <w:rPr>
                <w:rFonts w:asciiTheme="majorHAnsi" w:hAnsiTheme="majorHAnsi"/>
                <w:sz w:val="28"/>
                <w:szCs w:val="28"/>
              </w:rPr>
            </w:pPr>
            <w:r w:rsidRPr="00EE1EAC">
              <w:rPr>
                <w:rFonts w:asciiTheme="majorHAnsi" w:hAnsiTheme="majorHAnsi"/>
                <w:sz w:val="28"/>
                <w:szCs w:val="28"/>
              </w:rPr>
              <w:t>Количество листьев</w:t>
            </w:r>
          </w:p>
          <w:p w:rsidR="00E972C9" w:rsidRPr="00EE1EAC" w:rsidRDefault="00E972C9" w:rsidP="00B164D0">
            <w:pPr>
              <w:jc w:val="center"/>
              <w:rPr>
                <w:rFonts w:asciiTheme="majorHAnsi" w:hAnsiTheme="majorHAnsi"/>
                <w:sz w:val="28"/>
                <w:szCs w:val="28"/>
              </w:rPr>
            </w:pPr>
            <w:r>
              <w:rPr>
                <w:rFonts w:asciiTheme="majorHAnsi" w:hAnsiTheme="majorHAnsi"/>
                <w:sz w:val="28"/>
                <w:szCs w:val="28"/>
              </w:rPr>
              <w:t>(штук)</w:t>
            </w:r>
          </w:p>
        </w:tc>
      </w:tr>
      <w:tr w:rsidR="00B164D0" w:rsidRPr="00EE1EAC" w:rsidTr="004667AA">
        <w:tc>
          <w:tcPr>
            <w:tcW w:w="3369" w:type="dxa"/>
          </w:tcPr>
          <w:p w:rsidR="00B164D0" w:rsidRPr="00EE1EAC" w:rsidRDefault="00B164D0" w:rsidP="00B164D0">
            <w:pPr>
              <w:jc w:val="center"/>
              <w:rPr>
                <w:rFonts w:asciiTheme="majorHAnsi" w:hAnsiTheme="majorHAnsi"/>
                <w:b/>
                <w:sz w:val="28"/>
                <w:szCs w:val="28"/>
              </w:rPr>
            </w:pPr>
            <w:r w:rsidRPr="00EE1EAC">
              <w:rPr>
                <w:rFonts w:asciiTheme="majorHAnsi" w:hAnsiTheme="majorHAnsi"/>
                <w:b/>
                <w:sz w:val="28"/>
                <w:szCs w:val="28"/>
              </w:rPr>
              <w:t>23.11.</w:t>
            </w:r>
            <w:r w:rsidR="00471CE1">
              <w:rPr>
                <w:rFonts w:asciiTheme="majorHAnsi" w:hAnsiTheme="majorHAnsi"/>
                <w:b/>
                <w:sz w:val="28"/>
                <w:szCs w:val="28"/>
              </w:rPr>
              <w:t>2024</w:t>
            </w:r>
          </w:p>
          <w:p w:rsidR="00B164D0" w:rsidRPr="00EE1EAC" w:rsidRDefault="00B164D0" w:rsidP="00B434A6">
            <w:pPr>
              <w:rPr>
                <w:rFonts w:asciiTheme="majorHAnsi" w:hAnsiTheme="majorHAnsi"/>
                <w:sz w:val="28"/>
                <w:szCs w:val="28"/>
              </w:rPr>
            </w:pPr>
            <w:r w:rsidRPr="00EE1EAC">
              <w:rPr>
                <w:rFonts w:asciiTheme="majorHAnsi" w:hAnsiTheme="majorHAnsi"/>
                <w:sz w:val="28"/>
                <w:szCs w:val="28"/>
              </w:rPr>
              <w:t xml:space="preserve">Растение </w:t>
            </w:r>
            <w:proofErr w:type="spellStart"/>
            <w:r w:rsidRPr="00EE1EAC">
              <w:rPr>
                <w:rFonts w:asciiTheme="majorHAnsi" w:hAnsiTheme="majorHAnsi"/>
                <w:sz w:val="28"/>
                <w:szCs w:val="28"/>
                <w:lang w:val="en-US"/>
              </w:rPr>
              <w:t>Fertika</w:t>
            </w:r>
            <w:proofErr w:type="spellEnd"/>
            <w:r w:rsidRPr="00EE1EAC">
              <w:rPr>
                <w:rFonts w:asciiTheme="majorHAnsi" w:hAnsiTheme="majorHAnsi"/>
                <w:sz w:val="28"/>
                <w:szCs w:val="28"/>
              </w:rPr>
              <w:t xml:space="preserve"> </w:t>
            </w:r>
          </w:p>
          <w:p w:rsidR="00B164D0" w:rsidRPr="00EE1EAC" w:rsidRDefault="00B164D0" w:rsidP="00B434A6">
            <w:pPr>
              <w:rPr>
                <w:rFonts w:asciiTheme="majorHAnsi" w:hAnsiTheme="majorHAnsi"/>
                <w:sz w:val="28"/>
                <w:szCs w:val="28"/>
              </w:rPr>
            </w:pPr>
            <w:r w:rsidRPr="00EE1EAC">
              <w:rPr>
                <w:rFonts w:asciiTheme="majorHAnsi" w:hAnsiTheme="majorHAnsi"/>
                <w:sz w:val="28"/>
                <w:szCs w:val="28"/>
              </w:rPr>
              <w:t xml:space="preserve">Растение </w:t>
            </w:r>
            <w:r w:rsidRPr="00EE1EAC">
              <w:rPr>
                <w:rFonts w:asciiTheme="majorHAnsi" w:hAnsiTheme="majorHAnsi"/>
                <w:sz w:val="28"/>
                <w:szCs w:val="28"/>
                <w:lang w:val="en-US"/>
              </w:rPr>
              <w:t>Active</w:t>
            </w:r>
            <w:r w:rsidRPr="00EE1EAC">
              <w:rPr>
                <w:rFonts w:asciiTheme="majorHAnsi" w:hAnsiTheme="majorHAnsi"/>
                <w:sz w:val="28"/>
                <w:szCs w:val="28"/>
              </w:rPr>
              <w:t xml:space="preserve"> </w:t>
            </w:r>
          </w:p>
          <w:p w:rsidR="00B164D0" w:rsidRPr="00EE1EAC" w:rsidRDefault="00B164D0" w:rsidP="00B434A6">
            <w:pPr>
              <w:rPr>
                <w:rFonts w:asciiTheme="majorHAnsi" w:hAnsiTheme="majorHAnsi"/>
                <w:sz w:val="28"/>
                <w:szCs w:val="28"/>
              </w:rPr>
            </w:pPr>
            <w:r w:rsidRPr="00EE1EAC">
              <w:rPr>
                <w:rFonts w:asciiTheme="majorHAnsi" w:hAnsiTheme="majorHAnsi"/>
                <w:sz w:val="28"/>
                <w:szCs w:val="28"/>
              </w:rPr>
              <w:t>Контрольное растение</w:t>
            </w:r>
          </w:p>
        </w:tc>
        <w:tc>
          <w:tcPr>
            <w:tcW w:w="1559"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7,2</w:t>
            </w:r>
          </w:p>
          <w:p w:rsidR="004667AA" w:rsidRDefault="004667AA" w:rsidP="00E972C9">
            <w:pPr>
              <w:jc w:val="center"/>
              <w:rPr>
                <w:rFonts w:asciiTheme="majorHAnsi" w:hAnsiTheme="majorHAnsi"/>
                <w:sz w:val="28"/>
                <w:szCs w:val="28"/>
              </w:rPr>
            </w:pPr>
            <w:r>
              <w:rPr>
                <w:rFonts w:asciiTheme="majorHAnsi" w:hAnsiTheme="majorHAnsi"/>
                <w:sz w:val="28"/>
                <w:szCs w:val="28"/>
              </w:rPr>
              <w:t>5,5</w:t>
            </w:r>
          </w:p>
          <w:p w:rsidR="004667AA" w:rsidRPr="00EE1EAC" w:rsidRDefault="004667AA" w:rsidP="00106246">
            <w:pPr>
              <w:jc w:val="center"/>
              <w:rPr>
                <w:rFonts w:asciiTheme="majorHAnsi" w:hAnsiTheme="majorHAnsi"/>
                <w:sz w:val="28"/>
                <w:szCs w:val="28"/>
              </w:rPr>
            </w:pPr>
            <w:r>
              <w:rPr>
                <w:rFonts w:asciiTheme="majorHAnsi" w:hAnsiTheme="majorHAnsi"/>
                <w:sz w:val="28"/>
                <w:szCs w:val="28"/>
              </w:rPr>
              <w:t>7,</w:t>
            </w:r>
            <w:r w:rsidR="00106246">
              <w:rPr>
                <w:rFonts w:asciiTheme="majorHAnsi" w:hAnsiTheme="majorHAnsi"/>
                <w:sz w:val="28"/>
                <w:szCs w:val="28"/>
              </w:rPr>
              <w:t>5</w:t>
            </w:r>
          </w:p>
        </w:tc>
        <w:tc>
          <w:tcPr>
            <w:tcW w:w="1540" w:type="dxa"/>
          </w:tcPr>
          <w:p w:rsidR="00B164D0" w:rsidRDefault="00B164D0" w:rsidP="00E972C9">
            <w:pPr>
              <w:jc w:val="center"/>
              <w:rPr>
                <w:rFonts w:asciiTheme="majorHAnsi" w:hAnsiTheme="majorHAnsi"/>
                <w:sz w:val="28"/>
                <w:szCs w:val="28"/>
              </w:rPr>
            </w:pPr>
          </w:p>
          <w:p w:rsidR="00F273E9" w:rsidRDefault="00F273E9" w:rsidP="00E972C9">
            <w:pPr>
              <w:jc w:val="center"/>
              <w:rPr>
                <w:rFonts w:asciiTheme="majorHAnsi" w:hAnsiTheme="majorHAnsi"/>
                <w:sz w:val="28"/>
                <w:szCs w:val="28"/>
              </w:rPr>
            </w:pPr>
            <w:r>
              <w:rPr>
                <w:rFonts w:asciiTheme="majorHAnsi" w:hAnsiTheme="majorHAnsi"/>
                <w:sz w:val="28"/>
                <w:szCs w:val="28"/>
              </w:rPr>
              <w:t>3,4</w:t>
            </w:r>
          </w:p>
          <w:p w:rsidR="00F273E9" w:rsidRDefault="00F273E9" w:rsidP="00E972C9">
            <w:pPr>
              <w:jc w:val="center"/>
              <w:rPr>
                <w:rFonts w:asciiTheme="majorHAnsi" w:hAnsiTheme="majorHAnsi"/>
                <w:sz w:val="28"/>
                <w:szCs w:val="28"/>
              </w:rPr>
            </w:pPr>
            <w:r>
              <w:rPr>
                <w:rFonts w:asciiTheme="majorHAnsi" w:hAnsiTheme="majorHAnsi"/>
                <w:sz w:val="28"/>
                <w:szCs w:val="28"/>
              </w:rPr>
              <w:t>3,01</w:t>
            </w:r>
          </w:p>
          <w:p w:rsidR="00F273E9" w:rsidRPr="00EE1EAC" w:rsidRDefault="00F273E9" w:rsidP="00E972C9">
            <w:pPr>
              <w:jc w:val="center"/>
              <w:rPr>
                <w:rFonts w:asciiTheme="majorHAnsi" w:hAnsiTheme="majorHAnsi"/>
                <w:sz w:val="28"/>
                <w:szCs w:val="28"/>
              </w:rPr>
            </w:pPr>
            <w:r>
              <w:rPr>
                <w:rFonts w:asciiTheme="majorHAnsi" w:hAnsiTheme="majorHAnsi"/>
                <w:sz w:val="28"/>
                <w:szCs w:val="28"/>
              </w:rPr>
              <w:t>3,56</w:t>
            </w:r>
          </w:p>
        </w:tc>
        <w:tc>
          <w:tcPr>
            <w:tcW w:w="1550" w:type="dxa"/>
          </w:tcPr>
          <w:p w:rsidR="00B164D0" w:rsidRDefault="00B164D0" w:rsidP="00E972C9">
            <w:pPr>
              <w:jc w:val="center"/>
              <w:rPr>
                <w:rFonts w:asciiTheme="majorHAnsi" w:hAnsiTheme="majorHAnsi"/>
                <w:sz w:val="28"/>
                <w:szCs w:val="28"/>
              </w:rPr>
            </w:pPr>
          </w:p>
          <w:p w:rsidR="00CD28AC" w:rsidRDefault="00CD28AC" w:rsidP="00E972C9">
            <w:pPr>
              <w:jc w:val="center"/>
              <w:rPr>
                <w:rFonts w:asciiTheme="majorHAnsi" w:hAnsiTheme="majorHAnsi"/>
                <w:sz w:val="28"/>
                <w:szCs w:val="28"/>
              </w:rPr>
            </w:pPr>
            <w:r>
              <w:rPr>
                <w:rFonts w:asciiTheme="majorHAnsi" w:hAnsiTheme="majorHAnsi"/>
                <w:sz w:val="28"/>
                <w:szCs w:val="28"/>
              </w:rPr>
              <w:t>0,67</w:t>
            </w:r>
          </w:p>
          <w:p w:rsidR="00CD28AC" w:rsidRDefault="00CD28AC" w:rsidP="00E972C9">
            <w:pPr>
              <w:jc w:val="center"/>
              <w:rPr>
                <w:rFonts w:asciiTheme="majorHAnsi" w:hAnsiTheme="majorHAnsi"/>
                <w:sz w:val="28"/>
                <w:szCs w:val="28"/>
              </w:rPr>
            </w:pPr>
            <w:r>
              <w:rPr>
                <w:rFonts w:asciiTheme="majorHAnsi" w:hAnsiTheme="majorHAnsi"/>
                <w:sz w:val="28"/>
                <w:szCs w:val="28"/>
              </w:rPr>
              <w:t>0,59</w:t>
            </w:r>
          </w:p>
          <w:p w:rsidR="00CD28AC" w:rsidRPr="00EE1EAC" w:rsidRDefault="00CD28AC" w:rsidP="00E972C9">
            <w:pPr>
              <w:jc w:val="center"/>
              <w:rPr>
                <w:rFonts w:asciiTheme="majorHAnsi" w:hAnsiTheme="majorHAnsi"/>
                <w:sz w:val="28"/>
                <w:szCs w:val="28"/>
              </w:rPr>
            </w:pPr>
            <w:r>
              <w:rPr>
                <w:rFonts w:asciiTheme="majorHAnsi" w:hAnsiTheme="majorHAnsi"/>
                <w:sz w:val="28"/>
                <w:szCs w:val="28"/>
              </w:rPr>
              <w:t>0,71</w:t>
            </w:r>
          </w:p>
        </w:tc>
        <w:tc>
          <w:tcPr>
            <w:tcW w:w="1550"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8</w:t>
            </w:r>
          </w:p>
          <w:p w:rsidR="004667AA" w:rsidRDefault="004667AA" w:rsidP="00E972C9">
            <w:pPr>
              <w:jc w:val="center"/>
              <w:rPr>
                <w:rFonts w:asciiTheme="majorHAnsi" w:hAnsiTheme="majorHAnsi"/>
                <w:sz w:val="28"/>
                <w:szCs w:val="28"/>
              </w:rPr>
            </w:pPr>
            <w:r>
              <w:rPr>
                <w:rFonts w:asciiTheme="majorHAnsi" w:hAnsiTheme="majorHAnsi"/>
                <w:sz w:val="28"/>
                <w:szCs w:val="28"/>
              </w:rPr>
              <w:t>6</w:t>
            </w:r>
          </w:p>
          <w:p w:rsidR="004667AA" w:rsidRPr="00EE1EAC" w:rsidRDefault="004667AA" w:rsidP="00E972C9">
            <w:pPr>
              <w:jc w:val="center"/>
              <w:rPr>
                <w:rFonts w:asciiTheme="majorHAnsi" w:hAnsiTheme="majorHAnsi"/>
                <w:sz w:val="28"/>
                <w:szCs w:val="28"/>
              </w:rPr>
            </w:pPr>
            <w:r>
              <w:rPr>
                <w:rFonts w:asciiTheme="majorHAnsi" w:hAnsiTheme="majorHAnsi"/>
                <w:sz w:val="28"/>
                <w:szCs w:val="28"/>
              </w:rPr>
              <w:t>5</w:t>
            </w:r>
          </w:p>
        </w:tc>
      </w:tr>
      <w:tr w:rsidR="00B164D0" w:rsidRPr="00EE1EAC" w:rsidTr="004667AA">
        <w:tc>
          <w:tcPr>
            <w:tcW w:w="3369" w:type="dxa"/>
          </w:tcPr>
          <w:p w:rsidR="00B164D0" w:rsidRPr="00EE1EAC" w:rsidRDefault="00B164D0" w:rsidP="00B164D0">
            <w:pPr>
              <w:jc w:val="center"/>
              <w:rPr>
                <w:rFonts w:asciiTheme="majorHAnsi" w:hAnsiTheme="majorHAnsi"/>
                <w:b/>
                <w:sz w:val="28"/>
                <w:szCs w:val="28"/>
              </w:rPr>
            </w:pPr>
            <w:r w:rsidRPr="00EE1EAC">
              <w:rPr>
                <w:rFonts w:asciiTheme="majorHAnsi" w:hAnsiTheme="majorHAnsi"/>
                <w:b/>
                <w:sz w:val="28"/>
                <w:szCs w:val="28"/>
              </w:rPr>
              <w:t>7.12.2</w:t>
            </w:r>
            <w:r w:rsidR="00471CE1">
              <w:rPr>
                <w:rFonts w:asciiTheme="majorHAnsi" w:hAnsiTheme="majorHAnsi"/>
                <w:b/>
                <w:sz w:val="28"/>
                <w:szCs w:val="28"/>
              </w:rPr>
              <w:t>024</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proofErr w:type="spellStart"/>
            <w:r w:rsidRPr="00EE1EAC">
              <w:rPr>
                <w:rFonts w:asciiTheme="majorHAnsi" w:hAnsiTheme="majorHAnsi"/>
                <w:sz w:val="28"/>
                <w:szCs w:val="28"/>
                <w:lang w:val="en-US"/>
              </w:rPr>
              <w:t>Fertika</w:t>
            </w:r>
            <w:proofErr w:type="spellEnd"/>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r w:rsidRPr="00EE1EAC">
              <w:rPr>
                <w:rFonts w:asciiTheme="majorHAnsi" w:hAnsiTheme="majorHAnsi"/>
                <w:sz w:val="28"/>
                <w:szCs w:val="28"/>
                <w:lang w:val="en-US"/>
              </w:rPr>
              <w:t>Active</w:t>
            </w:r>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Контрольное растение</w:t>
            </w:r>
          </w:p>
        </w:tc>
        <w:tc>
          <w:tcPr>
            <w:tcW w:w="1559"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8,4</w:t>
            </w:r>
          </w:p>
          <w:p w:rsidR="004667AA" w:rsidRDefault="004667AA" w:rsidP="00E972C9">
            <w:pPr>
              <w:jc w:val="center"/>
              <w:rPr>
                <w:rFonts w:asciiTheme="majorHAnsi" w:hAnsiTheme="majorHAnsi"/>
                <w:sz w:val="28"/>
                <w:szCs w:val="28"/>
              </w:rPr>
            </w:pPr>
            <w:r>
              <w:rPr>
                <w:rFonts w:asciiTheme="majorHAnsi" w:hAnsiTheme="majorHAnsi"/>
                <w:sz w:val="28"/>
                <w:szCs w:val="28"/>
              </w:rPr>
              <w:t>6,0</w:t>
            </w:r>
          </w:p>
          <w:p w:rsidR="004667AA" w:rsidRPr="00EE1EAC" w:rsidRDefault="00106246" w:rsidP="004667AA">
            <w:pPr>
              <w:jc w:val="center"/>
              <w:rPr>
                <w:rFonts w:asciiTheme="majorHAnsi" w:hAnsiTheme="majorHAnsi"/>
                <w:sz w:val="28"/>
                <w:szCs w:val="28"/>
              </w:rPr>
            </w:pPr>
            <w:r>
              <w:rPr>
                <w:rFonts w:asciiTheme="majorHAnsi" w:hAnsiTheme="majorHAnsi"/>
                <w:sz w:val="28"/>
                <w:szCs w:val="28"/>
              </w:rPr>
              <w:t>8,0</w:t>
            </w:r>
          </w:p>
        </w:tc>
        <w:tc>
          <w:tcPr>
            <w:tcW w:w="1540" w:type="dxa"/>
          </w:tcPr>
          <w:p w:rsidR="00B164D0" w:rsidRDefault="00B164D0" w:rsidP="00E972C9">
            <w:pPr>
              <w:jc w:val="center"/>
              <w:rPr>
                <w:rFonts w:asciiTheme="majorHAnsi" w:hAnsiTheme="majorHAnsi"/>
                <w:sz w:val="28"/>
                <w:szCs w:val="28"/>
              </w:rPr>
            </w:pPr>
          </w:p>
          <w:p w:rsidR="003B650E" w:rsidRDefault="003B650E" w:rsidP="00E972C9">
            <w:pPr>
              <w:jc w:val="center"/>
              <w:rPr>
                <w:rFonts w:asciiTheme="majorHAnsi" w:hAnsiTheme="majorHAnsi"/>
                <w:sz w:val="28"/>
                <w:szCs w:val="28"/>
              </w:rPr>
            </w:pPr>
            <w:r>
              <w:rPr>
                <w:rFonts w:asciiTheme="majorHAnsi" w:hAnsiTheme="majorHAnsi"/>
                <w:sz w:val="28"/>
                <w:szCs w:val="28"/>
              </w:rPr>
              <w:t>3,91</w:t>
            </w:r>
          </w:p>
          <w:p w:rsidR="003B650E" w:rsidRDefault="003B650E" w:rsidP="00E972C9">
            <w:pPr>
              <w:jc w:val="center"/>
              <w:rPr>
                <w:rFonts w:asciiTheme="majorHAnsi" w:hAnsiTheme="majorHAnsi"/>
                <w:sz w:val="28"/>
                <w:szCs w:val="28"/>
              </w:rPr>
            </w:pPr>
            <w:r>
              <w:rPr>
                <w:rFonts w:asciiTheme="majorHAnsi" w:hAnsiTheme="majorHAnsi"/>
                <w:sz w:val="28"/>
                <w:szCs w:val="28"/>
              </w:rPr>
              <w:t>3,21</w:t>
            </w:r>
          </w:p>
          <w:p w:rsidR="003B650E" w:rsidRPr="00EE1EAC" w:rsidRDefault="003B650E" w:rsidP="003B650E">
            <w:pPr>
              <w:jc w:val="center"/>
              <w:rPr>
                <w:rFonts w:asciiTheme="majorHAnsi" w:hAnsiTheme="majorHAnsi"/>
                <w:sz w:val="28"/>
                <w:szCs w:val="28"/>
              </w:rPr>
            </w:pPr>
            <w:r>
              <w:rPr>
                <w:rFonts w:asciiTheme="majorHAnsi" w:hAnsiTheme="majorHAnsi"/>
                <w:sz w:val="28"/>
                <w:szCs w:val="28"/>
              </w:rPr>
              <w:t>3,97</w:t>
            </w:r>
          </w:p>
        </w:tc>
        <w:tc>
          <w:tcPr>
            <w:tcW w:w="1550" w:type="dxa"/>
          </w:tcPr>
          <w:p w:rsidR="00B164D0" w:rsidRDefault="00B164D0" w:rsidP="00E972C9">
            <w:pPr>
              <w:jc w:val="center"/>
              <w:rPr>
                <w:rFonts w:asciiTheme="majorHAnsi" w:hAnsiTheme="majorHAnsi"/>
                <w:sz w:val="28"/>
                <w:szCs w:val="28"/>
              </w:rPr>
            </w:pPr>
          </w:p>
          <w:p w:rsidR="00CD28AC" w:rsidRDefault="00CD28AC" w:rsidP="00E972C9">
            <w:pPr>
              <w:jc w:val="center"/>
              <w:rPr>
                <w:rFonts w:asciiTheme="majorHAnsi" w:hAnsiTheme="majorHAnsi"/>
                <w:sz w:val="28"/>
                <w:szCs w:val="28"/>
              </w:rPr>
            </w:pPr>
            <w:r>
              <w:rPr>
                <w:rFonts w:asciiTheme="majorHAnsi" w:hAnsiTheme="majorHAnsi"/>
                <w:sz w:val="28"/>
                <w:szCs w:val="28"/>
              </w:rPr>
              <w:t>0,70</w:t>
            </w:r>
          </w:p>
          <w:p w:rsidR="00CD28AC" w:rsidRDefault="00CD28AC" w:rsidP="00E972C9">
            <w:pPr>
              <w:jc w:val="center"/>
              <w:rPr>
                <w:rFonts w:asciiTheme="majorHAnsi" w:hAnsiTheme="majorHAnsi"/>
                <w:sz w:val="28"/>
                <w:szCs w:val="28"/>
              </w:rPr>
            </w:pPr>
            <w:r>
              <w:rPr>
                <w:rFonts w:asciiTheme="majorHAnsi" w:hAnsiTheme="majorHAnsi"/>
                <w:sz w:val="28"/>
                <w:szCs w:val="28"/>
              </w:rPr>
              <w:t>0,61</w:t>
            </w:r>
          </w:p>
          <w:p w:rsidR="00CD28AC" w:rsidRPr="00EE1EAC" w:rsidRDefault="00CD28AC" w:rsidP="00E972C9">
            <w:pPr>
              <w:jc w:val="center"/>
              <w:rPr>
                <w:rFonts w:asciiTheme="majorHAnsi" w:hAnsiTheme="majorHAnsi"/>
                <w:sz w:val="28"/>
                <w:szCs w:val="28"/>
              </w:rPr>
            </w:pPr>
            <w:r>
              <w:rPr>
                <w:rFonts w:asciiTheme="majorHAnsi" w:hAnsiTheme="majorHAnsi"/>
                <w:sz w:val="28"/>
                <w:szCs w:val="28"/>
              </w:rPr>
              <w:t>0,73</w:t>
            </w:r>
          </w:p>
        </w:tc>
        <w:tc>
          <w:tcPr>
            <w:tcW w:w="1550"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8</w:t>
            </w:r>
          </w:p>
          <w:p w:rsidR="004667AA" w:rsidRDefault="004667AA" w:rsidP="00E972C9">
            <w:pPr>
              <w:jc w:val="center"/>
              <w:rPr>
                <w:rFonts w:asciiTheme="majorHAnsi" w:hAnsiTheme="majorHAnsi"/>
                <w:sz w:val="28"/>
                <w:szCs w:val="28"/>
              </w:rPr>
            </w:pPr>
            <w:r>
              <w:rPr>
                <w:rFonts w:asciiTheme="majorHAnsi" w:hAnsiTheme="majorHAnsi"/>
                <w:sz w:val="28"/>
                <w:szCs w:val="28"/>
              </w:rPr>
              <w:t>7</w:t>
            </w:r>
          </w:p>
          <w:p w:rsidR="004667AA" w:rsidRPr="00EE1EAC" w:rsidRDefault="004667AA" w:rsidP="00E972C9">
            <w:pPr>
              <w:jc w:val="center"/>
              <w:rPr>
                <w:rFonts w:asciiTheme="majorHAnsi" w:hAnsiTheme="majorHAnsi"/>
                <w:sz w:val="28"/>
                <w:szCs w:val="28"/>
              </w:rPr>
            </w:pPr>
            <w:r>
              <w:rPr>
                <w:rFonts w:asciiTheme="majorHAnsi" w:hAnsiTheme="majorHAnsi"/>
                <w:sz w:val="28"/>
                <w:szCs w:val="28"/>
              </w:rPr>
              <w:t>5</w:t>
            </w:r>
          </w:p>
        </w:tc>
      </w:tr>
      <w:tr w:rsidR="00B164D0" w:rsidRPr="00EE1EAC" w:rsidTr="004667AA">
        <w:tc>
          <w:tcPr>
            <w:tcW w:w="3369" w:type="dxa"/>
          </w:tcPr>
          <w:p w:rsidR="00B164D0" w:rsidRPr="00EE1EAC" w:rsidRDefault="00B164D0" w:rsidP="00B164D0">
            <w:pPr>
              <w:tabs>
                <w:tab w:val="left" w:pos="1080"/>
              </w:tabs>
              <w:jc w:val="center"/>
              <w:rPr>
                <w:rFonts w:asciiTheme="majorHAnsi" w:hAnsiTheme="majorHAnsi"/>
                <w:b/>
                <w:sz w:val="28"/>
                <w:szCs w:val="28"/>
              </w:rPr>
            </w:pPr>
            <w:r w:rsidRPr="00EE1EAC">
              <w:rPr>
                <w:rFonts w:asciiTheme="majorHAnsi" w:hAnsiTheme="majorHAnsi"/>
                <w:b/>
                <w:sz w:val="28"/>
                <w:szCs w:val="28"/>
              </w:rPr>
              <w:t>21.12.20</w:t>
            </w:r>
            <w:r w:rsidR="00471CE1">
              <w:rPr>
                <w:rFonts w:asciiTheme="majorHAnsi" w:hAnsiTheme="majorHAnsi"/>
                <w:b/>
                <w:sz w:val="28"/>
                <w:szCs w:val="28"/>
              </w:rPr>
              <w:t>24</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proofErr w:type="spellStart"/>
            <w:r w:rsidRPr="00EE1EAC">
              <w:rPr>
                <w:rFonts w:asciiTheme="majorHAnsi" w:hAnsiTheme="majorHAnsi"/>
                <w:sz w:val="28"/>
                <w:szCs w:val="28"/>
                <w:lang w:val="en-US"/>
              </w:rPr>
              <w:t>Fertika</w:t>
            </w:r>
            <w:proofErr w:type="spellEnd"/>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r w:rsidRPr="00EE1EAC">
              <w:rPr>
                <w:rFonts w:asciiTheme="majorHAnsi" w:hAnsiTheme="majorHAnsi"/>
                <w:sz w:val="28"/>
                <w:szCs w:val="28"/>
                <w:lang w:val="en-US"/>
              </w:rPr>
              <w:t>Active</w:t>
            </w:r>
            <w:r w:rsidRPr="00EE1EAC">
              <w:rPr>
                <w:rFonts w:asciiTheme="majorHAnsi" w:hAnsiTheme="majorHAnsi"/>
                <w:sz w:val="28"/>
                <w:szCs w:val="28"/>
              </w:rPr>
              <w:t xml:space="preserve"> </w:t>
            </w:r>
          </w:p>
          <w:p w:rsidR="00B164D0" w:rsidRPr="00EE1EAC" w:rsidRDefault="00B164D0" w:rsidP="00B164D0">
            <w:pPr>
              <w:tabs>
                <w:tab w:val="left" w:pos="1080"/>
              </w:tabs>
              <w:rPr>
                <w:rFonts w:asciiTheme="majorHAnsi" w:hAnsiTheme="majorHAnsi"/>
                <w:sz w:val="28"/>
                <w:szCs w:val="28"/>
              </w:rPr>
            </w:pPr>
            <w:r w:rsidRPr="00EE1EAC">
              <w:rPr>
                <w:rFonts w:asciiTheme="majorHAnsi" w:hAnsiTheme="majorHAnsi"/>
                <w:sz w:val="28"/>
                <w:szCs w:val="28"/>
              </w:rPr>
              <w:t>Контрольное растение</w:t>
            </w:r>
          </w:p>
        </w:tc>
        <w:tc>
          <w:tcPr>
            <w:tcW w:w="1559"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9,6</w:t>
            </w:r>
          </w:p>
          <w:p w:rsidR="004667AA" w:rsidRDefault="004667AA" w:rsidP="00E972C9">
            <w:pPr>
              <w:jc w:val="center"/>
              <w:rPr>
                <w:rFonts w:asciiTheme="majorHAnsi" w:hAnsiTheme="majorHAnsi"/>
                <w:sz w:val="28"/>
                <w:szCs w:val="28"/>
              </w:rPr>
            </w:pPr>
            <w:r>
              <w:rPr>
                <w:rFonts w:asciiTheme="majorHAnsi" w:hAnsiTheme="majorHAnsi"/>
                <w:sz w:val="28"/>
                <w:szCs w:val="28"/>
              </w:rPr>
              <w:t>6,8</w:t>
            </w:r>
          </w:p>
          <w:p w:rsidR="004667AA" w:rsidRPr="00EE1EAC" w:rsidRDefault="004667AA" w:rsidP="00E972C9">
            <w:pPr>
              <w:jc w:val="center"/>
              <w:rPr>
                <w:rFonts w:asciiTheme="majorHAnsi" w:hAnsiTheme="majorHAnsi"/>
                <w:sz w:val="28"/>
                <w:szCs w:val="28"/>
              </w:rPr>
            </w:pPr>
            <w:r>
              <w:rPr>
                <w:rFonts w:asciiTheme="majorHAnsi" w:hAnsiTheme="majorHAnsi"/>
                <w:sz w:val="28"/>
                <w:szCs w:val="28"/>
              </w:rPr>
              <w:t>9,2</w:t>
            </w:r>
          </w:p>
        </w:tc>
        <w:tc>
          <w:tcPr>
            <w:tcW w:w="1540" w:type="dxa"/>
          </w:tcPr>
          <w:p w:rsidR="00B164D0" w:rsidRDefault="00B164D0" w:rsidP="00E972C9">
            <w:pPr>
              <w:jc w:val="center"/>
              <w:rPr>
                <w:rFonts w:asciiTheme="majorHAnsi" w:hAnsiTheme="majorHAnsi"/>
                <w:sz w:val="28"/>
                <w:szCs w:val="28"/>
              </w:rPr>
            </w:pPr>
          </w:p>
          <w:p w:rsidR="003B650E" w:rsidRDefault="003B650E" w:rsidP="00E972C9">
            <w:pPr>
              <w:jc w:val="center"/>
              <w:rPr>
                <w:rFonts w:asciiTheme="majorHAnsi" w:hAnsiTheme="majorHAnsi"/>
                <w:sz w:val="28"/>
                <w:szCs w:val="28"/>
              </w:rPr>
            </w:pPr>
            <w:r>
              <w:rPr>
                <w:rFonts w:asciiTheme="majorHAnsi" w:hAnsiTheme="majorHAnsi"/>
                <w:sz w:val="28"/>
                <w:szCs w:val="28"/>
              </w:rPr>
              <w:t>4,82</w:t>
            </w:r>
          </w:p>
          <w:p w:rsidR="003B650E" w:rsidRDefault="003B650E" w:rsidP="00E972C9">
            <w:pPr>
              <w:jc w:val="center"/>
              <w:rPr>
                <w:rFonts w:asciiTheme="majorHAnsi" w:hAnsiTheme="majorHAnsi"/>
                <w:sz w:val="28"/>
                <w:szCs w:val="28"/>
              </w:rPr>
            </w:pPr>
            <w:r>
              <w:rPr>
                <w:rFonts w:asciiTheme="majorHAnsi" w:hAnsiTheme="majorHAnsi"/>
                <w:sz w:val="28"/>
                <w:szCs w:val="28"/>
              </w:rPr>
              <w:t>3,42</w:t>
            </w:r>
          </w:p>
          <w:p w:rsidR="003B650E" w:rsidRPr="00EE1EAC" w:rsidRDefault="003B650E" w:rsidP="00E972C9">
            <w:pPr>
              <w:jc w:val="center"/>
              <w:rPr>
                <w:rFonts w:asciiTheme="majorHAnsi" w:hAnsiTheme="majorHAnsi"/>
                <w:sz w:val="28"/>
                <w:szCs w:val="28"/>
              </w:rPr>
            </w:pPr>
            <w:r>
              <w:rPr>
                <w:rFonts w:asciiTheme="majorHAnsi" w:hAnsiTheme="majorHAnsi"/>
                <w:sz w:val="28"/>
                <w:szCs w:val="28"/>
              </w:rPr>
              <w:t>4,36</w:t>
            </w:r>
          </w:p>
        </w:tc>
        <w:tc>
          <w:tcPr>
            <w:tcW w:w="1550" w:type="dxa"/>
          </w:tcPr>
          <w:p w:rsidR="00B164D0" w:rsidRDefault="00B164D0" w:rsidP="00E972C9">
            <w:pPr>
              <w:jc w:val="center"/>
              <w:rPr>
                <w:rFonts w:asciiTheme="majorHAnsi" w:hAnsiTheme="majorHAnsi"/>
                <w:sz w:val="28"/>
                <w:szCs w:val="28"/>
              </w:rPr>
            </w:pPr>
          </w:p>
          <w:p w:rsidR="00CD28AC" w:rsidRDefault="00CD28AC" w:rsidP="00E972C9">
            <w:pPr>
              <w:jc w:val="center"/>
              <w:rPr>
                <w:rFonts w:asciiTheme="majorHAnsi" w:hAnsiTheme="majorHAnsi"/>
                <w:sz w:val="28"/>
                <w:szCs w:val="28"/>
              </w:rPr>
            </w:pPr>
            <w:r>
              <w:rPr>
                <w:rFonts w:asciiTheme="majorHAnsi" w:hAnsiTheme="majorHAnsi"/>
                <w:sz w:val="28"/>
                <w:szCs w:val="28"/>
              </w:rPr>
              <w:t>0,76</w:t>
            </w:r>
          </w:p>
          <w:p w:rsidR="00CD28AC" w:rsidRDefault="00CD28AC" w:rsidP="00E972C9">
            <w:pPr>
              <w:jc w:val="center"/>
              <w:rPr>
                <w:rFonts w:asciiTheme="majorHAnsi" w:hAnsiTheme="majorHAnsi"/>
                <w:sz w:val="28"/>
                <w:szCs w:val="28"/>
              </w:rPr>
            </w:pPr>
            <w:r>
              <w:rPr>
                <w:rFonts w:asciiTheme="majorHAnsi" w:hAnsiTheme="majorHAnsi"/>
                <w:sz w:val="28"/>
                <w:szCs w:val="28"/>
              </w:rPr>
              <w:t>0,65</w:t>
            </w:r>
          </w:p>
          <w:p w:rsidR="00CD28AC" w:rsidRPr="00EE1EAC" w:rsidRDefault="00CD28AC" w:rsidP="00E972C9">
            <w:pPr>
              <w:jc w:val="center"/>
              <w:rPr>
                <w:rFonts w:asciiTheme="majorHAnsi" w:hAnsiTheme="majorHAnsi"/>
                <w:sz w:val="28"/>
                <w:szCs w:val="28"/>
              </w:rPr>
            </w:pPr>
            <w:r>
              <w:rPr>
                <w:rFonts w:asciiTheme="majorHAnsi" w:hAnsiTheme="majorHAnsi"/>
                <w:sz w:val="28"/>
                <w:szCs w:val="28"/>
              </w:rPr>
              <w:t>0,75</w:t>
            </w:r>
          </w:p>
        </w:tc>
        <w:tc>
          <w:tcPr>
            <w:tcW w:w="1550"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9</w:t>
            </w:r>
          </w:p>
          <w:p w:rsidR="004667AA" w:rsidRDefault="004667AA" w:rsidP="00E972C9">
            <w:pPr>
              <w:jc w:val="center"/>
              <w:rPr>
                <w:rFonts w:asciiTheme="majorHAnsi" w:hAnsiTheme="majorHAnsi"/>
                <w:sz w:val="28"/>
                <w:szCs w:val="28"/>
              </w:rPr>
            </w:pPr>
            <w:r>
              <w:rPr>
                <w:rFonts w:asciiTheme="majorHAnsi" w:hAnsiTheme="majorHAnsi"/>
                <w:sz w:val="28"/>
                <w:szCs w:val="28"/>
              </w:rPr>
              <w:t>8</w:t>
            </w:r>
          </w:p>
          <w:p w:rsidR="004667AA" w:rsidRPr="00EE1EAC" w:rsidRDefault="004667AA" w:rsidP="00E972C9">
            <w:pPr>
              <w:jc w:val="center"/>
              <w:rPr>
                <w:rFonts w:asciiTheme="majorHAnsi" w:hAnsiTheme="majorHAnsi"/>
                <w:sz w:val="28"/>
                <w:szCs w:val="28"/>
              </w:rPr>
            </w:pPr>
            <w:r>
              <w:rPr>
                <w:rFonts w:asciiTheme="majorHAnsi" w:hAnsiTheme="majorHAnsi"/>
                <w:sz w:val="28"/>
                <w:szCs w:val="28"/>
              </w:rPr>
              <w:t>5</w:t>
            </w:r>
          </w:p>
        </w:tc>
      </w:tr>
      <w:tr w:rsidR="00B164D0" w:rsidRPr="00EE1EAC" w:rsidTr="004667AA">
        <w:tc>
          <w:tcPr>
            <w:tcW w:w="3369" w:type="dxa"/>
          </w:tcPr>
          <w:p w:rsidR="00B164D0" w:rsidRPr="00EE1EAC" w:rsidRDefault="00B164D0" w:rsidP="00B164D0">
            <w:pPr>
              <w:jc w:val="center"/>
              <w:rPr>
                <w:rFonts w:asciiTheme="majorHAnsi" w:hAnsiTheme="majorHAnsi"/>
                <w:sz w:val="28"/>
                <w:szCs w:val="28"/>
              </w:rPr>
            </w:pPr>
            <w:r w:rsidRPr="00EE1EAC">
              <w:rPr>
                <w:rFonts w:asciiTheme="majorHAnsi" w:hAnsiTheme="majorHAnsi"/>
                <w:b/>
                <w:sz w:val="28"/>
                <w:szCs w:val="28"/>
              </w:rPr>
              <w:t>4.01.20</w:t>
            </w:r>
            <w:r w:rsidR="00471CE1">
              <w:rPr>
                <w:rFonts w:asciiTheme="majorHAnsi" w:hAnsiTheme="majorHAnsi"/>
                <w:b/>
                <w:sz w:val="28"/>
                <w:szCs w:val="28"/>
              </w:rPr>
              <w:t>25</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proofErr w:type="spellStart"/>
            <w:r w:rsidRPr="00EE1EAC">
              <w:rPr>
                <w:rFonts w:asciiTheme="majorHAnsi" w:hAnsiTheme="majorHAnsi"/>
                <w:sz w:val="28"/>
                <w:szCs w:val="28"/>
                <w:lang w:val="en-US"/>
              </w:rPr>
              <w:t>Fertika</w:t>
            </w:r>
            <w:proofErr w:type="spellEnd"/>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r w:rsidRPr="00EE1EAC">
              <w:rPr>
                <w:rFonts w:asciiTheme="majorHAnsi" w:hAnsiTheme="majorHAnsi"/>
                <w:sz w:val="28"/>
                <w:szCs w:val="28"/>
                <w:lang w:val="en-US"/>
              </w:rPr>
              <w:t>Active</w:t>
            </w:r>
            <w:r w:rsidRPr="00EE1EAC">
              <w:rPr>
                <w:rFonts w:asciiTheme="majorHAnsi" w:hAnsiTheme="majorHAnsi"/>
                <w:sz w:val="28"/>
                <w:szCs w:val="28"/>
              </w:rPr>
              <w:t xml:space="preserve"> </w:t>
            </w:r>
          </w:p>
          <w:p w:rsidR="00B164D0" w:rsidRPr="00EE1EAC" w:rsidRDefault="00B164D0" w:rsidP="00B164D0">
            <w:pPr>
              <w:tabs>
                <w:tab w:val="left" w:pos="987"/>
              </w:tabs>
              <w:rPr>
                <w:rFonts w:asciiTheme="majorHAnsi" w:hAnsiTheme="majorHAnsi"/>
                <w:sz w:val="28"/>
                <w:szCs w:val="28"/>
              </w:rPr>
            </w:pPr>
            <w:r w:rsidRPr="00EE1EAC">
              <w:rPr>
                <w:rFonts w:asciiTheme="majorHAnsi" w:hAnsiTheme="majorHAnsi"/>
                <w:sz w:val="28"/>
                <w:szCs w:val="28"/>
              </w:rPr>
              <w:t>Контрольное растение</w:t>
            </w:r>
          </w:p>
        </w:tc>
        <w:tc>
          <w:tcPr>
            <w:tcW w:w="1559" w:type="dxa"/>
          </w:tcPr>
          <w:p w:rsidR="004667AA" w:rsidRDefault="004667AA" w:rsidP="004667AA">
            <w:pPr>
              <w:jc w:val="center"/>
              <w:rPr>
                <w:rFonts w:asciiTheme="majorHAnsi" w:hAnsiTheme="majorHAnsi"/>
                <w:sz w:val="28"/>
                <w:szCs w:val="28"/>
              </w:rPr>
            </w:pPr>
          </w:p>
          <w:p w:rsidR="004667AA" w:rsidRDefault="004667AA" w:rsidP="004667AA">
            <w:pPr>
              <w:jc w:val="center"/>
              <w:rPr>
                <w:rFonts w:asciiTheme="majorHAnsi" w:hAnsiTheme="majorHAnsi"/>
                <w:sz w:val="28"/>
                <w:szCs w:val="28"/>
              </w:rPr>
            </w:pPr>
            <w:r>
              <w:rPr>
                <w:rFonts w:asciiTheme="majorHAnsi" w:hAnsiTheme="majorHAnsi"/>
                <w:sz w:val="28"/>
                <w:szCs w:val="28"/>
              </w:rPr>
              <w:t>11,9</w:t>
            </w:r>
          </w:p>
          <w:p w:rsidR="004667AA" w:rsidRDefault="004667AA" w:rsidP="004667AA">
            <w:pPr>
              <w:jc w:val="center"/>
              <w:rPr>
                <w:rFonts w:asciiTheme="majorHAnsi" w:hAnsiTheme="majorHAnsi"/>
                <w:sz w:val="28"/>
                <w:szCs w:val="28"/>
              </w:rPr>
            </w:pPr>
            <w:r>
              <w:rPr>
                <w:rFonts w:asciiTheme="majorHAnsi" w:hAnsiTheme="majorHAnsi"/>
                <w:sz w:val="28"/>
                <w:szCs w:val="28"/>
              </w:rPr>
              <w:t>7,6</w:t>
            </w:r>
          </w:p>
          <w:p w:rsidR="004667AA" w:rsidRPr="00EE1EAC" w:rsidRDefault="004667AA" w:rsidP="004667AA">
            <w:pPr>
              <w:jc w:val="center"/>
              <w:rPr>
                <w:rFonts w:asciiTheme="majorHAnsi" w:hAnsiTheme="majorHAnsi"/>
                <w:sz w:val="28"/>
                <w:szCs w:val="28"/>
              </w:rPr>
            </w:pPr>
            <w:r>
              <w:rPr>
                <w:rFonts w:asciiTheme="majorHAnsi" w:hAnsiTheme="majorHAnsi"/>
                <w:sz w:val="28"/>
                <w:szCs w:val="28"/>
              </w:rPr>
              <w:t>10,1</w:t>
            </w:r>
          </w:p>
        </w:tc>
        <w:tc>
          <w:tcPr>
            <w:tcW w:w="1540" w:type="dxa"/>
          </w:tcPr>
          <w:p w:rsidR="00B164D0" w:rsidRDefault="00B164D0" w:rsidP="00E972C9">
            <w:pPr>
              <w:jc w:val="center"/>
              <w:rPr>
                <w:rFonts w:asciiTheme="majorHAnsi" w:hAnsiTheme="majorHAnsi"/>
                <w:sz w:val="28"/>
                <w:szCs w:val="28"/>
              </w:rPr>
            </w:pPr>
          </w:p>
          <w:p w:rsidR="003B650E" w:rsidRDefault="003B650E" w:rsidP="00E972C9">
            <w:pPr>
              <w:jc w:val="center"/>
              <w:rPr>
                <w:rFonts w:asciiTheme="majorHAnsi" w:hAnsiTheme="majorHAnsi"/>
                <w:sz w:val="28"/>
                <w:szCs w:val="28"/>
              </w:rPr>
            </w:pPr>
            <w:r>
              <w:rPr>
                <w:rFonts w:asciiTheme="majorHAnsi" w:hAnsiTheme="majorHAnsi"/>
                <w:sz w:val="28"/>
                <w:szCs w:val="28"/>
              </w:rPr>
              <w:t>5,74</w:t>
            </w:r>
          </w:p>
          <w:p w:rsidR="003B650E" w:rsidRDefault="003B650E" w:rsidP="00E972C9">
            <w:pPr>
              <w:jc w:val="center"/>
              <w:rPr>
                <w:rFonts w:asciiTheme="majorHAnsi" w:hAnsiTheme="majorHAnsi"/>
                <w:sz w:val="28"/>
                <w:szCs w:val="28"/>
              </w:rPr>
            </w:pPr>
            <w:r>
              <w:rPr>
                <w:rFonts w:asciiTheme="majorHAnsi" w:hAnsiTheme="majorHAnsi"/>
                <w:sz w:val="28"/>
                <w:szCs w:val="28"/>
              </w:rPr>
              <w:t>3,65</w:t>
            </w:r>
          </w:p>
          <w:p w:rsidR="003B650E" w:rsidRPr="00EE1EAC" w:rsidRDefault="003B650E" w:rsidP="00E972C9">
            <w:pPr>
              <w:jc w:val="center"/>
              <w:rPr>
                <w:rFonts w:asciiTheme="majorHAnsi" w:hAnsiTheme="majorHAnsi"/>
                <w:sz w:val="28"/>
                <w:szCs w:val="28"/>
              </w:rPr>
            </w:pPr>
            <w:r>
              <w:rPr>
                <w:rFonts w:asciiTheme="majorHAnsi" w:hAnsiTheme="majorHAnsi"/>
                <w:sz w:val="28"/>
                <w:szCs w:val="28"/>
              </w:rPr>
              <w:t>5,12</w:t>
            </w:r>
          </w:p>
        </w:tc>
        <w:tc>
          <w:tcPr>
            <w:tcW w:w="1550" w:type="dxa"/>
          </w:tcPr>
          <w:p w:rsidR="00B164D0" w:rsidRDefault="00B164D0" w:rsidP="00E972C9">
            <w:pPr>
              <w:jc w:val="center"/>
              <w:rPr>
                <w:rFonts w:asciiTheme="majorHAnsi" w:hAnsiTheme="majorHAnsi"/>
                <w:sz w:val="28"/>
                <w:szCs w:val="28"/>
              </w:rPr>
            </w:pPr>
          </w:p>
          <w:p w:rsidR="00CD28AC" w:rsidRDefault="00CD28AC" w:rsidP="00E972C9">
            <w:pPr>
              <w:jc w:val="center"/>
              <w:rPr>
                <w:rFonts w:asciiTheme="majorHAnsi" w:hAnsiTheme="majorHAnsi"/>
                <w:sz w:val="28"/>
                <w:szCs w:val="28"/>
              </w:rPr>
            </w:pPr>
            <w:r>
              <w:rPr>
                <w:rFonts w:asciiTheme="majorHAnsi" w:hAnsiTheme="majorHAnsi"/>
                <w:sz w:val="28"/>
                <w:szCs w:val="28"/>
              </w:rPr>
              <w:t>0,82</w:t>
            </w:r>
          </w:p>
          <w:p w:rsidR="00CD28AC" w:rsidRDefault="00CD28AC" w:rsidP="00E972C9">
            <w:pPr>
              <w:jc w:val="center"/>
              <w:rPr>
                <w:rFonts w:asciiTheme="majorHAnsi" w:hAnsiTheme="majorHAnsi"/>
                <w:sz w:val="28"/>
                <w:szCs w:val="28"/>
              </w:rPr>
            </w:pPr>
            <w:r>
              <w:rPr>
                <w:rFonts w:asciiTheme="majorHAnsi" w:hAnsiTheme="majorHAnsi"/>
                <w:sz w:val="28"/>
                <w:szCs w:val="28"/>
              </w:rPr>
              <w:t>0,69</w:t>
            </w:r>
          </w:p>
          <w:p w:rsidR="00CD28AC" w:rsidRPr="00EE1EAC" w:rsidRDefault="00CD28AC" w:rsidP="00E972C9">
            <w:pPr>
              <w:jc w:val="center"/>
              <w:rPr>
                <w:rFonts w:asciiTheme="majorHAnsi" w:hAnsiTheme="majorHAnsi"/>
                <w:sz w:val="28"/>
                <w:szCs w:val="28"/>
              </w:rPr>
            </w:pPr>
            <w:r>
              <w:rPr>
                <w:rFonts w:asciiTheme="majorHAnsi" w:hAnsiTheme="majorHAnsi"/>
                <w:sz w:val="28"/>
                <w:szCs w:val="28"/>
              </w:rPr>
              <w:t>0,78</w:t>
            </w:r>
          </w:p>
        </w:tc>
        <w:tc>
          <w:tcPr>
            <w:tcW w:w="1550"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10</w:t>
            </w:r>
          </w:p>
          <w:p w:rsidR="004667AA" w:rsidRDefault="004667AA" w:rsidP="00E972C9">
            <w:pPr>
              <w:jc w:val="center"/>
              <w:rPr>
                <w:rFonts w:asciiTheme="majorHAnsi" w:hAnsiTheme="majorHAnsi"/>
                <w:sz w:val="28"/>
                <w:szCs w:val="28"/>
              </w:rPr>
            </w:pPr>
            <w:r>
              <w:rPr>
                <w:rFonts w:asciiTheme="majorHAnsi" w:hAnsiTheme="majorHAnsi"/>
                <w:sz w:val="28"/>
                <w:szCs w:val="28"/>
              </w:rPr>
              <w:t>9</w:t>
            </w:r>
          </w:p>
          <w:p w:rsidR="004667AA" w:rsidRPr="00EE1EAC" w:rsidRDefault="004667AA" w:rsidP="004667AA">
            <w:pPr>
              <w:jc w:val="center"/>
              <w:rPr>
                <w:rFonts w:asciiTheme="majorHAnsi" w:hAnsiTheme="majorHAnsi"/>
                <w:sz w:val="28"/>
                <w:szCs w:val="28"/>
              </w:rPr>
            </w:pPr>
            <w:r>
              <w:rPr>
                <w:rFonts w:asciiTheme="majorHAnsi" w:hAnsiTheme="majorHAnsi"/>
                <w:sz w:val="28"/>
                <w:szCs w:val="28"/>
              </w:rPr>
              <w:t>5</w:t>
            </w:r>
          </w:p>
        </w:tc>
      </w:tr>
      <w:tr w:rsidR="00B164D0" w:rsidRPr="00EE1EAC" w:rsidTr="004667AA">
        <w:tc>
          <w:tcPr>
            <w:tcW w:w="3369" w:type="dxa"/>
          </w:tcPr>
          <w:p w:rsidR="00B164D0" w:rsidRPr="00EE1EAC" w:rsidRDefault="00B164D0" w:rsidP="00B164D0">
            <w:pPr>
              <w:jc w:val="center"/>
              <w:rPr>
                <w:rFonts w:asciiTheme="majorHAnsi" w:hAnsiTheme="majorHAnsi"/>
                <w:b/>
                <w:sz w:val="28"/>
                <w:szCs w:val="28"/>
              </w:rPr>
            </w:pPr>
            <w:r w:rsidRPr="00EE1EAC">
              <w:rPr>
                <w:rFonts w:asciiTheme="majorHAnsi" w:hAnsiTheme="majorHAnsi"/>
                <w:b/>
                <w:sz w:val="28"/>
                <w:szCs w:val="28"/>
              </w:rPr>
              <w:t>18.01.20</w:t>
            </w:r>
            <w:r w:rsidR="00471CE1">
              <w:rPr>
                <w:rFonts w:asciiTheme="majorHAnsi" w:hAnsiTheme="majorHAnsi"/>
                <w:b/>
                <w:sz w:val="28"/>
                <w:szCs w:val="28"/>
              </w:rPr>
              <w:t>25</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proofErr w:type="spellStart"/>
            <w:r w:rsidRPr="00EE1EAC">
              <w:rPr>
                <w:rFonts w:asciiTheme="majorHAnsi" w:hAnsiTheme="majorHAnsi"/>
                <w:sz w:val="28"/>
                <w:szCs w:val="28"/>
                <w:lang w:val="en-US"/>
              </w:rPr>
              <w:t>Fertika</w:t>
            </w:r>
            <w:proofErr w:type="spellEnd"/>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r w:rsidRPr="00EE1EAC">
              <w:rPr>
                <w:rFonts w:asciiTheme="majorHAnsi" w:hAnsiTheme="majorHAnsi"/>
                <w:sz w:val="28"/>
                <w:szCs w:val="28"/>
                <w:lang w:val="en-US"/>
              </w:rPr>
              <w:t>Active</w:t>
            </w:r>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Контрольное растение</w:t>
            </w:r>
          </w:p>
        </w:tc>
        <w:tc>
          <w:tcPr>
            <w:tcW w:w="1559" w:type="dxa"/>
          </w:tcPr>
          <w:p w:rsidR="004667AA" w:rsidRDefault="004667AA" w:rsidP="00E972C9">
            <w:pPr>
              <w:jc w:val="center"/>
              <w:rPr>
                <w:rFonts w:asciiTheme="majorHAnsi" w:hAnsiTheme="majorHAnsi"/>
                <w:sz w:val="28"/>
                <w:szCs w:val="28"/>
              </w:rPr>
            </w:pPr>
          </w:p>
          <w:p w:rsidR="00B164D0" w:rsidRDefault="004667AA" w:rsidP="00E972C9">
            <w:pPr>
              <w:jc w:val="center"/>
              <w:rPr>
                <w:rFonts w:asciiTheme="majorHAnsi" w:hAnsiTheme="majorHAnsi"/>
                <w:sz w:val="28"/>
                <w:szCs w:val="28"/>
              </w:rPr>
            </w:pPr>
            <w:r>
              <w:rPr>
                <w:rFonts w:asciiTheme="majorHAnsi" w:hAnsiTheme="majorHAnsi"/>
                <w:sz w:val="28"/>
                <w:szCs w:val="28"/>
              </w:rPr>
              <w:t>13,7</w:t>
            </w:r>
          </w:p>
          <w:p w:rsidR="004667AA" w:rsidRDefault="004667AA" w:rsidP="00E972C9">
            <w:pPr>
              <w:jc w:val="center"/>
              <w:rPr>
                <w:rFonts w:asciiTheme="majorHAnsi" w:hAnsiTheme="majorHAnsi"/>
                <w:sz w:val="28"/>
                <w:szCs w:val="28"/>
              </w:rPr>
            </w:pPr>
            <w:r>
              <w:rPr>
                <w:rFonts w:asciiTheme="majorHAnsi" w:hAnsiTheme="majorHAnsi"/>
                <w:sz w:val="28"/>
                <w:szCs w:val="28"/>
              </w:rPr>
              <w:t>8,2</w:t>
            </w:r>
          </w:p>
          <w:p w:rsidR="004667AA" w:rsidRPr="00EE1EAC" w:rsidRDefault="004667AA" w:rsidP="00E972C9">
            <w:pPr>
              <w:jc w:val="center"/>
              <w:rPr>
                <w:rFonts w:asciiTheme="majorHAnsi" w:hAnsiTheme="majorHAnsi"/>
                <w:sz w:val="28"/>
                <w:szCs w:val="28"/>
              </w:rPr>
            </w:pPr>
            <w:r>
              <w:rPr>
                <w:rFonts w:asciiTheme="majorHAnsi" w:hAnsiTheme="majorHAnsi"/>
                <w:sz w:val="28"/>
                <w:szCs w:val="28"/>
              </w:rPr>
              <w:t>11,0</w:t>
            </w:r>
          </w:p>
        </w:tc>
        <w:tc>
          <w:tcPr>
            <w:tcW w:w="1540" w:type="dxa"/>
          </w:tcPr>
          <w:p w:rsidR="00B164D0" w:rsidRDefault="00B164D0" w:rsidP="00E972C9">
            <w:pPr>
              <w:jc w:val="center"/>
              <w:rPr>
                <w:rFonts w:asciiTheme="majorHAnsi" w:hAnsiTheme="majorHAnsi"/>
                <w:sz w:val="28"/>
                <w:szCs w:val="28"/>
              </w:rPr>
            </w:pPr>
          </w:p>
          <w:p w:rsidR="003B650E" w:rsidRDefault="003B650E" w:rsidP="003B650E">
            <w:pPr>
              <w:jc w:val="center"/>
              <w:rPr>
                <w:rFonts w:asciiTheme="majorHAnsi" w:hAnsiTheme="majorHAnsi"/>
                <w:sz w:val="28"/>
                <w:szCs w:val="28"/>
              </w:rPr>
            </w:pPr>
            <w:r>
              <w:rPr>
                <w:rFonts w:asciiTheme="majorHAnsi" w:hAnsiTheme="majorHAnsi"/>
                <w:sz w:val="28"/>
                <w:szCs w:val="28"/>
              </w:rPr>
              <w:t>6,86</w:t>
            </w:r>
          </w:p>
          <w:p w:rsidR="003B650E" w:rsidRDefault="003B650E" w:rsidP="003B650E">
            <w:pPr>
              <w:jc w:val="center"/>
              <w:rPr>
                <w:rFonts w:asciiTheme="majorHAnsi" w:hAnsiTheme="majorHAnsi"/>
                <w:sz w:val="28"/>
                <w:szCs w:val="28"/>
              </w:rPr>
            </w:pPr>
            <w:r>
              <w:rPr>
                <w:rFonts w:asciiTheme="majorHAnsi" w:hAnsiTheme="majorHAnsi"/>
                <w:sz w:val="28"/>
                <w:szCs w:val="28"/>
              </w:rPr>
              <w:t>3,87</w:t>
            </w:r>
          </w:p>
          <w:p w:rsidR="003B650E" w:rsidRPr="00EE1EAC" w:rsidRDefault="003B650E" w:rsidP="003B650E">
            <w:pPr>
              <w:jc w:val="center"/>
              <w:rPr>
                <w:rFonts w:asciiTheme="majorHAnsi" w:hAnsiTheme="majorHAnsi"/>
                <w:sz w:val="28"/>
                <w:szCs w:val="28"/>
              </w:rPr>
            </w:pPr>
            <w:r>
              <w:rPr>
                <w:rFonts w:asciiTheme="majorHAnsi" w:hAnsiTheme="majorHAnsi"/>
                <w:sz w:val="28"/>
                <w:szCs w:val="28"/>
              </w:rPr>
              <w:t>5,98</w:t>
            </w:r>
          </w:p>
        </w:tc>
        <w:tc>
          <w:tcPr>
            <w:tcW w:w="1550" w:type="dxa"/>
          </w:tcPr>
          <w:p w:rsidR="00B164D0" w:rsidRDefault="00B164D0" w:rsidP="00E972C9">
            <w:pPr>
              <w:jc w:val="center"/>
              <w:rPr>
                <w:rFonts w:asciiTheme="majorHAnsi" w:hAnsiTheme="majorHAnsi"/>
                <w:sz w:val="28"/>
                <w:szCs w:val="28"/>
              </w:rPr>
            </w:pPr>
          </w:p>
          <w:p w:rsidR="00CD28AC" w:rsidRDefault="00CD28AC" w:rsidP="00CD28AC">
            <w:pPr>
              <w:jc w:val="center"/>
              <w:rPr>
                <w:rFonts w:asciiTheme="majorHAnsi" w:hAnsiTheme="majorHAnsi"/>
                <w:sz w:val="28"/>
                <w:szCs w:val="28"/>
              </w:rPr>
            </w:pPr>
            <w:r>
              <w:rPr>
                <w:rFonts w:asciiTheme="majorHAnsi" w:hAnsiTheme="majorHAnsi"/>
                <w:sz w:val="28"/>
                <w:szCs w:val="28"/>
              </w:rPr>
              <w:t>0,90</w:t>
            </w:r>
          </w:p>
          <w:p w:rsidR="00CD28AC" w:rsidRDefault="00CD28AC" w:rsidP="00CD28AC">
            <w:pPr>
              <w:jc w:val="center"/>
              <w:rPr>
                <w:rFonts w:asciiTheme="majorHAnsi" w:hAnsiTheme="majorHAnsi"/>
                <w:sz w:val="28"/>
                <w:szCs w:val="28"/>
              </w:rPr>
            </w:pPr>
            <w:r>
              <w:rPr>
                <w:rFonts w:asciiTheme="majorHAnsi" w:hAnsiTheme="majorHAnsi"/>
                <w:sz w:val="28"/>
                <w:szCs w:val="28"/>
              </w:rPr>
              <w:t>0,72</w:t>
            </w:r>
          </w:p>
          <w:p w:rsidR="00CD28AC" w:rsidRPr="00EE1EAC" w:rsidRDefault="00CD28AC" w:rsidP="00CD28AC">
            <w:pPr>
              <w:jc w:val="center"/>
              <w:rPr>
                <w:rFonts w:asciiTheme="majorHAnsi" w:hAnsiTheme="majorHAnsi"/>
                <w:sz w:val="28"/>
                <w:szCs w:val="28"/>
              </w:rPr>
            </w:pPr>
            <w:r>
              <w:rPr>
                <w:rFonts w:asciiTheme="majorHAnsi" w:hAnsiTheme="majorHAnsi"/>
                <w:sz w:val="28"/>
                <w:szCs w:val="28"/>
              </w:rPr>
              <w:t>0,80</w:t>
            </w:r>
          </w:p>
        </w:tc>
        <w:tc>
          <w:tcPr>
            <w:tcW w:w="1550" w:type="dxa"/>
          </w:tcPr>
          <w:p w:rsidR="00B164D0" w:rsidRDefault="00B164D0" w:rsidP="00E972C9">
            <w:pPr>
              <w:jc w:val="center"/>
              <w:rPr>
                <w:rFonts w:asciiTheme="majorHAnsi" w:hAnsiTheme="majorHAnsi"/>
                <w:sz w:val="28"/>
                <w:szCs w:val="28"/>
              </w:rPr>
            </w:pPr>
          </w:p>
          <w:p w:rsidR="004667AA" w:rsidRDefault="004667AA" w:rsidP="00E972C9">
            <w:pPr>
              <w:jc w:val="center"/>
              <w:rPr>
                <w:rFonts w:asciiTheme="majorHAnsi" w:hAnsiTheme="majorHAnsi"/>
                <w:sz w:val="28"/>
                <w:szCs w:val="28"/>
              </w:rPr>
            </w:pPr>
            <w:r>
              <w:rPr>
                <w:rFonts w:asciiTheme="majorHAnsi" w:hAnsiTheme="majorHAnsi"/>
                <w:sz w:val="28"/>
                <w:szCs w:val="28"/>
              </w:rPr>
              <w:t>10</w:t>
            </w:r>
          </w:p>
          <w:p w:rsidR="004667AA" w:rsidRDefault="004667AA" w:rsidP="00E972C9">
            <w:pPr>
              <w:jc w:val="center"/>
              <w:rPr>
                <w:rFonts w:asciiTheme="majorHAnsi" w:hAnsiTheme="majorHAnsi"/>
                <w:sz w:val="28"/>
                <w:szCs w:val="28"/>
              </w:rPr>
            </w:pPr>
            <w:r>
              <w:rPr>
                <w:rFonts w:asciiTheme="majorHAnsi" w:hAnsiTheme="majorHAnsi"/>
                <w:sz w:val="28"/>
                <w:szCs w:val="28"/>
              </w:rPr>
              <w:t>9</w:t>
            </w:r>
          </w:p>
          <w:p w:rsidR="004667AA" w:rsidRPr="00EE1EAC" w:rsidRDefault="004667AA" w:rsidP="00E972C9">
            <w:pPr>
              <w:jc w:val="center"/>
              <w:rPr>
                <w:rFonts w:asciiTheme="majorHAnsi" w:hAnsiTheme="majorHAnsi"/>
                <w:sz w:val="28"/>
                <w:szCs w:val="28"/>
              </w:rPr>
            </w:pPr>
            <w:r>
              <w:rPr>
                <w:rFonts w:asciiTheme="majorHAnsi" w:hAnsiTheme="majorHAnsi"/>
                <w:sz w:val="28"/>
                <w:szCs w:val="28"/>
              </w:rPr>
              <w:t>6</w:t>
            </w:r>
          </w:p>
        </w:tc>
      </w:tr>
      <w:tr w:rsidR="00B164D0" w:rsidRPr="00EE1EAC" w:rsidTr="004667AA">
        <w:tc>
          <w:tcPr>
            <w:tcW w:w="3369" w:type="dxa"/>
          </w:tcPr>
          <w:p w:rsidR="00B164D0" w:rsidRPr="00EE1EAC" w:rsidRDefault="00B164D0" w:rsidP="00B164D0">
            <w:pPr>
              <w:jc w:val="center"/>
              <w:rPr>
                <w:rFonts w:asciiTheme="majorHAnsi" w:hAnsiTheme="majorHAnsi"/>
                <w:b/>
                <w:sz w:val="28"/>
                <w:szCs w:val="28"/>
              </w:rPr>
            </w:pPr>
            <w:r w:rsidRPr="00EE1EAC">
              <w:rPr>
                <w:rFonts w:asciiTheme="majorHAnsi" w:hAnsiTheme="majorHAnsi"/>
                <w:b/>
                <w:sz w:val="28"/>
                <w:szCs w:val="28"/>
              </w:rPr>
              <w:t>1.02.20</w:t>
            </w:r>
            <w:r w:rsidR="00471CE1">
              <w:rPr>
                <w:rFonts w:asciiTheme="majorHAnsi" w:hAnsiTheme="majorHAnsi"/>
                <w:b/>
                <w:sz w:val="28"/>
                <w:szCs w:val="28"/>
              </w:rPr>
              <w:t>25</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proofErr w:type="spellStart"/>
            <w:r w:rsidRPr="00EE1EAC">
              <w:rPr>
                <w:rFonts w:asciiTheme="majorHAnsi" w:hAnsiTheme="majorHAnsi"/>
                <w:sz w:val="28"/>
                <w:szCs w:val="28"/>
                <w:lang w:val="en-US"/>
              </w:rPr>
              <w:t>Fertika</w:t>
            </w:r>
            <w:proofErr w:type="spellEnd"/>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 xml:space="preserve">Растение </w:t>
            </w:r>
            <w:r w:rsidRPr="00EE1EAC">
              <w:rPr>
                <w:rFonts w:asciiTheme="majorHAnsi" w:hAnsiTheme="majorHAnsi"/>
                <w:sz w:val="28"/>
                <w:szCs w:val="28"/>
                <w:lang w:val="en-US"/>
              </w:rPr>
              <w:t>Active</w:t>
            </w:r>
            <w:r w:rsidRPr="00EE1EAC">
              <w:rPr>
                <w:rFonts w:asciiTheme="majorHAnsi" w:hAnsiTheme="majorHAnsi"/>
                <w:sz w:val="28"/>
                <w:szCs w:val="28"/>
              </w:rPr>
              <w:t xml:space="preserve"> </w:t>
            </w:r>
          </w:p>
          <w:p w:rsidR="00B164D0" w:rsidRPr="00EE1EAC" w:rsidRDefault="00B164D0" w:rsidP="00B164D0">
            <w:pPr>
              <w:rPr>
                <w:rFonts w:asciiTheme="majorHAnsi" w:hAnsiTheme="majorHAnsi"/>
                <w:sz w:val="28"/>
                <w:szCs w:val="28"/>
              </w:rPr>
            </w:pPr>
            <w:r w:rsidRPr="00EE1EAC">
              <w:rPr>
                <w:rFonts w:asciiTheme="majorHAnsi" w:hAnsiTheme="majorHAnsi"/>
                <w:sz w:val="28"/>
                <w:szCs w:val="28"/>
              </w:rPr>
              <w:t>Контрольное растение</w:t>
            </w:r>
          </w:p>
        </w:tc>
        <w:tc>
          <w:tcPr>
            <w:tcW w:w="1559" w:type="dxa"/>
          </w:tcPr>
          <w:p w:rsidR="00B164D0" w:rsidRDefault="00B164D0" w:rsidP="00E972C9">
            <w:pPr>
              <w:jc w:val="center"/>
              <w:rPr>
                <w:rFonts w:asciiTheme="majorHAnsi" w:hAnsiTheme="majorHAnsi"/>
                <w:sz w:val="28"/>
                <w:szCs w:val="28"/>
              </w:rPr>
            </w:pPr>
          </w:p>
          <w:p w:rsidR="00E972C9" w:rsidRDefault="00E972C9" w:rsidP="00E972C9">
            <w:pPr>
              <w:jc w:val="center"/>
              <w:rPr>
                <w:rFonts w:asciiTheme="majorHAnsi" w:hAnsiTheme="majorHAnsi"/>
                <w:sz w:val="28"/>
                <w:szCs w:val="28"/>
              </w:rPr>
            </w:pPr>
            <w:r>
              <w:rPr>
                <w:rFonts w:asciiTheme="majorHAnsi" w:hAnsiTheme="majorHAnsi"/>
                <w:sz w:val="28"/>
                <w:szCs w:val="28"/>
              </w:rPr>
              <w:t>1</w:t>
            </w:r>
            <w:r w:rsidR="004667AA">
              <w:rPr>
                <w:rFonts w:asciiTheme="majorHAnsi" w:hAnsiTheme="majorHAnsi"/>
                <w:sz w:val="28"/>
                <w:szCs w:val="28"/>
              </w:rPr>
              <w:t>5,3</w:t>
            </w:r>
          </w:p>
          <w:p w:rsidR="004667AA" w:rsidRDefault="004667AA" w:rsidP="00E972C9">
            <w:pPr>
              <w:jc w:val="center"/>
              <w:rPr>
                <w:rFonts w:asciiTheme="majorHAnsi" w:hAnsiTheme="majorHAnsi"/>
                <w:sz w:val="28"/>
                <w:szCs w:val="28"/>
              </w:rPr>
            </w:pPr>
            <w:r>
              <w:rPr>
                <w:rFonts w:asciiTheme="majorHAnsi" w:hAnsiTheme="majorHAnsi"/>
                <w:sz w:val="28"/>
                <w:szCs w:val="28"/>
              </w:rPr>
              <w:t>9,9</w:t>
            </w:r>
          </w:p>
          <w:p w:rsidR="004667AA" w:rsidRPr="00EE1EAC" w:rsidRDefault="004667AA" w:rsidP="00E972C9">
            <w:pPr>
              <w:jc w:val="center"/>
              <w:rPr>
                <w:rFonts w:asciiTheme="majorHAnsi" w:hAnsiTheme="majorHAnsi"/>
                <w:sz w:val="28"/>
                <w:szCs w:val="28"/>
              </w:rPr>
            </w:pPr>
            <w:r>
              <w:rPr>
                <w:rFonts w:asciiTheme="majorHAnsi" w:hAnsiTheme="majorHAnsi"/>
                <w:sz w:val="28"/>
                <w:szCs w:val="28"/>
              </w:rPr>
              <w:t>12</w:t>
            </w:r>
          </w:p>
        </w:tc>
        <w:tc>
          <w:tcPr>
            <w:tcW w:w="1540" w:type="dxa"/>
          </w:tcPr>
          <w:p w:rsidR="00B164D0" w:rsidRDefault="00B164D0" w:rsidP="00E972C9">
            <w:pPr>
              <w:jc w:val="center"/>
              <w:rPr>
                <w:rFonts w:asciiTheme="majorHAnsi" w:hAnsiTheme="majorHAnsi"/>
                <w:sz w:val="28"/>
                <w:szCs w:val="28"/>
              </w:rPr>
            </w:pPr>
          </w:p>
          <w:p w:rsidR="00F273E9" w:rsidRDefault="00F273E9" w:rsidP="00E972C9">
            <w:pPr>
              <w:jc w:val="center"/>
              <w:rPr>
                <w:rFonts w:asciiTheme="majorHAnsi" w:hAnsiTheme="majorHAnsi"/>
                <w:sz w:val="28"/>
                <w:szCs w:val="28"/>
              </w:rPr>
            </w:pPr>
            <w:r>
              <w:rPr>
                <w:rFonts w:asciiTheme="majorHAnsi" w:hAnsiTheme="majorHAnsi"/>
                <w:sz w:val="28"/>
                <w:szCs w:val="28"/>
              </w:rPr>
              <w:t>7,12</w:t>
            </w:r>
          </w:p>
          <w:p w:rsidR="00F273E9" w:rsidRDefault="00F273E9" w:rsidP="00E972C9">
            <w:pPr>
              <w:jc w:val="center"/>
              <w:rPr>
                <w:rFonts w:asciiTheme="majorHAnsi" w:hAnsiTheme="majorHAnsi"/>
                <w:sz w:val="28"/>
                <w:szCs w:val="28"/>
              </w:rPr>
            </w:pPr>
            <w:r>
              <w:rPr>
                <w:rFonts w:asciiTheme="majorHAnsi" w:hAnsiTheme="majorHAnsi"/>
                <w:sz w:val="28"/>
                <w:szCs w:val="28"/>
              </w:rPr>
              <w:t>3,95</w:t>
            </w:r>
          </w:p>
          <w:p w:rsidR="00F273E9" w:rsidRPr="00EE1EAC" w:rsidRDefault="00F273E9" w:rsidP="00E972C9">
            <w:pPr>
              <w:jc w:val="center"/>
              <w:rPr>
                <w:rFonts w:asciiTheme="majorHAnsi" w:hAnsiTheme="majorHAnsi"/>
                <w:sz w:val="28"/>
                <w:szCs w:val="28"/>
              </w:rPr>
            </w:pPr>
            <w:r>
              <w:rPr>
                <w:rFonts w:asciiTheme="majorHAnsi" w:hAnsiTheme="majorHAnsi"/>
                <w:sz w:val="28"/>
                <w:szCs w:val="28"/>
              </w:rPr>
              <w:t>6,95</w:t>
            </w:r>
          </w:p>
        </w:tc>
        <w:tc>
          <w:tcPr>
            <w:tcW w:w="1550" w:type="dxa"/>
          </w:tcPr>
          <w:p w:rsidR="00B164D0" w:rsidRDefault="00B164D0" w:rsidP="00E972C9">
            <w:pPr>
              <w:jc w:val="center"/>
              <w:rPr>
                <w:rFonts w:asciiTheme="majorHAnsi" w:hAnsiTheme="majorHAnsi"/>
                <w:sz w:val="28"/>
                <w:szCs w:val="28"/>
              </w:rPr>
            </w:pPr>
          </w:p>
          <w:p w:rsidR="00F273E9" w:rsidRDefault="00F273E9" w:rsidP="00E972C9">
            <w:pPr>
              <w:jc w:val="center"/>
              <w:rPr>
                <w:rFonts w:asciiTheme="majorHAnsi" w:hAnsiTheme="majorHAnsi"/>
                <w:sz w:val="28"/>
                <w:szCs w:val="28"/>
              </w:rPr>
            </w:pPr>
            <w:r>
              <w:rPr>
                <w:rFonts w:asciiTheme="majorHAnsi" w:hAnsiTheme="majorHAnsi"/>
                <w:sz w:val="28"/>
                <w:szCs w:val="28"/>
              </w:rPr>
              <w:t>0,98</w:t>
            </w:r>
          </w:p>
          <w:p w:rsidR="00F273E9" w:rsidRDefault="00CD28AC" w:rsidP="00E972C9">
            <w:pPr>
              <w:jc w:val="center"/>
              <w:rPr>
                <w:rFonts w:asciiTheme="majorHAnsi" w:hAnsiTheme="majorHAnsi"/>
                <w:sz w:val="28"/>
                <w:szCs w:val="28"/>
              </w:rPr>
            </w:pPr>
            <w:r>
              <w:rPr>
                <w:rFonts w:asciiTheme="majorHAnsi" w:hAnsiTheme="majorHAnsi"/>
                <w:sz w:val="28"/>
                <w:szCs w:val="28"/>
              </w:rPr>
              <w:t>0,75</w:t>
            </w:r>
          </w:p>
          <w:p w:rsidR="00F273E9" w:rsidRPr="00EE1EAC" w:rsidRDefault="00F273E9" w:rsidP="00E972C9">
            <w:pPr>
              <w:jc w:val="center"/>
              <w:rPr>
                <w:rFonts w:asciiTheme="majorHAnsi" w:hAnsiTheme="majorHAnsi"/>
                <w:sz w:val="28"/>
                <w:szCs w:val="28"/>
              </w:rPr>
            </w:pPr>
            <w:r>
              <w:rPr>
                <w:rFonts w:asciiTheme="majorHAnsi" w:hAnsiTheme="majorHAnsi"/>
                <w:sz w:val="28"/>
                <w:szCs w:val="28"/>
              </w:rPr>
              <w:t>0,83</w:t>
            </w:r>
          </w:p>
        </w:tc>
        <w:tc>
          <w:tcPr>
            <w:tcW w:w="1550" w:type="dxa"/>
          </w:tcPr>
          <w:p w:rsidR="00B164D0" w:rsidRDefault="00B164D0" w:rsidP="00E972C9">
            <w:pPr>
              <w:jc w:val="center"/>
              <w:rPr>
                <w:rFonts w:asciiTheme="majorHAnsi" w:hAnsiTheme="majorHAnsi"/>
                <w:sz w:val="28"/>
                <w:szCs w:val="28"/>
              </w:rPr>
            </w:pPr>
          </w:p>
          <w:p w:rsidR="00E972C9" w:rsidRDefault="00E972C9" w:rsidP="00E972C9">
            <w:pPr>
              <w:jc w:val="center"/>
              <w:rPr>
                <w:rFonts w:asciiTheme="majorHAnsi" w:hAnsiTheme="majorHAnsi"/>
                <w:sz w:val="28"/>
                <w:szCs w:val="28"/>
              </w:rPr>
            </w:pPr>
            <w:r>
              <w:rPr>
                <w:rFonts w:asciiTheme="majorHAnsi" w:hAnsiTheme="majorHAnsi"/>
                <w:sz w:val="28"/>
                <w:szCs w:val="28"/>
              </w:rPr>
              <w:t>10</w:t>
            </w:r>
          </w:p>
          <w:p w:rsidR="00E972C9" w:rsidRDefault="00E972C9" w:rsidP="00E972C9">
            <w:pPr>
              <w:jc w:val="center"/>
              <w:rPr>
                <w:rFonts w:asciiTheme="majorHAnsi" w:hAnsiTheme="majorHAnsi"/>
                <w:sz w:val="28"/>
                <w:szCs w:val="28"/>
              </w:rPr>
            </w:pPr>
            <w:r>
              <w:rPr>
                <w:rFonts w:asciiTheme="majorHAnsi" w:hAnsiTheme="majorHAnsi"/>
                <w:sz w:val="28"/>
                <w:szCs w:val="28"/>
              </w:rPr>
              <w:t>10</w:t>
            </w:r>
          </w:p>
          <w:p w:rsidR="00E972C9" w:rsidRPr="00EE1EAC" w:rsidRDefault="00E972C9" w:rsidP="00E972C9">
            <w:pPr>
              <w:jc w:val="center"/>
              <w:rPr>
                <w:rFonts w:asciiTheme="majorHAnsi" w:hAnsiTheme="majorHAnsi"/>
                <w:sz w:val="28"/>
                <w:szCs w:val="28"/>
              </w:rPr>
            </w:pPr>
            <w:r>
              <w:rPr>
                <w:rFonts w:asciiTheme="majorHAnsi" w:hAnsiTheme="majorHAnsi"/>
                <w:sz w:val="28"/>
                <w:szCs w:val="28"/>
              </w:rPr>
              <w:t>6</w:t>
            </w:r>
          </w:p>
        </w:tc>
      </w:tr>
    </w:tbl>
    <w:p w:rsidR="00D8650E" w:rsidRDefault="00D8650E" w:rsidP="00D8650E">
      <w:pPr>
        <w:spacing w:before="120" w:after="0" w:line="360" w:lineRule="auto"/>
        <w:ind w:firstLine="567"/>
        <w:jc w:val="both"/>
        <w:rPr>
          <w:rFonts w:asciiTheme="majorHAnsi" w:hAnsiTheme="majorHAnsi"/>
          <w:sz w:val="28"/>
          <w:szCs w:val="28"/>
        </w:rPr>
      </w:pPr>
    </w:p>
    <w:p w:rsidR="00C53081" w:rsidRDefault="00C53081" w:rsidP="00D8650E">
      <w:pPr>
        <w:spacing w:before="120" w:after="0" w:line="360" w:lineRule="auto"/>
        <w:ind w:firstLine="567"/>
        <w:jc w:val="both"/>
        <w:rPr>
          <w:rFonts w:asciiTheme="majorHAnsi" w:hAnsiTheme="majorHAnsi"/>
          <w:sz w:val="28"/>
          <w:szCs w:val="28"/>
        </w:rPr>
      </w:pPr>
    </w:p>
    <w:p w:rsidR="00C53081" w:rsidRDefault="00C53081" w:rsidP="00D8650E">
      <w:pPr>
        <w:spacing w:before="120" w:after="0" w:line="360" w:lineRule="auto"/>
        <w:ind w:firstLine="567"/>
        <w:jc w:val="both"/>
        <w:rPr>
          <w:rFonts w:asciiTheme="majorHAnsi" w:hAnsiTheme="majorHAnsi"/>
          <w:sz w:val="28"/>
          <w:szCs w:val="28"/>
        </w:rPr>
      </w:pPr>
    </w:p>
    <w:p w:rsidR="00C53081" w:rsidRDefault="00C53081" w:rsidP="00D8650E">
      <w:pPr>
        <w:spacing w:before="120" w:after="0" w:line="360" w:lineRule="auto"/>
        <w:ind w:firstLine="567"/>
        <w:jc w:val="both"/>
        <w:rPr>
          <w:rFonts w:asciiTheme="majorHAnsi" w:hAnsiTheme="majorHAnsi"/>
          <w:sz w:val="28"/>
          <w:szCs w:val="28"/>
        </w:rPr>
      </w:pPr>
    </w:p>
    <w:p w:rsidR="00113159" w:rsidRDefault="00113159" w:rsidP="00D8650E">
      <w:pPr>
        <w:spacing w:before="120" w:after="0" w:line="360" w:lineRule="auto"/>
        <w:ind w:firstLine="567"/>
        <w:jc w:val="both"/>
        <w:rPr>
          <w:rFonts w:asciiTheme="majorHAnsi" w:hAnsiTheme="majorHAnsi"/>
          <w:sz w:val="28"/>
          <w:szCs w:val="28"/>
        </w:rPr>
      </w:pPr>
      <w:r>
        <w:rPr>
          <w:rFonts w:asciiTheme="majorHAnsi" w:hAnsiTheme="majorHAnsi"/>
          <w:sz w:val="28"/>
          <w:szCs w:val="28"/>
        </w:rPr>
        <w:lastRenderedPageBreak/>
        <w:t>По данным таблицы 1 мы составил</w:t>
      </w:r>
      <w:r w:rsidR="00794876">
        <w:rPr>
          <w:rFonts w:asciiTheme="majorHAnsi" w:hAnsiTheme="majorHAnsi"/>
          <w:sz w:val="28"/>
          <w:szCs w:val="28"/>
        </w:rPr>
        <w:t>а</w:t>
      </w:r>
      <w:r>
        <w:rPr>
          <w:rFonts w:asciiTheme="majorHAnsi" w:hAnsiTheme="majorHAnsi"/>
          <w:sz w:val="28"/>
          <w:szCs w:val="28"/>
        </w:rPr>
        <w:t xml:space="preserve"> следующие </w:t>
      </w:r>
      <w:r w:rsidR="00C53081">
        <w:rPr>
          <w:rFonts w:asciiTheme="majorHAnsi" w:hAnsiTheme="majorHAnsi"/>
          <w:sz w:val="28"/>
          <w:szCs w:val="28"/>
        </w:rPr>
        <w:t>графики</w:t>
      </w:r>
      <w:r>
        <w:rPr>
          <w:rFonts w:asciiTheme="majorHAnsi" w:hAnsiTheme="majorHAnsi"/>
          <w:sz w:val="28"/>
          <w:szCs w:val="28"/>
        </w:rPr>
        <w:t>:</w:t>
      </w:r>
    </w:p>
    <w:p w:rsidR="005F7A90" w:rsidRPr="00C53081" w:rsidRDefault="005F7A90" w:rsidP="003B4B7D">
      <w:pPr>
        <w:spacing w:after="0" w:line="240" w:lineRule="auto"/>
        <w:jc w:val="center"/>
        <w:rPr>
          <w:rFonts w:asciiTheme="majorHAnsi" w:hAnsiTheme="majorHAnsi"/>
          <w:b/>
          <w:sz w:val="28"/>
          <w:szCs w:val="28"/>
        </w:rPr>
      </w:pPr>
      <w:r w:rsidRPr="00C53081">
        <w:rPr>
          <w:rFonts w:asciiTheme="majorHAnsi" w:hAnsiTheme="majorHAnsi"/>
          <w:b/>
          <w:sz w:val="28"/>
          <w:szCs w:val="28"/>
        </w:rPr>
        <w:t xml:space="preserve">График №1. Динамика изменения </w:t>
      </w:r>
      <w:r>
        <w:rPr>
          <w:rFonts w:asciiTheme="majorHAnsi" w:hAnsiTheme="majorHAnsi"/>
          <w:b/>
          <w:sz w:val="28"/>
          <w:szCs w:val="28"/>
        </w:rPr>
        <w:t>высоты</w:t>
      </w:r>
      <w:r w:rsidRPr="00C53081">
        <w:rPr>
          <w:rFonts w:asciiTheme="majorHAnsi" w:hAnsiTheme="majorHAnsi"/>
          <w:b/>
          <w:sz w:val="28"/>
          <w:szCs w:val="28"/>
        </w:rPr>
        <w:t xml:space="preserve"> исследуемых растений </w:t>
      </w:r>
      <w:proofErr w:type="spellStart"/>
      <w:r w:rsidRPr="00C53081">
        <w:rPr>
          <w:rFonts w:asciiTheme="majorHAnsi" w:hAnsiTheme="majorHAnsi"/>
          <w:b/>
          <w:sz w:val="28"/>
          <w:szCs w:val="28"/>
        </w:rPr>
        <w:t>хлорофитума</w:t>
      </w:r>
      <w:proofErr w:type="spellEnd"/>
      <w:r w:rsidRPr="00C53081">
        <w:rPr>
          <w:rFonts w:asciiTheme="majorHAnsi" w:hAnsiTheme="majorHAnsi"/>
          <w:b/>
          <w:sz w:val="28"/>
          <w:szCs w:val="28"/>
        </w:rPr>
        <w:t xml:space="preserve"> хохлатого</w:t>
      </w:r>
    </w:p>
    <w:p w:rsidR="005F7A90" w:rsidRDefault="005F7A90" w:rsidP="00C53081">
      <w:pPr>
        <w:spacing w:after="0" w:line="240" w:lineRule="auto"/>
        <w:ind w:firstLine="567"/>
        <w:jc w:val="center"/>
        <w:rPr>
          <w:rFonts w:asciiTheme="majorHAnsi" w:hAnsiTheme="majorHAnsi"/>
          <w:b/>
          <w:sz w:val="28"/>
          <w:szCs w:val="28"/>
        </w:rPr>
      </w:pPr>
    </w:p>
    <w:p w:rsidR="003B4B7D" w:rsidRDefault="005F7A90" w:rsidP="00C53081">
      <w:pPr>
        <w:spacing w:after="0" w:line="240" w:lineRule="auto"/>
        <w:ind w:firstLine="567"/>
        <w:jc w:val="center"/>
        <w:rPr>
          <w:rFonts w:asciiTheme="majorHAnsi" w:hAnsiTheme="majorHAnsi"/>
          <w:b/>
          <w:sz w:val="28"/>
          <w:szCs w:val="28"/>
        </w:rPr>
      </w:pPr>
      <w:r w:rsidRPr="005F7A90">
        <w:rPr>
          <w:rFonts w:asciiTheme="majorHAnsi" w:hAnsiTheme="majorHAnsi"/>
          <w:b/>
          <w:noProof/>
          <w:sz w:val="28"/>
          <w:szCs w:val="28"/>
        </w:rPr>
        <w:drawing>
          <wp:inline distT="0" distB="0" distL="0" distR="0">
            <wp:extent cx="5524500" cy="3724275"/>
            <wp:effectExtent l="0" t="0" r="19050" b="9525"/>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B4B7D" w:rsidRPr="003B4B7D" w:rsidRDefault="003B4B7D" w:rsidP="003B4B7D">
      <w:pPr>
        <w:spacing w:after="0" w:line="240" w:lineRule="auto"/>
        <w:ind w:firstLine="567"/>
        <w:jc w:val="both"/>
        <w:rPr>
          <w:rFonts w:asciiTheme="majorHAnsi" w:hAnsiTheme="majorHAnsi"/>
          <w:sz w:val="28"/>
          <w:szCs w:val="28"/>
        </w:rPr>
      </w:pPr>
    </w:p>
    <w:p w:rsidR="003B4B7D" w:rsidRPr="00DB515C" w:rsidRDefault="003B4B7D" w:rsidP="003B4B7D">
      <w:pPr>
        <w:spacing w:after="0" w:line="360" w:lineRule="auto"/>
        <w:ind w:firstLine="567"/>
        <w:jc w:val="both"/>
        <w:rPr>
          <w:rFonts w:asciiTheme="majorHAnsi" w:hAnsiTheme="majorHAnsi"/>
          <w:sz w:val="28"/>
          <w:szCs w:val="28"/>
        </w:rPr>
      </w:pPr>
      <w:r w:rsidRPr="003B4B7D">
        <w:rPr>
          <w:rFonts w:asciiTheme="majorHAnsi" w:hAnsiTheme="majorHAnsi"/>
          <w:sz w:val="28"/>
          <w:szCs w:val="28"/>
        </w:rPr>
        <w:t>Из графика хорошо видно</w:t>
      </w:r>
      <w:r>
        <w:rPr>
          <w:rFonts w:asciiTheme="majorHAnsi" w:hAnsiTheme="majorHAnsi"/>
          <w:sz w:val="28"/>
          <w:szCs w:val="28"/>
        </w:rPr>
        <w:t>,</w:t>
      </w:r>
      <w:r w:rsidR="00DB515C">
        <w:rPr>
          <w:rFonts w:asciiTheme="majorHAnsi" w:hAnsiTheme="majorHAnsi"/>
          <w:sz w:val="28"/>
          <w:szCs w:val="28"/>
        </w:rPr>
        <w:t xml:space="preserve"> что</w:t>
      </w:r>
      <w:r>
        <w:rPr>
          <w:rFonts w:asciiTheme="majorHAnsi" w:hAnsiTheme="majorHAnsi"/>
          <w:sz w:val="28"/>
          <w:szCs w:val="28"/>
        </w:rPr>
        <w:t xml:space="preserve"> прирост</w:t>
      </w:r>
      <w:r w:rsidR="005C764B">
        <w:rPr>
          <w:rFonts w:asciiTheme="majorHAnsi" w:hAnsiTheme="majorHAnsi"/>
          <w:sz w:val="28"/>
          <w:szCs w:val="28"/>
        </w:rPr>
        <w:t xml:space="preserve"> растений за 70 дней больше у растения,</w:t>
      </w:r>
      <w:r w:rsidR="00DB515C">
        <w:rPr>
          <w:rFonts w:asciiTheme="majorHAnsi" w:hAnsiTheme="majorHAnsi"/>
          <w:sz w:val="28"/>
          <w:szCs w:val="28"/>
        </w:rPr>
        <w:t xml:space="preserve"> которое удобряли раствором минерального удобрения </w:t>
      </w:r>
      <w:proofErr w:type="spellStart"/>
      <w:r w:rsidR="00DB515C">
        <w:rPr>
          <w:rFonts w:asciiTheme="majorHAnsi" w:hAnsiTheme="majorHAnsi"/>
          <w:sz w:val="28"/>
          <w:szCs w:val="28"/>
          <w:lang w:val="en-US"/>
        </w:rPr>
        <w:t>Fertika</w:t>
      </w:r>
      <w:proofErr w:type="spellEnd"/>
      <w:r w:rsidR="00DB515C">
        <w:rPr>
          <w:rFonts w:asciiTheme="majorHAnsi" w:hAnsiTheme="majorHAnsi"/>
          <w:sz w:val="28"/>
          <w:szCs w:val="28"/>
        </w:rPr>
        <w:t xml:space="preserve"> Люкс</w:t>
      </w:r>
      <w:r w:rsidR="005C764B">
        <w:rPr>
          <w:rFonts w:asciiTheme="majorHAnsi" w:hAnsiTheme="majorHAnsi"/>
          <w:sz w:val="28"/>
          <w:szCs w:val="28"/>
        </w:rPr>
        <w:t xml:space="preserve"> – 8,1 см. Это п</w:t>
      </w:r>
      <w:r w:rsidR="00DB515C">
        <w:rPr>
          <w:rFonts w:asciiTheme="majorHAnsi" w:hAnsiTheme="majorHAnsi"/>
          <w:sz w:val="28"/>
          <w:szCs w:val="28"/>
        </w:rPr>
        <w:t xml:space="preserve">очти вдвое больше, чем у растения, которое удобряли органическим удобрением </w:t>
      </w:r>
      <w:r w:rsidR="00DB515C">
        <w:rPr>
          <w:rFonts w:asciiTheme="majorHAnsi" w:hAnsiTheme="majorHAnsi"/>
          <w:sz w:val="28"/>
          <w:szCs w:val="28"/>
          <w:lang w:val="en-US"/>
        </w:rPr>
        <w:t>Active</w:t>
      </w:r>
      <w:r w:rsidR="005C764B">
        <w:rPr>
          <w:rFonts w:asciiTheme="majorHAnsi" w:hAnsiTheme="majorHAnsi"/>
          <w:sz w:val="28"/>
          <w:szCs w:val="28"/>
        </w:rPr>
        <w:t xml:space="preserve"> – 4,4 см.</w:t>
      </w:r>
      <w:r w:rsidR="00767206">
        <w:rPr>
          <w:rFonts w:asciiTheme="majorHAnsi" w:hAnsiTheme="majorHAnsi"/>
          <w:sz w:val="28"/>
          <w:szCs w:val="28"/>
        </w:rPr>
        <w:t xml:space="preserve"> и контрольного растения</w:t>
      </w:r>
      <w:r w:rsidR="005C764B">
        <w:rPr>
          <w:rFonts w:asciiTheme="majorHAnsi" w:hAnsiTheme="majorHAnsi"/>
          <w:sz w:val="28"/>
          <w:szCs w:val="28"/>
        </w:rPr>
        <w:t xml:space="preserve"> – 4,5 см. </w:t>
      </w:r>
    </w:p>
    <w:p w:rsidR="003B4B7D" w:rsidRDefault="003B4B7D" w:rsidP="00C53081">
      <w:pPr>
        <w:spacing w:after="0" w:line="240" w:lineRule="auto"/>
        <w:ind w:firstLine="567"/>
        <w:jc w:val="center"/>
        <w:rPr>
          <w:rFonts w:asciiTheme="majorHAnsi" w:hAnsiTheme="majorHAnsi"/>
          <w:b/>
          <w:sz w:val="28"/>
          <w:szCs w:val="28"/>
        </w:rPr>
      </w:pPr>
    </w:p>
    <w:p w:rsidR="00DB515C" w:rsidRDefault="00DB515C">
      <w:pPr>
        <w:rPr>
          <w:rFonts w:asciiTheme="majorHAnsi" w:hAnsiTheme="majorHAnsi"/>
          <w:b/>
          <w:sz w:val="28"/>
          <w:szCs w:val="28"/>
        </w:rPr>
      </w:pPr>
      <w:r>
        <w:rPr>
          <w:rFonts w:asciiTheme="majorHAnsi" w:hAnsiTheme="majorHAnsi"/>
          <w:b/>
          <w:sz w:val="28"/>
          <w:szCs w:val="28"/>
        </w:rPr>
        <w:br w:type="page"/>
      </w:r>
    </w:p>
    <w:p w:rsidR="00C53081" w:rsidRPr="00C53081" w:rsidRDefault="00C53081" w:rsidP="003B4B7D">
      <w:pPr>
        <w:spacing w:after="0" w:line="240" w:lineRule="auto"/>
        <w:jc w:val="center"/>
        <w:rPr>
          <w:rFonts w:asciiTheme="majorHAnsi" w:hAnsiTheme="majorHAnsi"/>
          <w:b/>
          <w:sz w:val="28"/>
          <w:szCs w:val="28"/>
        </w:rPr>
      </w:pPr>
      <w:r w:rsidRPr="00C53081">
        <w:rPr>
          <w:rFonts w:asciiTheme="majorHAnsi" w:hAnsiTheme="majorHAnsi"/>
          <w:b/>
          <w:sz w:val="28"/>
          <w:szCs w:val="28"/>
        </w:rPr>
        <w:lastRenderedPageBreak/>
        <w:t>График №</w:t>
      </w:r>
      <w:r w:rsidR="005F7A90">
        <w:rPr>
          <w:rFonts w:asciiTheme="majorHAnsi" w:hAnsiTheme="majorHAnsi"/>
          <w:b/>
          <w:sz w:val="28"/>
          <w:szCs w:val="28"/>
        </w:rPr>
        <w:t>2</w:t>
      </w:r>
      <w:r w:rsidRPr="00C53081">
        <w:rPr>
          <w:rFonts w:asciiTheme="majorHAnsi" w:hAnsiTheme="majorHAnsi"/>
          <w:b/>
          <w:sz w:val="28"/>
          <w:szCs w:val="28"/>
        </w:rPr>
        <w:t xml:space="preserve">. Динамика изменения </w:t>
      </w:r>
      <w:proofErr w:type="gramStart"/>
      <w:r w:rsidRPr="00C53081">
        <w:rPr>
          <w:rFonts w:asciiTheme="majorHAnsi" w:hAnsiTheme="majorHAnsi"/>
          <w:b/>
          <w:sz w:val="28"/>
          <w:szCs w:val="28"/>
        </w:rPr>
        <w:t>средней</w:t>
      </w:r>
      <w:proofErr w:type="gramEnd"/>
      <w:r w:rsidRPr="00C53081">
        <w:rPr>
          <w:rFonts w:asciiTheme="majorHAnsi" w:hAnsiTheme="majorHAnsi"/>
          <w:b/>
          <w:sz w:val="28"/>
          <w:szCs w:val="28"/>
        </w:rPr>
        <w:t xml:space="preserve"> длинны листьев исследуемых растений </w:t>
      </w:r>
      <w:proofErr w:type="spellStart"/>
      <w:r w:rsidRPr="00C53081">
        <w:rPr>
          <w:rFonts w:asciiTheme="majorHAnsi" w:hAnsiTheme="majorHAnsi"/>
          <w:b/>
          <w:sz w:val="28"/>
          <w:szCs w:val="28"/>
        </w:rPr>
        <w:t>хлорофитума</w:t>
      </w:r>
      <w:proofErr w:type="spellEnd"/>
      <w:r w:rsidRPr="00C53081">
        <w:rPr>
          <w:rFonts w:asciiTheme="majorHAnsi" w:hAnsiTheme="majorHAnsi"/>
          <w:b/>
          <w:sz w:val="28"/>
          <w:szCs w:val="28"/>
        </w:rPr>
        <w:t xml:space="preserve"> хохлатого</w:t>
      </w:r>
    </w:p>
    <w:p w:rsidR="00113159" w:rsidRDefault="00113159" w:rsidP="00C53081">
      <w:pPr>
        <w:spacing w:before="120" w:after="0" w:line="360" w:lineRule="auto"/>
        <w:ind w:firstLine="567"/>
        <w:jc w:val="center"/>
        <w:rPr>
          <w:rFonts w:asciiTheme="majorHAnsi" w:hAnsiTheme="majorHAnsi"/>
          <w:sz w:val="28"/>
          <w:szCs w:val="28"/>
        </w:rPr>
      </w:pPr>
      <w:r>
        <w:rPr>
          <w:rFonts w:asciiTheme="majorHAnsi" w:hAnsiTheme="majorHAnsi"/>
          <w:noProof/>
          <w:sz w:val="28"/>
          <w:szCs w:val="28"/>
        </w:rPr>
        <w:drawing>
          <wp:inline distT="0" distB="0" distL="0" distR="0">
            <wp:extent cx="5524500" cy="3724275"/>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515C" w:rsidRDefault="00DB515C" w:rsidP="003B4B7D">
      <w:pPr>
        <w:spacing w:after="0" w:line="240" w:lineRule="auto"/>
        <w:jc w:val="center"/>
        <w:rPr>
          <w:rFonts w:asciiTheme="majorHAnsi" w:hAnsiTheme="majorHAnsi"/>
          <w:b/>
          <w:sz w:val="28"/>
          <w:szCs w:val="28"/>
        </w:rPr>
      </w:pPr>
    </w:p>
    <w:p w:rsidR="00DB515C" w:rsidRDefault="00DB515C" w:rsidP="00DB515C">
      <w:pPr>
        <w:spacing w:after="0" w:line="360" w:lineRule="auto"/>
        <w:ind w:firstLine="567"/>
        <w:jc w:val="both"/>
        <w:rPr>
          <w:rFonts w:asciiTheme="majorHAnsi" w:hAnsiTheme="majorHAnsi"/>
          <w:sz w:val="28"/>
          <w:szCs w:val="28"/>
        </w:rPr>
      </w:pPr>
      <w:r w:rsidRPr="003B4B7D">
        <w:rPr>
          <w:rFonts w:asciiTheme="majorHAnsi" w:hAnsiTheme="majorHAnsi"/>
          <w:sz w:val="28"/>
          <w:szCs w:val="28"/>
        </w:rPr>
        <w:t xml:space="preserve">Из графика </w:t>
      </w:r>
      <w:r w:rsidR="00767206">
        <w:rPr>
          <w:rFonts w:asciiTheme="majorHAnsi" w:hAnsiTheme="majorHAnsi"/>
          <w:sz w:val="28"/>
          <w:szCs w:val="28"/>
        </w:rPr>
        <w:t>в</w:t>
      </w:r>
      <w:r w:rsidRPr="003B4B7D">
        <w:rPr>
          <w:rFonts w:asciiTheme="majorHAnsi" w:hAnsiTheme="majorHAnsi"/>
          <w:sz w:val="28"/>
          <w:szCs w:val="28"/>
        </w:rPr>
        <w:t>идно</w:t>
      </w:r>
      <w:r>
        <w:rPr>
          <w:rFonts w:asciiTheme="majorHAnsi" w:hAnsiTheme="majorHAnsi"/>
          <w:sz w:val="28"/>
          <w:szCs w:val="28"/>
        </w:rPr>
        <w:t>, что за 70 дней средне</w:t>
      </w:r>
      <w:r w:rsidR="00767206">
        <w:rPr>
          <w:rFonts w:asciiTheme="majorHAnsi" w:hAnsiTheme="majorHAnsi"/>
          <w:sz w:val="28"/>
          <w:szCs w:val="28"/>
        </w:rPr>
        <w:t>е</w:t>
      </w:r>
      <w:r>
        <w:rPr>
          <w:rFonts w:asciiTheme="majorHAnsi" w:hAnsiTheme="majorHAnsi"/>
          <w:sz w:val="28"/>
          <w:szCs w:val="28"/>
        </w:rPr>
        <w:t xml:space="preserve"> </w:t>
      </w:r>
      <w:r w:rsidR="00767206">
        <w:rPr>
          <w:rFonts w:asciiTheme="majorHAnsi" w:hAnsiTheme="majorHAnsi"/>
          <w:sz w:val="28"/>
          <w:szCs w:val="28"/>
        </w:rPr>
        <w:t>увеличение длины листовой пластинки</w:t>
      </w:r>
      <w:r w:rsidR="005C764B">
        <w:rPr>
          <w:rFonts w:asciiTheme="majorHAnsi" w:hAnsiTheme="majorHAnsi"/>
          <w:sz w:val="28"/>
          <w:szCs w:val="28"/>
        </w:rPr>
        <w:t xml:space="preserve"> больше у растения,</w:t>
      </w:r>
      <w:r w:rsidR="00767206">
        <w:rPr>
          <w:rFonts w:asciiTheme="majorHAnsi" w:hAnsiTheme="majorHAnsi"/>
          <w:sz w:val="28"/>
          <w:szCs w:val="28"/>
        </w:rPr>
        <w:t xml:space="preserve"> </w:t>
      </w:r>
      <w:r w:rsidR="005C764B">
        <w:rPr>
          <w:rFonts w:asciiTheme="majorHAnsi" w:hAnsiTheme="majorHAnsi"/>
          <w:sz w:val="28"/>
          <w:szCs w:val="28"/>
        </w:rPr>
        <w:t xml:space="preserve">которое удобряли раствором минерального удобрения </w:t>
      </w:r>
      <w:proofErr w:type="spellStart"/>
      <w:r w:rsidR="005C764B">
        <w:rPr>
          <w:rFonts w:asciiTheme="majorHAnsi" w:hAnsiTheme="majorHAnsi"/>
          <w:sz w:val="28"/>
          <w:szCs w:val="28"/>
          <w:lang w:val="en-US"/>
        </w:rPr>
        <w:t>Fertika</w:t>
      </w:r>
      <w:proofErr w:type="spellEnd"/>
      <w:r w:rsidR="005C764B">
        <w:rPr>
          <w:rFonts w:asciiTheme="majorHAnsi" w:hAnsiTheme="majorHAnsi"/>
          <w:sz w:val="28"/>
          <w:szCs w:val="28"/>
        </w:rPr>
        <w:t xml:space="preserve"> Люкс – 3,72 см. Чуть меньше у контрольного растения – 3,39 см. И втрое меньше у растения, которое удобряли органическим удобрением </w:t>
      </w:r>
      <w:r w:rsidR="005C764B">
        <w:rPr>
          <w:rFonts w:asciiTheme="majorHAnsi" w:hAnsiTheme="majorHAnsi"/>
          <w:sz w:val="28"/>
          <w:szCs w:val="28"/>
          <w:lang w:val="en-US"/>
        </w:rPr>
        <w:t>Active</w:t>
      </w:r>
      <w:r w:rsidR="005C764B">
        <w:rPr>
          <w:rFonts w:asciiTheme="majorHAnsi" w:hAnsiTheme="majorHAnsi"/>
          <w:sz w:val="28"/>
          <w:szCs w:val="28"/>
        </w:rPr>
        <w:t xml:space="preserve"> – 0,94 см.</w:t>
      </w:r>
      <w:r>
        <w:rPr>
          <w:rFonts w:asciiTheme="majorHAnsi" w:hAnsiTheme="majorHAnsi"/>
          <w:sz w:val="28"/>
          <w:szCs w:val="28"/>
        </w:rPr>
        <w:t xml:space="preserve"> </w:t>
      </w:r>
    </w:p>
    <w:p w:rsidR="00DB515C" w:rsidRDefault="00DB515C">
      <w:pPr>
        <w:rPr>
          <w:rFonts w:asciiTheme="majorHAnsi" w:hAnsiTheme="majorHAnsi"/>
          <w:b/>
          <w:sz w:val="28"/>
          <w:szCs w:val="28"/>
        </w:rPr>
      </w:pPr>
      <w:r>
        <w:rPr>
          <w:rFonts w:asciiTheme="majorHAnsi" w:hAnsiTheme="majorHAnsi"/>
          <w:b/>
          <w:sz w:val="28"/>
          <w:szCs w:val="28"/>
        </w:rPr>
        <w:br w:type="page"/>
      </w:r>
    </w:p>
    <w:p w:rsidR="005F7A90" w:rsidRPr="00C53081" w:rsidRDefault="005F7A90" w:rsidP="003B4B7D">
      <w:pPr>
        <w:spacing w:after="0" w:line="240" w:lineRule="auto"/>
        <w:jc w:val="center"/>
        <w:rPr>
          <w:rFonts w:asciiTheme="majorHAnsi" w:hAnsiTheme="majorHAnsi"/>
          <w:b/>
          <w:sz w:val="28"/>
          <w:szCs w:val="28"/>
        </w:rPr>
      </w:pPr>
      <w:r w:rsidRPr="00C53081">
        <w:rPr>
          <w:rFonts w:asciiTheme="majorHAnsi" w:hAnsiTheme="majorHAnsi"/>
          <w:b/>
          <w:sz w:val="28"/>
          <w:szCs w:val="28"/>
        </w:rPr>
        <w:lastRenderedPageBreak/>
        <w:t>График №</w:t>
      </w:r>
      <w:r w:rsidR="003B4B7D">
        <w:rPr>
          <w:rFonts w:asciiTheme="majorHAnsi" w:hAnsiTheme="majorHAnsi"/>
          <w:b/>
          <w:sz w:val="28"/>
          <w:szCs w:val="28"/>
        </w:rPr>
        <w:t>3</w:t>
      </w:r>
      <w:r w:rsidRPr="00C53081">
        <w:rPr>
          <w:rFonts w:asciiTheme="majorHAnsi" w:hAnsiTheme="majorHAnsi"/>
          <w:b/>
          <w:sz w:val="28"/>
          <w:szCs w:val="28"/>
        </w:rPr>
        <w:t xml:space="preserve">. Динамика изменения средней </w:t>
      </w:r>
      <w:r>
        <w:rPr>
          <w:rFonts w:asciiTheme="majorHAnsi" w:hAnsiTheme="majorHAnsi"/>
          <w:b/>
          <w:sz w:val="28"/>
          <w:szCs w:val="28"/>
        </w:rPr>
        <w:t>ширины</w:t>
      </w:r>
      <w:r w:rsidRPr="00C53081">
        <w:rPr>
          <w:rFonts w:asciiTheme="majorHAnsi" w:hAnsiTheme="majorHAnsi"/>
          <w:b/>
          <w:sz w:val="28"/>
          <w:szCs w:val="28"/>
        </w:rPr>
        <w:t xml:space="preserve"> листьев исследуемых растений </w:t>
      </w:r>
      <w:proofErr w:type="spellStart"/>
      <w:r w:rsidRPr="00C53081">
        <w:rPr>
          <w:rFonts w:asciiTheme="majorHAnsi" w:hAnsiTheme="majorHAnsi"/>
          <w:b/>
          <w:sz w:val="28"/>
          <w:szCs w:val="28"/>
        </w:rPr>
        <w:t>хлорофитума</w:t>
      </w:r>
      <w:proofErr w:type="spellEnd"/>
      <w:r w:rsidRPr="00C53081">
        <w:rPr>
          <w:rFonts w:asciiTheme="majorHAnsi" w:hAnsiTheme="majorHAnsi"/>
          <w:b/>
          <w:sz w:val="28"/>
          <w:szCs w:val="28"/>
        </w:rPr>
        <w:t xml:space="preserve"> хохлатого</w:t>
      </w:r>
    </w:p>
    <w:p w:rsidR="005F7A90" w:rsidRDefault="005F7A90" w:rsidP="00D8650E">
      <w:pPr>
        <w:spacing w:before="120" w:after="0" w:line="360" w:lineRule="auto"/>
        <w:ind w:firstLine="567"/>
        <w:jc w:val="both"/>
        <w:rPr>
          <w:rFonts w:asciiTheme="majorHAnsi" w:hAnsiTheme="majorHAnsi"/>
          <w:sz w:val="28"/>
          <w:szCs w:val="28"/>
        </w:rPr>
      </w:pPr>
      <w:r w:rsidRPr="005F7A90">
        <w:rPr>
          <w:rFonts w:asciiTheme="majorHAnsi" w:hAnsiTheme="majorHAnsi"/>
          <w:noProof/>
          <w:sz w:val="28"/>
          <w:szCs w:val="28"/>
        </w:rPr>
        <w:drawing>
          <wp:inline distT="0" distB="0" distL="0" distR="0">
            <wp:extent cx="5657850" cy="3810000"/>
            <wp:effectExtent l="19050" t="0" r="1905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764B" w:rsidRDefault="005C764B" w:rsidP="005C764B">
      <w:pPr>
        <w:spacing w:after="0" w:line="360" w:lineRule="auto"/>
        <w:ind w:firstLine="567"/>
        <w:jc w:val="both"/>
        <w:rPr>
          <w:rFonts w:asciiTheme="majorHAnsi" w:hAnsiTheme="majorHAnsi"/>
          <w:sz w:val="28"/>
          <w:szCs w:val="28"/>
        </w:rPr>
      </w:pPr>
      <w:r w:rsidRPr="003B4B7D">
        <w:rPr>
          <w:rFonts w:asciiTheme="majorHAnsi" w:hAnsiTheme="majorHAnsi"/>
          <w:sz w:val="28"/>
          <w:szCs w:val="28"/>
        </w:rPr>
        <w:t xml:space="preserve">Из графика </w:t>
      </w:r>
      <w:r>
        <w:rPr>
          <w:rFonts w:asciiTheme="majorHAnsi" w:hAnsiTheme="majorHAnsi"/>
          <w:sz w:val="28"/>
          <w:szCs w:val="28"/>
        </w:rPr>
        <w:t>хорошо в</w:t>
      </w:r>
      <w:r w:rsidRPr="003B4B7D">
        <w:rPr>
          <w:rFonts w:asciiTheme="majorHAnsi" w:hAnsiTheme="majorHAnsi"/>
          <w:sz w:val="28"/>
          <w:szCs w:val="28"/>
        </w:rPr>
        <w:t>идно</w:t>
      </w:r>
      <w:r>
        <w:rPr>
          <w:rFonts w:asciiTheme="majorHAnsi" w:hAnsiTheme="majorHAnsi"/>
          <w:sz w:val="28"/>
          <w:szCs w:val="28"/>
        </w:rPr>
        <w:t xml:space="preserve">, что за 70 дней среднее увеличение ширины листовой пластинки больше у растения, которое удобряли раствором минерального удобрения </w:t>
      </w:r>
      <w:proofErr w:type="spellStart"/>
      <w:r>
        <w:rPr>
          <w:rFonts w:asciiTheme="majorHAnsi" w:hAnsiTheme="majorHAnsi"/>
          <w:sz w:val="28"/>
          <w:szCs w:val="28"/>
          <w:lang w:val="en-US"/>
        </w:rPr>
        <w:t>Fertika</w:t>
      </w:r>
      <w:proofErr w:type="spellEnd"/>
      <w:r>
        <w:rPr>
          <w:rFonts w:asciiTheme="majorHAnsi" w:hAnsiTheme="majorHAnsi"/>
          <w:sz w:val="28"/>
          <w:szCs w:val="28"/>
        </w:rPr>
        <w:t xml:space="preserve"> Люкс – 0,31 см. Почти вдове меньше у растения, которое удобряли органическим удобрением </w:t>
      </w:r>
      <w:r>
        <w:rPr>
          <w:rFonts w:asciiTheme="majorHAnsi" w:hAnsiTheme="majorHAnsi"/>
          <w:sz w:val="28"/>
          <w:szCs w:val="28"/>
          <w:lang w:val="en-US"/>
        </w:rPr>
        <w:t>Active</w:t>
      </w:r>
      <w:r>
        <w:rPr>
          <w:rFonts w:asciiTheme="majorHAnsi" w:hAnsiTheme="majorHAnsi"/>
          <w:sz w:val="28"/>
          <w:szCs w:val="28"/>
        </w:rPr>
        <w:t xml:space="preserve"> – 0,16 см и у контрольного растения – 0,12 см. </w:t>
      </w:r>
    </w:p>
    <w:p w:rsidR="005C764B" w:rsidRDefault="005C764B" w:rsidP="00DB515C">
      <w:pPr>
        <w:spacing w:after="0" w:line="360" w:lineRule="auto"/>
        <w:ind w:firstLine="567"/>
        <w:jc w:val="both"/>
        <w:rPr>
          <w:rFonts w:asciiTheme="majorHAnsi" w:hAnsiTheme="majorHAnsi"/>
          <w:sz w:val="28"/>
          <w:szCs w:val="28"/>
        </w:rPr>
      </w:pPr>
    </w:p>
    <w:p w:rsidR="00DB515C" w:rsidRDefault="00DB515C">
      <w:pPr>
        <w:rPr>
          <w:rFonts w:asciiTheme="majorHAnsi" w:hAnsiTheme="majorHAnsi"/>
          <w:b/>
          <w:sz w:val="28"/>
          <w:szCs w:val="28"/>
        </w:rPr>
      </w:pPr>
      <w:r>
        <w:rPr>
          <w:rFonts w:asciiTheme="majorHAnsi" w:hAnsiTheme="majorHAnsi"/>
          <w:b/>
          <w:sz w:val="28"/>
          <w:szCs w:val="28"/>
        </w:rPr>
        <w:br w:type="page"/>
      </w:r>
    </w:p>
    <w:p w:rsidR="005F7A90" w:rsidRPr="00C53081" w:rsidRDefault="005F7A90" w:rsidP="00DB515C">
      <w:pPr>
        <w:spacing w:after="0" w:line="240" w:lineRule="auto"/>
        <w:ind w:firstLine="567"/>
        <w:jc w:val="center"/>
        <w:rPr>
          <w:rFonts w:asciiTheme="majorHAnsi" w:hAnsiTheme="majorHAnsi"/>
          <w:b/>
          <w:sz w:val="28"/>
          <w:szCs w:val="28"/>
        </w:rPr>
      </w:pPr>
      <w:r w:rsidRPr="00C53081">
        <w:rPr>
          <w:rFonts w:asciiTheme="majorHAnsi" w:hAnsiTheme="majorHAnsi"/>
          <w:b/>
          <w:sz w:val="28"/>
          <w:szCs w:val="28"/>
        </w:rPr>
        <w:lastRenderedPageBreak/>
        <w:t>График №</w:t>
      </w:r>
      <w:r>
        <w:rPr>
          <w:rFonts w:asciiTheme="majorHAnsi" w:hAnsiTheme="majorHAnsi"/>
          <w:b/>
          <w:sz w:val="28"/>
          <w:szCs w:val="28"/>
        </w:rPr>
        <w:t>4</w:t>
      </w:r>
      <w:r w:rsidRPr="00C53081">
        <w:rPr>
          <w:rFonts w:asciiTheme="majorHAnsi" w:hAnsiTheme="majorHAnsi"/>
          <w:b/>
          <w:sz w:val="28"/>
          <w:szCs w:val="28"/>
        </w:rPr>
        <w:t xml:space="preserve">. Динамика изменения </w:t>
      </w:r>
      <w:r>
        <w:rPr>
          <w:rFonts w:asciiTheme="majorHAnsi" w:hAnsiTheme="majorHAnsi"/>
          <w:b/>
          <w:sz w:val="28"/>
          <w:szCs w:val="28"/>
        </w:rPr>
        <w:t>количества</w:t>
      </w:r>
      <w:r w:rsidRPr="00C53081">
        <w:rPr>
          <w:rFonts w:asciiTheme="majorHAnsi" w:hAnsiTheme="majorHAnsi"/>
          <w:b/>
          <w:sz w:val="28"/>
          <w:szCs w:val="28"/>
        </w:rPr>
        <w:t xml:space="preserve"> листьев исследуемых растений </w:t>
      </w:r>
      <w:proofErr w:type="spellStart"/>
      <w:r w:rsidRPr="00C53081">
        <w:rPr>
          <w:rFonts w:asciiTheme="majorHAnsi" w:hAnsiTheme="majorHAnsi"/>
          <w:b/>
          <w:sz w:val="28"/>
          <w:szCs w:val="28"/>
        </w:rPr>
        <w:t>хлорофитума</w:t>
      </w:r>
      <w:proofErr w:type="spellEnd"/>
      <w:r w:rsidRPr="00C53081">
        <w:rPr>
          <w:rFonts w:asciiTheme="majorHAnsi" w:hAnsiTheme="majorHAnsi"/>
          <w:b/>
          <w:sz w:val="28"/>
          <w:szCs w:val="28"/>
        </w:rPr>
        <w:t xml:space="preserve"> хохлатого</w:t>
      </w:r>
    </w:p>
    <w:p w:rsidR="005F7A90" w:rsidRDefault="005F7A90" w:rsidP="00D8650E">
      <w:pPr>
        <w:spacing w:before="120" w:after="0" w:line="360" w:lineRule="auto"/>
        <w:ind w:firstLine="567"/>
        <w:jc w:val="both"/>
        <w:rPr>
          <w:rFonts w:asciiTheme="majorHAnsi" w:hAnsiTheme="majorHAnsi"/>
          <w:sz w:val="28"/>
          <w:szCs w:val="28"/>
        </w:rPr>
      </w:pPr>
      <w:r w:rsidRPr="005F7A90">
        <w:rPr>
          <w:rFonts w:asciiTheme="majorHAnsi" w:hAnsiTheme="majorHAnsi"/>
          <w:noProof/>
          <w:sz w:val="28"/>
          <w:szCs w:val="28"/>
        </w:rPr>
        <w:drawing>
          <wp:inline distT="0" distB="0" distL="0" distR="0">
            <wp:extent cx="5800725" cy="3962400"/>
            <wp:effectExtent l="19050" t="0" r="952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C764B" w:rsidRDefault="005C764B" w:rsidP="005C764B">
      <w:pPr>
        <w:spacing w:after="0" w:line="360" w:lineRule="auto"/>
        <w:ind w:firstLine="567"/>
        <w:jc w:val="both"/>
        <w:rPr>
          <w:rFonts w:asciiTheme="majorHAnsi" w:hAnsiTheme="majorHAnsi"/>
          <w:sz w:val="28"/>
          <w:szCs w:val="28"/>
        </w:rPr>
      </w:pPr>
      <w:r w:rsidRPr="003B4B7D">
        <w:rPr>
          <w:rFonts w:asciiTheme="majorHAnsi" w:hAnsiTheme="majorHAnsi"/>
          <w:sz w:val="28"/>
          <w:szCs w:val="28"/>
        </w:rPr>
        <w:t xml:space="preserve">Из графика </w:t>
      </w:r>
      <w:r>
        <w:rPr>
          <w:rFonts w:asciiTheme="majorHAnsi" w:hAnsiTheme="majorHAnsi"/>
          <w:sz w:val="28"/>
          <w:szCs w:val="28"/>
        </w:rPr>
        <w:t>в</w:t>
      </w:r>
      <w:r w:rsidRPr="003B4B7D">
        <w:rPr>
          <w:rFonts w:asciiTheme="majorHAnsi" w:hAnsiTheme="majorHAnsi"/>
          <w:sz w:val="28"/>
          <w:szCs w:val="28"/>
        </w:rPr>
        <w:t>идно</w:t>
      </w:r>
      <w:r>
        <w:rPr>
          <w:rFonts w:asciiTheme="majorHAnsi" w:hAnsiTheme="majorHAnsi"/>
          <w:sz w:val="28"/>
          <w:szCs w:val="28"/>
        </w:rPr>
        <w:t xml:space="preserve">, что за 70 дней увеличилось и количество листьев: у растения, которое удобряли органическим удобрением </w:t>
      </w:r>
      <w:r>
        <w:rPr>
          <w:rFonts w:asciiTheme="majorHAnsi" w:hAnsiTheme="majorHAnsi"/>
          <w:sz w:val="28"/>
          <w:szCs w:val="28"/>
          <w:lang w:val="en-US"/>
        </w:rPr>
        <w:t>Active</w:t>
      </w:r>
      <w:r>
        <w:rPr>
          <w:rFonts w:asciiTheme="majorHAnsi" w:hAnsiTheme="majorHAnsi"/>
          <w:sz w:val="28"/>
          <w:szCs w:val="28"/>
        </w:rPr>
        <w:t xml:space="preserve"> на 4, у растения, которое удобряли раствором минерального удобрения </w:t>
      </w:r>
      <w:proofErr w:type="spellStart"/>
      <w:r>
        <w:rPr>
          <w:rFonts w:asciiTheme="majorHAnsi" w:hAnsiTheme="majorHAnsi"/>
          <w:sz w:val="28"/>
          <w:szCs w:val="28"/>
          <w:lang w:val="en-US"/>
        </w:rPr>
        <w:t>Fertika</w:t>
      </w:r>
      <w:proofErr w:type="spellEnd"/>
      <w:r>
        <w:rPr>
          <w:rFonts w:asciiTheme="majorHAnsi" w:hAnsiTheme="majorHAnsi"/>
          <w:sz w:val="28"/>
          <w:szCs w:val="28"/>
        </w:rPr>
        <w:t xml:space="preserve"> Люкс на 2, у контрольного растения на 1.  </w:t>
      </w:r>
    </w:p>
    <w:p w:rsidR="00791A6D" w:rsidRDefault="00791A6D">
      <w:pPr>
        <w:rPr>
          <w:rFonts w:asciiTheme="majorHAnsi" w:hAnsiTheme="majorHAnsi"/>
          <w:sz w:val="28"/>
          <w:szCs w:val="28"/>
        </w:rPr>
      </w:pPr>
      <w:r>
        <w:rPr>
          <w:rFonts w:asciiTheme="majorHAnsi" w:hAnsiTheme="majorHAnsi"/>
          <w:sz w:val="28"/>
          <w:szCs w:val="28"/>
        </w:rPr>
        <w:br w:type="page"/>
      </w:r>
    </w:p>
    <w:p w:rsidR="007D636D" w:rsidRDefault="007D636D" w:rsidP="00D8650E">
      <w:pPr>
        <w:spacing w:before="120" w:after="0" w:line="360" w:lineRule="auto"/>
        <w:ind w:firstLine="567"/>
        <w:jc w:val="both"/>
        <w:rPr>
          <w:rFonts w:asciiTheme="majorHAnsi" w:hAnsiTheme="majorHAnsi"/>
          <w:sz w:val="28"/>
          <w:szCs w:val="28"/>
        </w:rPr>
      </w:pPr>
      <w:r w:rsidRPr="00EE1EAC">
        <w:rPr>
          <w:rFonts w:asciiTheme="majorHAnsi" w:hAnsiTheme="majorHAnsi"/>
          <w:sz w:val="28"/>
          <w:szCs w:val="28"/>
        </w:rPr>
        <w:lastRenderedPageBreak/>
        <w:t>По результатам измерений можно найти среднюю скорость роста за один день: для этого</w:t>
      </w:r>
      <w:r w:rsidR="00D8650E">
        <w:rPr>
          <w:rFonts w:asciiTheme="majorHAnsi" w:hAnsiTheme="majorHAnsi"/>
          <w:sz w:val="28"/>
          <w:szCs w:val="28"/>
        </w:rPr>
        <w:t xml:space="preserve"> нужно</w:t>
      </w:r>
      <w:r w:rsidRPr="00EE1EAC">
        <w:rPr>
          <w:rFonts w:asciiTheme="majorHAnsi" w:hAnsiTheme="majorHAnsi"/>
          <w:sz w:val="28"/>
          <w:szCs w:val="28"/>
        </w:rPr>
        <w:t xml:space="preserve"> поделит</w:t>
      </w:r>
      <w:r w:rsidR="00D8650E">
        <w:rPr>
          <w:rFonts w:asciiTheme="majorHAnsi" w:hAnsiTheme="majorHAnsi"/>
          <w:sz w:val="28"/>
          <w:szCs w:val="28"/>
        </w:rPr>
        <w:t>ь</w:t>
      </w:r>
      <w:r w:rsidRPr="00EE1EAC">
        <w:rPr>
          <w:rFonts w:asciiTheme="majorHAnsi" w:hAnsiTheme="majorHAnsi"/>
          <w:sz w:val="28"/>
          <w:szCs w:val="28"/>
        </w:rPr>
        <w:t xml:space="preserve"> изменение высоты на количество дней, за которое оно произошло.</w:t>
      </w:r>
    </w:p>
    <w:p w:rsidR="00D8650E" w:rsidRDefault="00D8650E" w:rsidP="004667AA">
      <w:pPr>
        <w:spacing w:after="0" w:line="360" w:lineRule="auto"/>
        <w:ind w:firstLine="567"/>
        <w:jc w:val="both"/>
        <w:rPr>
          <w:rFonts w:asciiTheme="majorHAnsi" w:hAnsiTheme="majorHAnsi"/>
          <w:sz w:val="28"/>
          <w:szCs w:val="28"/>
        </w:rPr>
      </w:pPr>
      <w:r>
        <w:rPr>
          <w:rFonts w:asciiTheme="majorHAnsi" w:hAnsiTheme="majorHAnsi"/>
          <w:sz w:val="28"/>
          <w:szCs w:val="28"/>
        </w:rPr>
        <w:t>Т.е. ф</w:t>
      </w:r>
      <w:r w:rsidR="007D636D" w:rsidRPr="00EE1EAC">
        <w:rPr>
          <w:rFonts w:asciiTheme="majorHAnsi" w:hAnsiTheme="majorHAnsi"/>
          <w:sz w:val="28"/>
          <w:szCs w:val="28"/>
        </w:rPr>
        <w:t xml:space="preserve">ормула для </w:t>
      </w:r>
      <w:r w:rsidR="00106246">
        <w:rPr>
          <w:rFonts w:asciiTheme="majorHAnsi" w:hAnsiTheme="majorHAnsi"/>
          <w:sz w:val="28"/>
          <w:szCs w:val="28"/>
        </w:rPr>
        <w:t xml:space="preserve">нахождения средней </w:t>
      </w:r>
      <w:r w:rsidR="007D636D" w:rsidRPr="00EE1EAC">
        <w:rPr>
          <w:rFonts w:asciiTheme="majorHAnsi" w:hAnsiTheme="majorHAnsi"/>
          <w:sz w:val="28"/>
          <w:szCs w:val="28"/>
        </w:rPr>
        <w:t xml:space="preserve">скорости роста выглядит следующим образом: </w:t>
      </w:r>
    </w:p>
    <w:p w:rsidR="007D636D" w:rsidRPr="00EE1EAC" w:rsidRDefault="007D636D" w:rsidP="00D8650E">
      <w:pPr>
        <w:spacing w:after="0" w:line="240" w:lineRule="auto"/>
        <w:ind w:firstLine="567"/>
        <w:jc w:val="both"/>
        <w:rPr>
          <w:rFonts w:asciiTheme="majorHAnsi" w:hAnsiTheme="majorHAnsi"/>
          <w:sz w:val="28"/>
          <w:szCs w:val="28"/>
          <w:u w:val="single"/>
        </w:rPr>
      </w:pPr>
      <w:r w:rsidRPr="00EE1EAC">
        <w:rPr>
          <w:rFonts w:asciiTheme="majorHAnsi" w:hAnsiTheme="majorHAnsi"/>
          <w:sz w:val="28"/>
          <w:szCs w:val="28"/>
          <w:u w:val="single"/>
        </w:rPr>
        <w:t>(</w:t>
      </w:r>
      <w:r w:rsidRPr="00EE1EAC">
        <w:rPr>
          <w:rFonts w:asciiTheme="majorHAnsi" w:hAnsiTheme="majorHAnsi"/>
          <w:sz w:val="28"/>
          <w:szCs w:val="28"/>
          <w:u w:val="single"/>
          <w:lang w:val="en-US"/>
        </w:rPr>
        <w:t>S</w:t>
      </w:r>
      <w:r w:rsidRPr="00106246">
        <w:rPr>
          <w:rFonts w:asciiTheme="majorHAnsi" w:hAnsiTheme="majorHAnsi"/>
          <w:szCs w:val="28"/>
          <w:u w:val="single"/>
        </w:rPr>
        <w:t>2</w:t>
      </w:r>
      <w:r w:rsidRPr="00EE1EAC">
        <w:rPr>
          <w:rFonts w:asciiTheme="majorHAnsi" w:hAnsiTheme="majorHAnsi"/>
          <w:sz w:val="28"/>
          <w:szCs w:val="28"/>
          <w:u w:val="single"/>
        </w:rPr>
        <w:t xml:space="preserve"> – </w:t>
      </w:r>
      <w:r w:rsidRPr="00EE1EAC">
        <w:rPr>
          <w:rFonts w:asciiTheme="majorHAnsi" w:hAnsiTheme="majorHAnsi"/>
          <w:sz w:val="28"/>
          <w:szCs w:val="28"/>
          <w:u w:val="single"/>
          <w:lang w:val="en-US"/>
        </w:rPr>
        <w:t>S</w:t>
      </w:r>
      <w:r w:rsidRPr="00106246">
        <w:rPr>
          <w:rFonts w:asciiTheme="majorHAnsi" w:hAnsiTheme="majorHAnsi"/>
          <w:szCs w:val="28"/>
          <w:u w:val="single"/>
        </w:rPr>
        <w:t>1</w:t>
      </w:r>
      <w:r w:rsidRPr="00EE1EAC">
        <w:rPr>
          <w:rFonts w:asciiTheme="majorHAnsi" w:hAnsiTheme="majorHAnsi"/>
          <w:sz w:val="28"/>
          <w:szCs w:val="28"/>
          <w:u w:val="single"/>
        </w:rPr>
        <w:t>)</w:t>
      </w:r>
      <w:r w:rsidRPr="00EE1EAC">
        <w:rPr>
          <w:rFonts w:asciiTheme="majorHAnsi" w:hAnsiTheme="majorHAnsi"/>
          <w:sz w:val="28"/>
          <w:szCs w:val="28"/>
        </w:rPr>
        <w:t>,</w:t>
      </w:r>
      <w:r w:rsidR="00D8650E">
        <w:rPr>
          <w:rFonts w:asciiTheme="majorHAnsi" w:hAnsiTheme="majorHAnsi"/>
          <w:sz w:val="28"/>
          <w:szCs w:val="28"/>
        </w:rPr>
        <w:t xml:space="preserve">      где:</w:t>
      </w:r>
    </w:p>
    <w:p w:rsidR="007D636D" w:rsidRPr="007D636D" w:rsidRDefault="007D636D" w:rsidP="00D8650E">
      <w:pPr>
        <w:spacing w:after="0" w:line="240" w:lineRule="auto"/>
        <w:ind w:firstLine="567"/>
        <w:jc w:val="both"/>
        <w:rPr>
          <w:rFonts w:asciiTheme="majorHAnsi" w:hAnsiTheme="majorHAnsi"/>
          <w:sz w:val="28"/>
          <w:szCs w:val="28"/>
        </w:rPr>
      </w:pPr>
      <w:r w:rsidRPr="00EE1EAC">
        <w:rPr>
          <w:rFonts w:asciiTheme="majorHAnsi" w:hAnsiTheme="majorHAnsi"/>
          <w:sz w:val="28"/>
          <w:szCs w:val="28"/>
        </w:rPr>
        <w:t xml:space="preserve">       </w:t>
      </w:r>
      <w:r w:rsidRPr="00EE1EAC">
        <w:rPr>
          <w:rFonts w:asciiTheme="majorHAnsi" w:hAnsiTheme="majorHAnsi"/>
          <w:sz w:val="28"/>
          <w:szCs w:val="28"/>
          <w:lang w:val="en-US"/>
        </w:rPr>
        <w:t>T</w:t>
      </w:r>
    </w:p>
    <w:p w:rsidR="00D8650E" w:rsidRDefault="007D636D" w:rsidP="00D8650E">
      <w:pPr>
        <w:spacing w:after="0" w:line="360" w:lineRule="auto"/>
        <w:ind w:firstLine="567"/>
        <w:jc w:val="both"/>
        <w:rPr>
          <w:rFonts w:asciiTheme="majorHAnsi" w:hAnsiTheme="majorHAnsi"/>
          <w:sz w:val="28"/>
          <w:szCs w:val="28"/>
        </w:rPr>
      </w:pPr>
      <w:r w:rsidRPr="00EE1EAC">
        <w:rPr>
          <w:rFonts w:asciiTheme="majorHAnsi" w:hAnsiTheme="majorHAnsi"/>
          <w:sz w:val="28"/>
          <w:szCs w:val="28"/>
        </w:rPr>
        <w:t>S</w:t>
      </w:r>
      <w:r w:rsidRPr="00106246">
        <w:rPr>
          <w:rFonts w:asciiTheme="majorHAnsi" w:hAnsiTheme="majorHAnsi"/>
          <w:szCs w:val="28"/>
        </w:rPr>
        <w:t>1</w:t>
      </w:r>
      <w:r w:rsidRPr="00EE1EAC">
        <w:rPr>
          <w:rFonts w:asciiTheme="majorHAnsi" w:hAnsiTheme="majorHAnsi"/>
          <w:sz w:val="28"/>
          <w:szCs w:val="28"/>
        </w:rPr>
        <w:t xml:space="preserve"> — начальная высота, </w:t>
      </w:r>
    </w:p>
    <w:p w:rsidR="00D8650E" w:rsidRDefault="007D636D" w:rsidP="00D8650E">
      <w:pPr>
        <w:spacing w:after="0" w:line="360" w:lineRule="auto"/>
        <w:ind w:firstLine="567"/>
        <w:jc w:val="both"/>
        <w:rPr>
          <w:rFonts w:asciiTheme="majorHAnsi" w:hAnsiTheme="majorHAnsi"/>
          <w:sz w:val="28"/>
          <w:szCs w:val="28"/>
        </w:rPr>
      </w:pPr>
      <w:r w:rsidRPr="00EE1EAC">
        <w:rPr>
          <w:rFonts w:asciiTheme="majorHAnsi" w:hAnsiTheme="majorHAnsi"/>
          <w:sz w:val="28"/>
          <w:szCs w:val="28"/>
        </w:rPr>
        <w:t>S</w:t>
      </w:r>
      <w:r w:rsidRPr="00106246">
        <w:rPr>
          <w:rFonts w:asciiTheme="majorHAnsi" w:hAnsiTheme="majorHAnsi"/>
          <w:szCs w:val="28"/>
        </w:rPr>
        <w:t>2</w:t>
      </w:r>
      <w:r w:rsidRPr="00EE1EAC">
        <w:rPr>
          <w:rFonts w:asciiTheme="majorHAnsi" w:hAnsiTheme="majorHAnsi"/>
          <w:sz w:val="28"/>
          <w:szCs w:val="28"/>
        </w:rPr>
        <w:t xml:space="preserve"> — конечная высота, </w:t>
      </w:r>
    </w:p>
    <w:p w:rsidR="00D8650E" w:rsidRDefault="007D636D" w:rsidP="00D8650E">
      <w:pPr>
        <w:spacing w:after="0" w:line="360" w:lineRule="auto"/>
        <w:ind w:firstLine="567"/>
        <w:jc w:val="both"/>
        <w:rPr>
          <w:rFonts w:asciiTheme="majorHAnsi" w:hAnsiTheme="majorHAnsi"/>
          <w:sz w:val="28"/>
          <w:szCs w:val="28"/>
        </w:rPr>
      </w:pPr>
      <w:r w:rsidRPr="00EE1EAC">
        <w:rPr>
          <w:rFonts w:asciiTheme="majorHAnsi" w:hAnsiTheme="majorHAnsi"/>
          <w:sz w:val="28"/>
          <w:szCs w:val="28"/>
        </w:rPr>
        <w:t>T — число дней между измерениями</w:t>
      </w:r>
      <w:r w:rsidR="00D8650E">
        <w:rPr>
          <w:rFonts w:asciiTheme="majorHAnsi" w:hAnsiTheme="majorHAnsi"/>
          <w:sz w:val="28"/>
          <w:szCs w:val="28"/>
        </w:rPr>
        <w:t>.</w:t>
      </w:r>
    </w:p>
    <w:p w:rsidR="00D8650E" w:rsidRDefault="00D8650E" w:rsidP="00D8650E">
      <w:pPr>
        <w:spacing w:after="0" w:line="360" w:lineRule="auto"/>
        <w:ind w:firstLine="567"/>
        <w:jc w:val="both"/>
        <w:rPr>
          <w:rFonts w:asciiTheme="majorHAnsi" w:hAnsiTheme="majorHAnsi"/>
          <w:sz w:val="28"/>
          <w:szCs w:val="28"/>
        </w:rPr>
      </w:pPr>
      <w:r>
        <w:rPr>
          <w:rFonts w:asciiTheme="majorHAnsi" w:hAnsiTheme="majorHAnsi"/>
          <w:sz w:val="28"/>
          <w:szCs w:val="28"/>
        </w:rPr>
        <w:t xml:space="preserve">Таким образом, на момент последнего измерения (1.02.2019) средняя скорость роста составила: </w:t>
      </w:r>
    </w:p>
    <w:p w:rsidR="00D8650E" w:rsidRPr="00EE1EAC" w:rsidRDefault="00106246" w:rsidP="00D8650E">
      <w:pPr>
        <w:ind w:firstLine="567"/>
        <w:rPr>
          <w:rFonts w:asciiTheme="majorHAnsi" w:hAnsiTheme="majorHAnsi"/>
          <w:sz w:val="28"/>
          <w:szCs w:val="28"/>
        </w:rPr>
      </w:pPr>
      <w:proofErr w:type="gramStart"/>
      <w:r>
        <w:rPr>
          <w:rFonts w:asciiTheme="majorHAnsi" w:hAnsiTheme="majorHAnsi"/>
          <w:sz w:val="28"/>
          <w:szCs w:val="28"/>
        </w:rPr>
        <w:t>Для</w:t>
      </w:r>
      <w:proofErr w:type="gramEnd"/>
      <w:r>
        <w:rPr>
          <w:rFonts w:asciiTheme="majorHAnsi" w:hAnsiTheme="majorHAnsi"/>
          <w:sz w:val="28"/>
          <w:szCs w:val="28"/>
        </w:rPr>
        <w:t xml:space="preserve"> </w:t>
      </w:r>
      <w:proofErr w:type="gramStart"/>
      <w:r>
        <w:rPr>
          <w:rFonts w:asciiTheme="majorHAnsi" w:hAnsiTheme="majorHAnsi"/>
          <w:sz w:val="28"/>
          <w:szCs w:val="28"/>
        </w:rPr>
        <w:t>р</w:t>
      </w:r>
      <w:r w:rsidR="00D8650E" w:rsidRPr="00EE1EAC">
        <w:rPr>
          <w:rFonts w:asciiTheme="majorHAnsi" w:hAnsiTheme="majorHAnsi"/>
          <w:sz w:val="28"/>
          <w:szCs w:val="28"/>
        </w:rPr>
        <w:t>астение</w:t>
      </w:r>
      <w:proofErr w:type="gramEnd"/>
      <w:r w:rsidR="00D8650E" w:rsidRPr="00EE1EAC">
        <w:rPr>
          <w:rFonts w:asciiTheme="majorHAnsi" w:hAnsiTheme="majorHAnsi"/>
          <w:sz w:val="28"/>
          <w:szCs w:val="28"/>
        </w:rPr>
        <w:t xml:space="preserve"> </w:t>
      </w:r>
      <w:proofErr w:type="spellStart"/>
      <w:r w:rsidR="00D8650E" w:rsidRPr="00EE1EAC">
        <w:rPr>
          <w:rFonts w:asciiTheme="majorHAnsi" w:hAnsiTheme="majorHAnsi"/>
          <w:sz w:val="28"/>
          <w:szCs w:val="28"/>
          <w:lang w:val="en-US"/>
        </w:rPr>
        <w:t>Fertika</w:t>
      </w:r>
      <w:proofErr w:type="spellEnd"/>
      <w:r>
        <w:rPr>
          <w:rFonts w:asciiTheme="majorHAnsi" w:hAnsiTheme="majorHAnsi"/>
          <w:sz w:val="28"/>
          <w:szCs w:val="28"/>
        </w:rPr>
        <w:t xml:space="preserve"> (15,3 – 7,2)/70 = 0,12 (см/день)</w:t>
      </w:r>
    </w:p>
    <w:p w:rsidR="00D8650E" w:rsidRPr="00EE1EAC" w:rsidRDefault="00106246" w:rsidP="00D8650E">
      <w:pPr>
        <w:ind w:firstLine="567"/>
        <w:rPr>
          <w:rFonts w:asciiTheme="majorHAnsi" w:hAnsiTheme="majorHAnsi"/>
          <w:sz w:val="28"/>
          <w:szCs w:val="28"/>
        </w:rPr>
      </w:pPr>
      <w:proofErr w:type="gramStart"/>
      <w:r>
        <w:rPr>
          <w:rFonts w:asciiTheme="majorHAnsi" w:hAnsiTheme="majorHAnsi"/>
          <w:sz w:val="28"/>
          <w:szCs w:val="28"/>
        </w:rPr>
        <w:t>Для</w:t>
      </w:r>
      <w:proofErr w:type="gramEnd"/>
      <w:r>
        <w:rPr>
          <w:rFonts w:asciiTheme="majorHAnsi" w:hAnsiTheme="majorHAnsi"/>
          <w:sz w:val="28"/>
          <w:szCs w:val="28"/>
        </w:rPr>
        <w:t xml:space="preserve"> </w:t>
      </w:r>
      <w:proofErr w:type="gramStart"/>
      <w:r>
        <w:rPr>
          <w:rFonts w:asciiTheme="majorHAnsi" w:hAnsiTheme="majorHAnsi"/>
          <w:sz w:val="28"/>
          <w:szCs w:val="28"/>
        </w:rPr>
        <w:t>р</w:t>
      </w:r>
      <w:r w:rsidR="00D8650E" w:rsidRPr="00EE1EAC">
        <w:rPr>
          <w:rFonts w:asciiTheme="majorHAnsi" w:hAnsiTheme="majorHAnsi"/>
          <w:sz w:val="28"/>
          <w:szCs w:val="28"/>
        </w:rPr>
        <w:t>астение</w:t>
      </w:r>
      <w:proofErr w:type="gramEnd"/>
      <w:r w:rsidR="00D8650E" w:rsidRPr="00EE1EAC">
        <w:rPr>
          <w:rFonts w:asciiTheme="majorHAnsi" w:hAnsiTheme="majorHAnsi"/>
          <w:sz w:val="28"/>
          <w:szCs w:val="28"/>
        </w:rPr>
        <w:t xml:space="preserve"> </w:t>
      </w:r>
      <w:r w:rsidR="00D8650E" w:rsidRPr="00EE1EAC">
        <w:rPr>
          <w:rFonts w:asciiTheme="majorHAnsi" w:hAnsiTheme="majorHAnsi"/>
          <w:sz w:val="28"/>
          <w:szCs w:val="28"/>
          <w:lang w:val="en-US"/>
        </w:rPr>
        <w:t>Active</w:t>
      </w:r>
      <w:r w:rsidR="00D8650E" w:rsidRPr="00EE1EAC">
        <w:rPr>
          <w:rFonts w:asciiTheme="majorHAnsi" w:hAnsiTheme="majorHAnsi"/>
          <w:sz w:val="28"/>
          <w:szCs w:val="28"/>
        </w:rPr>
        <w:t xml:space="preserve"> </w:t>
      </w:r>
      <w:r>
        <w:rPr>
          <w:rFonts w:asciiTheme="majorHAnsi" w:hAnsiTheme="majorHAnsi"/>
          <w:sz w:val="28"/>
          <w:szCs w:val="28"/>
        </w:rPr>
        <w:t>(9,9 – 5,5)/70 = 0,06 (см/день)</w:t>
      </w:r>
    </w:p>
    <w:p w:rsidR="00D8650E" w:rsidRPr="00EE1EAC" w:rsidRDefault="00106246" w:rsidP="00D8650E">
      <w:pPr>
        <w:spacing w:after="0" w:line="360" w:lineRule="auto"/>
        <w:ind w:firstLine="567"/>
        <w:jc w:val="both"/>
        <w:rPr>
          <w:rFonts w:asciiTheme="majorHAnsi" w:hAnsiTheme="majorHAnsi"/>
          <w:sz w:val="28"/>
          <w:szCs w:val="28"/>
        </w:rPr>
      </w:pPr>
      <w:r>
        <w:rPr>
          <w:rFonts w:asciiTheme="majorHAnsi" w:hAnsiTheme="majorHAnsi"/>
          <w:sz w:val="28"/>
          <w:szCs w:val="28"/>
        </w:rPr>
        <w:t>Для к</w:t>
      </w:r>
      <w:r w:rsidR="00D8650E" w:rsidRPr="00EE1EAC">
        <w:rPr>
          <w:rFonts w:asciiTheme="majorHAnsi" w:hAnsiTheme="majorHAnsi"/>
          <w:sz w:val="28"/>
          <w:szCs w:val="28"/>
        </w:rPr>
        <w:t>онтрольно</w:t>
      </w:r>
      <w:r>
        <w:rPr>
          <w:rFonts w:asciiTheme="majorHAnsi" w:hAnsiTheme="majorHAnsi"/>
          <w:sz w:val="28"/>
          <w:szCs w:val="28"/>
        </w:rPr>
        <w:t>го</w:t>
      </w:r>
      <w:r w:rsidR="00D8650E" w:rsidRPr="00EE1EAC">
        <w:rPr>
          <w:rFonts w:asciiTheme="majorHAnsi" w:hAnsiTheme="majorHAnsi"/>
          <w:sz w:val="28"/>
          <w:szCs w:val="28"/>
        </w:rPr>
        <w:t xml:space="preserve"> растение</w:t>
      </w:r>
      <w:r>
        <w:rPr>
          <w:rFonts w:asciiTheme="majorHAnsi" w:hAnsiTheme="majorHAnsi"/>
          <w:sz w:val="28"/>
          <w:szCs w:val="28"/>
        </w:rPr>
        <w:t xml:space="preserve"> (12 – 7,5)</w:t>
      </w:r>
      <w:r w:rsidR="00B14700">
        <w:rPr>
          <w:rFonts w:asciiTheme="majorHAnsi" w:hAnsiTheme="majorHAnsi"/>
          <w:sz w:val="28"/>
          <w:szCs w:val="28"/>
        </w:rPr>
        <w:t xml:space="preserve">/70 = </w:t>
      </w:r>
      <w:r>
        <w:rPr>
          <w:rFonts w:asciiTheme="majorHAnsi" w:hAnsiTheme="majorHAnsi"/>
          <w:sz w:val="28"/>
          <w:szCs w:val="28"/>
        </w:rPr>
        <w:t>0,06 (см/день)</w:t>
      </w:r>
    </w:p>
    <w:p w:rsidR="00106246" w:rsidRPr="00106246" w:rsidRDefault="00106246" w:rsidP="00106246">
      <w:pPr>
        <w:spacing w:after="0" w:line="360" w:lineRule="auto"/>
        <w:ind w:firstLine="567"/>
        <w:jc w:val="center"/>
        <w:rPr>
          <w:rFonts w:asciiTheme="majorHAnsi" w:hAnsiTheme="majorHAnsi"/>
          <w:b/>
          <w:sz w:val="28"/>
          <w:szCs w:val="28"/>
        </w:rPr>
      </w:pPr>
      <w:r w:rsidRPr="00106246">
        <w:rPr>
          <w:rFonts w:asciiTheme="majorHAnsi" w:hAnsiTheme="majorHAnsi"/>
          <w:b/>
          <w:sz w:val="28"/>
          <w:szCs w:val="28"/>
        </w:rPr>
        <w:t>Диаграмма №</w:t>
      </w:r>
      <w:r w:rsidR="005F7A90">
        <w:rPr>
          <w:rFonts w:asciiTheme="majorHAnsi" w:hAnsiTheme="majorHAnsi"/>
          <w:b/>
          <w:sz w:val="28"/>
          <w:szCs w:val="28"/>
        </w:rPr>
        <w:t>5</w:t>
      </w:r>
      <w:r w:rsidRPr="00106246">
        <w:rPr>
          <w:rFonts w:asciiTheme="majorHAnsi" w:hAnsiTheme="majorHAnsi"/>
          <w:b/>
          <w:sz w:val="28"/>
          <w:szCs w:val="28"/>
        </w:rPr>
        <w:t xml:space="preserve">. Средняя скорость роста </w:t>
      </w:r>
      <w:proofErr w:type="spellStart"/>
      <w:r w:rsidRPr="00106246">
        <w:rPr>
          <w:rFonts w:asciiTheme="majorHAnsi" w:hAnsiTheme="majorHAnsi"/>
          <w:b/>
          <w:sz w:val="28"/>
          <w:szCs w:val="28"/>
        </w:rPr>
        <w:t>хлорофитума</w:t>
      </w:r>
      <w:proofErr w:type="spellEnd"/>
      <w:r w:rsidRPr="00106246">
        <w:rPr>
          <w:rFonts w:asciiTheme="majorHAnsi" w:hAnsiTheme="majorHAnsi"/>
          <w:b/>
          <w:sz w:val="28"/>
          <w:szCs w:val="28"/>
        </w:rPr>
        <w:t xml:space="preserve"> хохлатого за 70 дней</w:t>
      </w:r>
    </w:p>
    <w:p w:rsidR="00106246" w:rsidRDefault="00106246" w:rsidP="004667AA">
      <w:pPr>
        <w:spacing w:after="0" w:line="360" w:lineRule="auto"/>
        <w:ind w:firstLine="567"/>
        <w:jc w:val="both"/>
        <w:rPr>
          <w:rFonts w:asciiTheme="majorHAnsi" w:hAnsiTheme="majorHAnsi"/>
          <w:sz w:val="28"/>
          <w:szCs w:val="28"/>
        </w:rPr>
      </w:pPr>
      <w:r>
        <w:rPr>
          <w:rFonts w:asciiTheme="majorHAnsi" w:hAnsiTheme="majorHAnsi"/>
          <w:noProof/>
          <w:sz w:val="28"/>
          <w:szCs w:val="28"/>
        </w:rPr>
        <w:drawing>
          <wp:inline distT="0" distB="0" distL="0" distR="0">
            <wp:extent cx="4954732" cy="2930236"/>
            <wp:effectExtent l="19050" t="0" r="17318" b="3464"/>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1EAC" w:rsidRDefault="00EE1EAC" w:rsidP="004667AA">
      <w:pPr>
        <w:spacing w:after="0" w:line="360" w:lineRule="auto"/>
        <w:ind w:firstLine="567"/>
        <w:jc w:val="both"/>
        <w:rPr>
          <w:rFonts w:asciiTheme="majorHAnsi" w:hAnsiTheme="majorHAnsi"/>
          <w:sz w:val="28"/>
          <w:szCs w:val="28"/>
        </w:rPr>
      </w:pPr>
      <w:r w:rsidRPr="00EE1EAC">
        <w:rPr>
          <w:rFonts w:asciiTheme="majorHAnsi" w:hAnsiTheme="majorHAnsi"/>
          <w:sz w:val="28"/>
          <w:szCs w:val="28"/>
        </w:rPr>
        <w:t xml:space="preserve">Из </w:t>
      </w:r>
      <w:r w:rsidR="00B14700">
        <w:rPr>
          <w:rFonts w:asciiTheme="majorHAnsi" w:hAnsiTheme="majorHAnsi"/>
          <w:sz w:val="28"/>
          <w:szCs w:val="28"/>
        </w:rPr>
        <w:t>диаграммы</w:t>
      </w:r>
      <w:r w:rsidR="007D636D">
        <w:rPr>
          <w:rFonts w:asciiTheme="majorHAnsi" w:hAnsiTheme="majorHAnsi"/>
          <w:sz w:val="28"/>
          <w:szCs w:val="28"/>
        </w:rPr>
        <w:t xml:space="preserve"> 1 </w:t>
      </w:r>
      <w:r w:rsidRPr="00EE1EAC">
        <w:rPr>
          <w:rFonts w:asciiTheme="majorHAnsi" w:hAnsiTheme="majorHAnsi"/>
          <w:sz w:val="28"/>
          <w:szCs w:val="28"/>
        </w:rPr>
        <w:t xml:space="preserve">хорошо видно, что растение подкармливаемое удобрением </w:t>
      </w:r>
      <w:proofErr w:type="spellStart"/>
      <w:r w:rsidRPr="00EE1EAC">
        <w:rPr>
          <w:rFonts w:asciiTheme="majorHAnsi" w:hAnsiTheme="majorHAnsi"/>
          <w:sz w:val="28"/>
          <w:szCs w:val="28"/>
          <w:lang w:val="en-US"/>
        </w:rPr>
        <w:t>Fertika</w:t>
      </w:r>
      <w:proofErr w:type="spellEnd"/>
      <w:r w:rsidRPr="00EE1EAC">
        <w:rPr>
          <w:rFonts w:asciiTheme="majorHAnsi" w:hAnsiTheme="majorHAnsi"/>
          <w:sz w:val="28"/>
          <w:szCs w:val="28"/>
        </w:rPr>
        <w:t xml:space="preserve"> Люкс </w:t>
      </w:r>
      <w:r w:rsidR="00791A6D">
        <w:rPr>
          <w:rFonts w:asciiTheme="majorHAnsi" w:hAnsiTheme="majorHAnsi"/>
          <w:sz w:val="28"/>
          <w:szCs w:val="28"/>
        </w:rPr>
        <w:t>имеет скорость роста больше</w:t>
      </w:r>
      <w:r w:rsidRPr="00EE1EAC">
        <w:rPr>
          <w:rFonts w:asciiTheme="majorHAnsi" w:hAnsiTheme="majorHAnsi"/>
          <w:sz w:val="28"/>
          <w:szCs w:val="28"/>
        </w:rPr>
        <w:t xml:space="preserve">, чем растение подкармливаемое удобрением </w:t>
      </w:r>
      <w:proofErr w:type="spellStart"/>
      <w:r w:rsidRPr="00EE1EAC">
        <w:rPr>
          <w:rFonts w:asciiTheme="majorHAnsi" w:hAnsiTheme="majorHAnsi"/>
          <w:sz w:val="28"/>
          <w:szCs w:val="28"/>
          <w:lang w:val="en-US"/>
        </w:rPr>
        <w:t>Aktive</w:t>
      </w:r>
      <w:proofErr w:type="spellEnd"/>
      <w:r w:rsidRPr="00EE1EAC">
        <w:rPr>
          <w:rFonts w:asciiTheme="majorHAnsi" w:hAnsiTheme="majorHAnsi"/>
          <w:sz w:val="28"/>
          <w:szCs w:val="28"/>
        </w:rPr>
        <w:t xml:space="preserve"> и контрольное растение</w:t>
      </w:r>
      <w:r w:rsidR="00B14700">
        <w:rPr>
          <w:rFonts w:asciiTheme="majorHAnsi" w:hAnsiTheme="majorHAnsi"/>
          <w:sz w:val="28"/>
          <w:szCs w:val="28"/>
        </w:rPr>
        <w:t>.</w:t>
      </w:r>
    </w:p>
    <w:p w:rsidR="00B434A6" w:rsidRPr="00C075EB" w:rsidRDefault="00C075EB" w:rsidP="00C075EB">
      <w:pPr>
        <w:pStyle w:val="1"/>
        <w:spacing w:before="240" w:after="240" w:line="360" w:lineRule="auto"/>
        <w:rPr>
          <w:color w:val="auto"/>
          <w:sz w:val="32"/>
        </w:rPr>
      </w:pPr>
      <w:bookmarkStart w:id="25" w:name="_Toc385931"/>
      <w:r w:rsidRPr="00C075EB">
        <w:rPr>
          <w:color w:val="auto"/>
          <w:sz w:val="32"/>
        </w:rPr>
        <w:lastRenderedPageBreak/>
        <w:t>Выводы:</w:t>
      </w:r>
      <w:bookmarkEnd w:id="25"/>
    </w:p>
    <w:p w:rsidR="005578D0" w:rsidRPr="00B977B6" w:rsidRDefault="005578D0" w:rsidP="00B977B6">
      <w:pPr>
        <w:pStyle w:val="af4"/>
        <w:numPr>
          <w:ilvl w:val="0"/>
          <w:numId w:val="13"/>
        </w:numPr>
        <w:spacing w:after="0" w:line="360" w:lineRule="auto"/>
        <w:ind w:left="0" w:firstLine="567"/>
        <w:jc w:val="both"/>
        <w:rPr>
          <w:rFonts w:asciiTheme="majorHAnsi" w:hAnsiTheme="majorHAnsi"/>
          <w:sz w:val="28"/>
          <w:szCs w:val="28"/>
        </w:rPr>
      </w:pPr>
      <w:proofErr w:type="spellStart"/>
      <w:r w:rsidRPr="00B977B6">
        <w:rPr>
          <w:rFonts w:asciiTheme="majorHAnsi" w:hAnsiTheme="majorHAnsi"/>
          <w:sz w:val="28"/>
          <w:szCs w:val="28"/>
        </w:rPr>
        <w:t>Хлорофитум</w:t>
      </w:r>
      <w:proofErr w:type="spellEnd"/>
      <w:r w:rsidRPr="00B977B6">
        <w:rPr>
          <w:rFonts w:asciiTheme="majorHAnsi" w:hAnsiTheme="majorHAnsi"/>
          <w:sz w:val="28"/>
          <w:szCs w:val="28"/>
        </w:rPr>
        <w:t xml:space="preserve"> – травянистое растение, которое может расти при сущ</w:t>
      </w:r>
      <w:r w:rsidR="005134A7">
        <w:rPr>
          <w:rFonts w:asciiTheme="majorHAnsi" w:hAnsiTheme="majorHAnsi"/>
          <w:sz w:val="28"/>
          <w:szCs w:val="28"/>
        </w:rPr>
        <w:t xml:space="preserve">ественном колебании температуры, </w:t>
      </w:r>
      <w:proofErr w:type="spellStart"/>
      <w:r w:rsidRPr="00B977B6">
        <w:rPr>
          <w:rFonts w:asciiTheme="majorHAnsi" w:hAnsiTheme="majorHAnsi"/>
          <w:sz w:val="28"/>
          <w:szCs w:val="28"/>
        </w:rPr>
        <w:t>редпочитает</w:t>
      </w:r>
      <w:proofErr w:type="spellEnd"/>
      <w:r w:rsidRPr="00B977B6">
        <w:rPr>
          <w:rFonts w:asciiTheme="majorHAnsi" w:hAnsiTheme="majorHAnsi"/>
          <w:sz w:val="28"/>
          <w:szCs w:val="28"/>
        </w:rPr>
        <w:t xml:space="preserve"> яркий рассеянный свет, может переносить сухость воздуха. Требует обильного полива с весны до осени и умеренного зимой. </w:t>
      </w:r>
    </w:p>
    <w:p w:rsidR="005578D0" w:rsidRPr="00B977B6" w:rsidRDefault="005578D0" w:rsidP="00B977B6">
      <w:pPr>
        <w:pStyle w:val="af4"/>
        <w:numPr>
          <w:ilvl w:val="0"/>
          <w:numId w:val="13"/>
        </w:numPr>
        <w:spacing w:after="0" w:line="360" w:lineRule="auto"/>
        <w:ind w:left="0" w:firstLine="567"/>
        <w:jc w:val="both"/>
        <w:rPr>
          <w:rFonts w:asciiTheme="majorHAnsi" w:hAnsiTheme="majorHAnsi"/>
          <w:sz w:val="28"/>
          <w:szCs w:val="28"/>
        </w:rPr>
      </w:pPr>
      <w:r w:rsidRPr="00B977B6">
        <w:rPr>
          <w:rFonts w:asciiTheme="majorHAnsi" w:hAnsiTheme="majorHAnsi"/>
          <w:sz w:val="28"/>
          <w:szCs w:val="28"/>
        </w:rPr>
        <w:t xml:space="preserve">Удобрения — это вещества, содержащие элементы, необходимые для питания растений или регулирования свойств почвы. По химическому составу удобрения делятся </w:t>
      </w:r>
      <w:proofErr w:type="gramStart"/>
      <w:r w:rsidRPr="00B977B6">
        <w:rPr>
          <w:rFonts w:asciiTheme="majorHAnsi" w:hAnsiTheme="majorHAnsi"/>
          <w:sz w:val="28"/>
          <w:szCs w:val="28"/>
        </w:rPr>
        <w:t>на</w:t>
      </w:r>
      <w:proofErr w:type="gramEnd"/>
      <w:r w:rsidRPr="00B977B6">
        <w:rPr>
          <w:rFonts w:asciiTheme="majorHAnsi" w:hAnsiTheme="majorHAnsi"/>
          <w:sz w:val="28"/>
          <w:szCs w:val="28"/>
        </w:rPr>
        <w:t xml:space="preserve">: минеральные, органические и бактериальные. </w:t>
      </w:r>
    </w:p>
    <w:p w:rsidR="005134A7" w:rsidRPr="00B977B6" w:rsidRDefault="005134A7" w:rsidP="005134A7">
      <w:pPr>
        <w:pStyle w:val="af4"/>
        <w:numPr>
          <w:ilvl w:val="0"/>
          <w:numId w:val="13"/>
        </w:numPr>
        <w:spacing w:after="0" w:line="360" w:lineRule="auto"/>
        <w:ind w:left="0" w:firstLine="567"/>
        <w:contextualSpacing w:val="0"/>
        <w:jc w:val="both"/>
        <w:rPr>
          <w:rFonts w:asciiTheme="majorHAnsi" w:hAnsiTheme="majorHAnsi"/>
          <w:sz w:val="28"/>
          <w:szCs w:val="28"/>
        </w:rPr>
      </w:pPr>
      <w:r w:rsidRPr="00B977B6">
        <w:rPr>
          <w:rFonts w:asciiTheme="majorHAnsi" w:hAnsiTheme="majorHAnsi"/>
          <w:sz w:val="28"/>
          <w:szCs w:val="28"/>
        </w:rPr>
        <w:t xml:space="preserve">Минеральное удобрение </w:t>
      </w:r>
      <w:proofErr w:type="spellStart"/>
      <w:r w:rsidRPr="00B977B6">
        <w:rPr>
          <w:rFonts w:asciiTheme="majorHAnsi" w:hAnsiTheme="majorHAnsi"/>
          <w:sz w:val="28"/>
          <w:szCs w:val="28"/>
        </w:rPr>
        <w:t>Fertika</w:t>
      </w:r>
      <w:proofErr w:type="spellEnd"/>
      <w:r w:rsidRPr="00B977B6">
        <w:rPr>
          <w:rFonts w:asciiTheme="majorHAnsi" w:hAnsiTheme="majorHAnsi"/>
          <w:sz w:val="28"/>
          <w:szCs w:val="28"/>
        </w:rPr>
        <w:t xml:space="preserve"> Люкс усиливает рост листовых пластинок в длину и ширину больше, че</w:t>
      </w:r>
      <w:r>
        <w:rPr>
          <w:rFonts w:asciiTheme="majorHAnsi" w:hAnsiTheme="majorHAnsi"/>
          <w:sz w:val="28"/>
          <w:szCs w:val="28"/>
        </w:rPr>
        <w:t xml:space="preserve">м органическое удобрение </w:t>
      </w:r>
      <w:proofErr w:type="spellStart"/>
      <w:r>
        <w:rPr>
          <w:rFonts w:asciiTheme="majorHAnsi" w:hAnsiTheme="majorHAnsi"/>
          <w:sz w:val="28"/>
          <w:szCs w:val="28"/>
        </w:rPr>
        <w:t>Active</w:t>
      </w:r>
      <w:proofErr w:type="spellEnd"/>
      <w:r>
        <w:rPr>
          <w:rFonts w:asciiTheme="majorHAnsi" w:hAnsiTheme="majorHAnsi"/>
          <w:sz w:val="28"/>
          <w:szCs w:val="28"/>
        </w:rPr>
        <w:t xml:space="preserve">. Но увеличение числа листовых пластинок </w:t>
      </w:r>
      <w:r w:rsidR="009D5DD5">
        <w:rPr>
          <w:rFonts w:asciiTheme="majorHAnsi" w:hAnsiTheme="majorHAnsi"/>
          <w:sz w:val="28"/>
          <w:szCs w:val="28"/>
        </w:rPr>
        <w:t>больше у  органического</w:t>
      </w:r>
      <w:r>
        <w:rPr>
          <w:rFonts w:asciiTheme="majorHAnsi" w:hAnsiTheme="majorHAnsi"/>
          <w:sz w:val="28"/>
          <w:szCs w:val="28"/>
        </w:rPr>
        <w:t xml:space="preserve"> удобрени</w:t>
      </w:r>
      <w:r w:rsidR="009D5DD5">
        <w:rPr>
          <w:rFonts w:asciiTheme="majorHAnsi" w:hAnsiTheme="majorHAnsi"/>
          <w:sz w:val="28"/>
          <w:szCs w:val="28"/>
        </w:rPr>
        <w:t>я</w:t>
      </w:r>
      <w:r>
        <w:rPr>
          <w:rFonts w:asciiTheme="majorHAnsi" w:hAnsiTheme="majorHAnsi"/>
          <w:sz w:val="28"/>
          <w:szCs w:val="28"/>
        </w:rPr>
        <w:t xml:space="preserve"> </w:t>
      </w:r>
      <w:proofErr w:type="spellStart"/>
      <w:r>
        <w:rPr>
          <w:rFonts w:asciiTheme="majorHAnsi" w:hAnsiTheme="majorHAnsi"/>
          <w:sz w:val="28"/>
          <w:szCs w:val="28"/>
        </w:rPr>
        <w:t>Active</w:t>
      </w:r>
      <w:proofErr w:type="spellEnd"/>
      <w:r>
        <w:rPr>
          <w:rFonts w:asciiTheme="majorHAnsi" w:hAnsiTheme="majorHAnsi"/>
          <w:sz w:val="28"/>
          <w:szCs w:val="28"/>
        </w:rPr>
        <w:t>, чем</w:t>
      </w:r>
      <w:r w:rsidR="009D5DD5">
        <w:rPr>
          <w:rFonts w:asciiTheme="majorHAnsi" w:hAnsiTheme="majorHAnsi"/>
          <w:sz w:val="28"/>
          <w:szCs w:val="28"/>
        </w:rPr>
        <w:t xml:space="preserve"> у</w:t>
      </w:r>
      <w:r>
        <w:rPr>
          <w:rFonts w:asciiTheme="majorHAnsi" w:hAnsiTheme="majorHAnsi"/>
          <w:sz w:val="28"/>
          <w:szCs w:val="28"/>
        </w:rPr>
        <w:t xml:space="preserve"> м</w:t>
      </w:r>
      <w:r w:rsidRPr="00B977B6">
        <w:rPr>
          <w:rFonts w:asciiTheme="majorHAnsi" w:hAnsiTheme="majorHAnsi"/>
          <w:sz w:val="28"/>
          <w:szCs w:val="28"/>
        </w:rPr>
        <w:t>инерально</w:t>
      </w:r>
      <w:r w:rsidR="009D5DD5">
        <w:rPr>
          <w:rFonts w:asciiTheme="majorHAnsi" w:hAnsiTheme="majorHAnsi"/>
          <w:sz w:val="28"/>
          <w:szCs w:val="28"/>
        </w:rPr>
        <w:t>го</w:t>
      </w:r>
      <w:r w:rsidRPr="00B977B6">
        <w:rPr>
          <w:rFonts w:asciiTheme="majorHAnsi" w:hAnsiTheme="majorHAnsi"/>
          <w:sz w:val="28"/>
          <w:szCs w:val="28"/>
        </w:rPr>
        <w:t xml:space="preserve"> удобрени</w:t>
      </w:r>
      <w:r w:rsidR="009D5DD5">
        <w:rPr>
          <w:rFonts w:asciiTheme="majorHAnsi" w:hAnsiTheme="majorHAnsi"/>
          <w:sz w:val="28"/>
          <w:szCs w:val="28"/>
        </w:rPr>
        <w:t>я</w:t>
      </w:r>
      <w:r w:rsidRPr="00B977B6">
        <w:rPr>
          <w:rFonts w:asciiTheme="majorHAnsi" w:hAnsiTheme="majorHAnsi"/>
          <w:sz w:val="28"/>
          <w:szCs w:val="28"/>
        </w:rPr>
        <w:t xml:space="preserve"> </w:t>
      </w:r>
      <w:proofErr w:type="spellStart"/>
      <w:r w:rsidRPr="00B977B6">
        <w:rPr>
          <w:rFonts w:asciiTheme="majorHAnsi" w:hAnsiTheme="majorHAnsi"/>
          <w:sz w:val="28"/>
          <w:szCs w:val="28"/>
        </w:rPr>
        <w:t>Fertika</w:t>
      </w:r>
      <w:proofErr w:type="spellEnd"/>
      <w:r w:rsidRPr="00B977B6">
        <w:rPr>
          <w:rFonts w:asciiTheme="majorHAnsi" w:hAnsiTheme="majorHAnsi"/>
          <w:sz w:val="28"/>
          <w:szCs w:val="28"/>
        </w:rPr>
        <w:t xml:space="preserve"> Люкс</w:t>
      </w:r>
      <w:r>
        <w:rPr>
          <w:rFonts w:asciiTheme="majorHAnsi" w:hAnsiTheme="majorHAnsi"/>
          <w:sz w:val="28"/>
          <w:szCs w:val="28"/>
        </w:rPr>
        <w:t>.</w:t>
      </w:r>
    </w:p>
    <w:p w:rsidR="00B977B6" w:rsidRPr="00B977B6" w:rsidRDefault="005578D0" w:rsidP="00B977B6">
      <w:pPr>
        <w:pStyle w:val="af4"/>
        <w:numPr>
          <w:ilvl w:val="0"/>
          <w:numId w:val="13"/>
        </w:numPr>
        <w:spacing w:after="0" w:line="360" w:lineRule="auto"/>
        <w:ind w:left="0" w:firstLine="567"/>
        <w:contextualSpacing w:val="0"/>
        <w:jc w:val="both"/>
        <w:rPr>
          <w:rFonts w:asciiTheme="majorHAnsi" w:hAnsiTheme="majorHAnsi"/>
          <w:sz w:val="28"/>
          <w:szCs w:val="28"/>
        </w:rPr>
      </w:pPr>
      <w:r w:rsidRPr="00B977B6">
        <w:rPr>
          <w:rFonts w:asciiTheme="majorHAnsi" w:hAnsiTheme="majorHAnsi"/>
          <w:sz w:val="28"/>
          <w:szCs w:val="28"/>
        </w:rPr>
        <w:t xml:space="preserve">Средняя скорость роста </w:t>
      </w:r>
      <w:proofErr w:type="spellStart"/>
      <w:r w:rsidRPr="00B977B6">
        <w:rPr>
          <w:rFonts w:asciiTheme="majorHAnsi" w:hAnsiTheme="majorHAnsi"/>
          <w:sz w:val="28"/>
          <w:szCs w:val="28"/>
        </w:rPr>
        <w:t>хлорофитума</w:t>
      </w:r>
      <w:proofErr w:type="spellEnd"/>
      <w:r w:rsidRPr="00B977B6">
        <w:rPr>
          <w:rFonts w:asciiTheme="majorHAnsi" w:hAnsiTheme="majorHAnsi"/>
          <w:sz w:val="28"/>
          <w:szCs w:val="28"/>
        </w:rPr>
        <w:t xml:space="preserve"> хохлатого </w:t>
      </w:r>
      <w:r w:rsidR="00B977B6" w:rsidRPr="00B977B6">
        <w:rPr>
          <w:rFonts w:asciiTheme="majorHAnsi" w:hAnsiTheme="majorHAnsi"/>
          <w:sz w:val="28"/>
          <w:szCs w:val="28"/>
        </w:rPr>
        <w:t xml:space="preserve">больше у растения удобряемого минеральным удобрением </w:t>
      </w:r>
      <w:proofErr w:type="spellStart"/>
      <w:r w:rsidR="00B977B6" w:rsidRPr="00B977B6">
        <w:rPr>
          <w:rFonts w:asciiTheme="majorHAnsi" w:hAnsiTheme="majorHAnsi"/>
          <w:sz w:val="28"/>
          <w:szCs w:val="28"/>
        </w:rPr>
        <w:t>Fertika</w:t>
      </w:r>
      <w:proofErr w:type="spellEnd"/>
      <w:r w:rsidR="00B977B6" w:rsidRPr="00B977B6">
        <w:rPr>
          <w:rFonts w:asciiTheme="majorHAnsi" w:hAnsiTheme="majorHAnsi"/>
          <w:sz w:val="28"/>
          <w:szCs w:val="28"/>
        </w:rPr>
        <w:t xml:space="preserve"> Люкс – 0,12 см/день. Вдвое меньше у растения удобряемого органическим удобрением  </w:t>
      </w:r>
      <w:proofErr w:type="spellStart"/>
      <w:r w:rsidR="00B977B6" w:rsidRPr="00B977B6">
        <w:rPr>
          <w:rFonts w:asciiTheme="majorHAnsi" w:hAnsiTheme="majorHAnsi"/>
          <w:sz w:val="28"/>
          <w:szCs w:val="28"/>
          <w:lang w:val="en-US"/>
        </w:rPr>
        <w:t>Aktive</w:t>
      </w:r>
      <w:proofErr w:type="spellEnd"/>
      <w:r w:rsidR="00B977B6" w:rsidRPr="00B977B6">
        <w:rPr>
          <w:rFonts w:asciiTheme="majorHAnsi" w:hAnsiTheme="majorHAnsi"/>
          <w:sz w:val="28"/>
          <w:szCs w:val="28"/>
        </w:rPr>
        <w:t xml:space="preserve"> – 0,06 см/день и контрольного растения – 0,06 см/день.</w:t>
      </w:r>
    </w:p>
    <w:p w:rsidR="00B434A6" w:rsidRPr="00C075EB" w:rsidRDefault="00B434A6" w:rsidP="00C075EB">
      <w:pPr>
        <w:pStyle w:val="1"/>
        <w:spacing w:before="240" w:after="240" w:line="360" w:lineRule="auto"/>
        <w:rPr>
          <w:color w:val="auto"/>
          <w:sz w:val="32"/>
        </w:rPr>
      </w:pPr>
      <w:r w:rsidRPr="0063720A">
        <w:br w:type="page"/>
      </w:r>
      <w:bookmarkStart w:id="26" w:name="_Toc271044170"/>
      <w:bookmarkStart w:id="27" w:name="_Toc271044228"/>
      <w:bookmarkStart w:id="28" w:name="_Toc385932"/>
      <w:r w:rsidRPr="00C075EB">
        <w:rPr>
          <w:color w:val="auto"/>
          <w:sz w:val="32"/>
        </w:rPr>
        <w:lastRenderedPageBreak/>
        <w:t>Заключение</w:t>
      </w:r>
      <w:bookmarkEnd w:id="26"/>
      <w:bookmarkEnd w:id="27"/>
      <w:bookmarkEnd w:id="28"/>
    </w:p>
    <w:p w:rsidR="005578D0" w:rsidRPr="00245BC6" w:rsidRDefault="005578D0" w:rsidP="00B434A6">
      <w:pPr>
        <w:pStyle w:val="ae"/>
        <w:spacing w:line="360" w:lineRule="auto"/>
        <w:ind w:firstLine="567"/>
        <w:contextualSpacing/>
        <w:jc w:val="both"/>
        <w:rPr>
          <w:rFonts w:asciiTheme="majorHAnsi" w:hAnsiTheme="majorHAnsi"/>
          <w:sz w:val="28"/>
          <w:szCs w:val="28"/>
        </w:rPr>
      </w:pPr>
      <w:r w:rsidRPr="00245BC6">
        <w:rPr>
          <w:rFonts w:asciiTheme="majorHAnsi" w:hAnsiTheme="majorHAnsi"/>
          <w:sz w:val="28"/>
          <w:szCs w:val="28"/>
        </w:rPr>
        <w:t xml:space="preserve">На основании </w:t>
      </w:r>
      <w:r w:rsidR="00794876">
        <w:rPr>
          <w:rFonts w:asciiTheme="majorHAnsi" w:hAnsiTheme="majorHAnsi"/>
          <w:sz w:val="28"/>
          <w:szCs w:val="28"/>
        </w:rPr>
        <w:t>моей</w:t>
      </w:r>
      <w:r w:rsidRPr="00245BC6">
        <w:rPr>
          <w:rFonts w:asciiTheme="majorHAnsi" w:hAnsiTheme="majorHAnsi"/>
          <w:sz w:val="28"/>
          <w:szCs w:val="28"/>
        </w:rPr>
        <w:t xml:space="preserve"> работы можно точно сказать, что минеральные удобрения больше увеличивают рост растений, но это не значит, что органические удобрения плохие. Возможно, органическое удобрение </w:t>
      </w:r>
      <w:r w:rsidRPr="00245BC6">
        <w:rPr>
          <w:rFonts w:asciiTheme="majorHAnsi" w:hAnsiTheme="majorHAnsi"/>
          <w:sz w:val="28"/>
          <w:szCs w:val="28"/>
          <w:lang w:val="en-US"/>
        </w:rPr>
        <w:t>Active</w:t>
      </w:r>
      <w:r w:rsidRPr="00245BC6">
        <w:rPr>
          <w:rFonts w:asciiTheme="majorHAnsi" w:hAnsiTheme="majorHAnsi"/>
          <w:sz w:val="28"/>
          <w:szCs w:val="28"/>
        </w:rPr>
        <w:t xml:space="preserve"> ускорило рост корневой системы, а не листовых пластинок. Это </w:t>
      </w:r>
      <w:r w:rsidR="001D462D">
        <w:rPr>
          <w:rFonts w:asciiTheme="majorHAnsi" w:hAnsiTheme="majorHAnsi"/>
          <w:sz w:val="28"/>
          <w:szCs w:val="28"/>
        </w:rPr>
        <w:t>я</w:t>
      </w:r>
      <w:r w:rsidRPr="00245BC6">
        <w:rPr>
          <w:rFonts w:asciiTheme="majorHAnsi" w:hAnsiTheme="majorHAnsi"/>
          <w:sz w:val="28"/>
          <w:szCs w:val="28"/>
        </w:rPr>
        <w:t xml:space="preserve"> </w:t>
      </w:r>
      <w:r w:rsidR="001D462D">
        <w:rPr>
          <w:rFonts w:asciiTheme="majorHAnsi" w:hAnsiTheme="majorHAnsi"/>
          <w:sz w:val="28"/>
          <w:szCs w:val="28"/>
        </w:rPr>
        <w:t xml:space="preserve">попробую </w:t>
      </w:r>
      <w:r w:rsidRPr="00245BC6">
        <w:rPr>
          <w:rFonts w:asciiTheme="majorHAnsi" w:hAnsiTheme="majorHAnsi"/>
          <w:sz w:val="28"/>
          <w:szCs w:val="28"/>
        </w:rPr>
        <w:t>выясн</w:t>
      </w:r>
      <w:r w:rsidR="001D462D">
        <w:rPr>
          <w:rFonts w:asciiTheme="majorHAnsi" w:hAnsiTheme="majorHAnsi"/>
          <w:sz w:val="28"/>
          <w:szCs w:val="28"/>
        </w:rPr>
        <w:t>ить</w:t>
      </w:r>
      <w:r w:rsidRPr="00245BC6">
        <w:rPr>
          <w:rFonts w:asciiTheme="majorHAnsi" w:hAnsiTheme="majorHAnsi"/>
          <w:sz w:val="28"/>
          <w:szCs w:val="28"/>
        </w:rPr>
        <w:t xml:space="preserve"> в дальнейшем при пересадке </w:t>
      </w:r>
      <w:r w:rsidR="001D462D">
        <w:rPr>
          <w:rFonts w:asciiTheme="majorHAnsi" w:hAnsiTheme="majorHAnsi"/>
          <w:sz w:val="28"/>
          <w:szCs w:val="28"/>
        </w:rPr>
        <w:t>моих</w:t>
      </w:r>
      <w:r w:rsidRPr="00245BC6">
        <w:rPr>
          <w:rFonts w:asciiTheme="majorHAnsi" w:hAnsiTheme="majorHAnsi"/>
          <w:sz w:val="28"/>
          <w:szCs w:val="28"/>
        </w:rPr>
        <w:t xml:space="preserve"> растений. </w:t>
      </w:r>
      <w:r w:rsidR="001D462D">
        <w:rPr>
          <w:rFonts w:asciiTheme="majorHAnsi" w:hAnsiTheme="majorHAnsi"/>
          <w:sz w:val="28"/>
          <w:szCs w:val="28"/>
        </w:rPr>
        <w:t xml:space="preserve">Моя </w:t>
      </w:r>
      <w:r w:rsidRPr="00245BC6">
        <w:rPr>
          <w:rFonts w:asciiTheme="majorHAnsi" w:hAnsiTheme="majorHAnsi"/>
          <w:sz w:val="28"/>
          <w:szCs w:val="28"/>
        </w:rPr>
        <w:t>гипотеза подтвердилась.</w:t>
      </w:r>
    </w:p>
    <w:p w:rsidR="00B434A6" w:rsidRPr="00245BC6" w:rsidRDefault="00B434A6" w:rsidP="00B434A6">
      <w:pPr>
        <w:pStyle w:val="ae"/>
        <w:spacing w:line="360" w:lineRule="auto"/>
        <w:ind w:firstLine="567"/>
        <w:contextualSpacing/>
        <w:jc w:val="both"/>
        <w:rPr>
          <w:rFonts w:asciiTheme="majorHAnsi" w:hAnsiTheme="majorHAnsi"/>
          <w:sz w:val="28"/>
          <w:szCs w:val="28"/>
        </w:rPr>
      </w:pPr>
      <w:r w:rsidRPr="00245BC6">
        <w:rPr>
          <w:rFonts w:asciiTheme="majorHAnsi" w:hAnsiTheme="majorHAnsi"/>
          <w:sz w:val="28"/>
          <w:szCs w:val="28"/>
        </w:rPr>
        <w:t xml:space="preserve">Совсем немного времени прошло с тех пор, когда комнатные растения казались </w:t>
      </w:r>
      <w:r w:rsidR="001D462D">
        <w:rPr>
          <w:rFonts w:asciiTheme="majorHAnsi" w:hAnsiTheme="majorHAnsi"/>
          <w:sz w:val="28"/>
          <w:szCs w:val="28"/>
        </w:rPr>
        <w:t>мне</w:t>
      </w:r>
      <w:r w:rsidRPr="00245BC6">
        <w:rPr>
          <w:rFonts w:asciiTheme="majorHAnsi" w:hAnsiTheme="majorHAnsi"/>
          <w:sz w:val="28"/>
          <w:szCs w:val="28"/>
        </w:rPr>
        <w:t xml:space="preserve"> таинственными и незнакомыми</w:t>
      </w:r>
      <w:proofErr w:type="gramStart"/>
      <w:r w:rsidRPr="00245BC6">
        <w:rPr>
          <w:rFonts w:asciiTheme="majorHAnsi" w:hAnsiTheme="majorHAnsi"/>
          <w:sz w:val="28"/>
          <w:szCs w:val="28"/>
        </w:rPr>
        <w:t>.</w:t>
      </w:r>
      <w:proofErr w:type="gramEnd"/>
      <w:r w:rsidRPr="00245BC6">
        <w:rPr>
          <w:rFonts w:asciiTheme="majorHAnsi" w:hAnsiTheme="majorHAnsi"/>
          <w:sz w:val="28"/>
          <w:szCs w:val="28"/>
        </w:rPr>
        <w:t xml:space="preserve"> </w:t>
      </w:r>
      <w:proofErr w:type="gramStart"/>
      <w:r w:rsidR="001D462D">
        <w:rPr>
          <w:rFonts w:asciiTheme="majorHAnsi" w:hAnsiTheme="majorHAnsi"/>
          <w:sz w:val="28"/>
          <w:szCs w:val="28"/>
        </w:rPr>
        <w:t>я</w:t>
      </w:r>
      <w:proofErr w:type="gramEnd"/>
      <w:r w:rsidRPr="00245BC6">
        <w:rPr>
          <w:rFonts w:asciiTheme="majorHAnsi" w:hAnsiTheme="majorHAnsi"/>
          <w:sz w:val="28"/>
          <w:szCs w:val="28"/>
        </w:rPr>
        <w:t xml:space="preserve"> любовал</w:t>
      </w:r>
      <w:r w:rsidR="001D462D">
        <w:rPr>
          <w:rFonts w:asciiTheme="majorHAnsi" w:hAnsiTheme="majorHAnsi"/>
          <w:sz w:val="28"/>
          <w:szCs w:val="28"/>
        </w:rPr>
        <w:t>а</w:t>
      </w:r>
      <w:r w:rsidRPr="00245BC6">
        <w:rPr>
          <w:rFonts w:asciiTheme="majorHAnsi" w:hAnsiTheme="majorHAnsi"/>
          <w:sz w:val="28"/>
          <w:szCs w:val="28"/>
        </w:rPr>
        <w:t>сь ими со стороны. Сейчас все по-другому. Можно радоваться первым успехам!</w:t>
      </w:r>
    </w:p>
    <w:p w:rsidR="00B434A6" w:rsidRPr="0063720A" w:rsidRDefault="00B434A6" w:rsidP="00B434A6">
      <w:pPr>
        <w:spacing w:line="360" w:lineRule="auto"/>
        <w:ind w:firstLine="567"/>
        <w:contextualSpacing/>
        <w:jc w:val="both"/>
        <w:rPr>
          <w:rFonts w:ascii="Times New Roman" w:hAnsi="Times New Roman"/>
          <w:sz w:val="28"/>
          <w:szCs w:val="28"/>
        </w:rPr>
      </w:pPr>
    </w:p>
    <w:p w:rsidR="00B434A6" w:rsidRPr="0063720A" w:rsidRDefault="00B434A6" w:rsidP="00B434A6">
      <w:pPr>
        <w:rPr>
          <w:rFonts w:ascii="Times New Roman" w:hAnsi="Times New Roman"/>
          <w:sz w:val="28"/>
          <w:szCs w:val="28"/>
        </w:rPr>
      </w:pPr>
      <w:r w:rsidRPr="0063720A">
        <w:rPr>
          <w:rFonts w:ascii="Times New Roman" w:hAnsi="Times New Roman"/>
          <w:sz w:val="28"/>
          <w:szCs w:val="28"/>
        </w:rPr>
        <w:br w:type="page"/>
      </w:r>
    </w:p>
    <w:p w:rsidR="00B434A6" w:rsidRPr="00C075EB" w:rsidRDefault="00B434A6" w:rsidP="00C075EB">
      <w:pPr>
        <w:pStyle w:val="1"/>
        <w:spacing w:before="240" w:after="240" w:line="360" w:lineRule="auto"/>
        <w:rPr>
          <w:color w:val="auto"/>
          <w:sz w:val="32"/>
        </w:rPr>
      </w:pPr>
      <w:bookmarkStart w:id="29" w:name="_Toc271044171"/>
      <w:bookmarkStart w:id="30" w:name="_Toc271044229"/>
      <w:bookmarkStart w:id="31" w:name="_Toc385933"/>
      <w:r w:rsidRPr="00C075EB">
        <w:rPr>
          <w:color w:val="auto"/>
          <w:sz w:val="32"/>
        </w:rPr>
        <w:lastRenderedPageBreak/>
        <w:t>Список литературы</w:t>
      </w:r>
      <w:bookmarkEnd w:id="29"/>
      <w:bookmarkEnd w:id="30"/>
      <w:bookmarkEnd w:id="31"/>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r w:rsidRPr="00104E72">
        <w:rPr>
          <w:rFonts w:asciiTheme="majorHAnsi" w:hAnsiTheme="majorHAnsi"/>
          <w:sz w:val="28"/>
          <w:szCs w:val="28"/>
        </w:rPr>
        <w:t xml:space="preserve">Александрова М., Александрова П. Комнатное цветоводство / </w:t>
      </w:r>
      <w:proofErr w:type="spellStart"/>
      <w:r w:rsidRPr="00104E72">
        <w:rPr>
          <w:rFonts w:asciiTheme="majorHAnsi" w:hAnsiTheme="majorHAnsi"/>
          <w:sz w:val="28"/>
          <w:szCs w:val="28"/>
        </w:rPr>
        <w:t>Худож</w:t>
      </w:r>
      <w:proofErr w:type="spellEnd"/>
      <w:r w:rsidRPr="00104E72">
        <w:rPr>
          <w:rFonts w:asciiTheme="majorHAnsi" w:hAnsiTheme="majorHAnsi"/>
          <w:sz w:val="28"/>
          <w:szCs w:val="28"/>
        </w:rPr>
        <w:t>. Н.Воробьева. – М.: Лабирин</w:t>
      </w:r>
      <w:proofErr w:type="gramStart"/>
      <w:r w:rsidRPr="00104E72">
        <w:rPr>
          <w:rFonts w:asciiTheme="majorHAnsi" w:hAnsiTheme="majorHAnsi"/>
          <w:sz w:val="28"/>
          <w:szCs w:val="28"/>
        </w:rPr>
        <w:t>т-</w:t>
      </w:r>
      <w:proofErr w:type="gramEnd"/>
      <w:r w:rsidRPr="00104E72">
        <w:rPr>
          <w:rFonts w:asciiTheme="majorHAnsi" w:hAnsiTheme="majorHAnsi"/>
          <w:sz w:val="28"/>
          <w:szCs w:val="28"/>
        </w:rPr>
        <w:t xml:space="preserve"> Пресс, 2004. – 416с. (Серия «Золотая коллекция»).</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r w:rsidRPr="00104E72">
        <w:rPr>
          <w:rFonts w:asciiTheme="majorHAnsi" w:hAnsiTheme="majorHAnsi"/>
          <w:sz w:val="28"/>
          <w:szCs w:val="28"/>
        </w:rPr>
        <w:t>Беляева Г. Н. Комнатные растения в ва</w:t>
      </w:r>
      <w:r w:rsidRPr="00104E72">
        <w:rPr>
          <w:rFonts w:asciiTheme="majorHAnsi" w:hAnsiTheme="majorHAnsi"/>
          <w:sz w:val="28"/>
          <w:szCs w:val="28"/>
        </w:rPr>
        <w:softHyphen/>
        <w:t>шем доме и офисе. — Ростов-н</w:t>
      </w:r>
      <w:proofErr w:type="gramStart"/>
      <w:r w:rsidRPr="00104E72">
        <w:rPr>
          <w:rFonts w:asciiTheme="majorHAnsi" w:hAnsiTheme="majorHAnsi"/>
          <w:sz w:val="28"/>
          <w:szCs w:val="28"/>
        </w:rPr>
        <w:t>/Д</w:t>
      </w:r>
      <w:proofErr w:type="gramEnd"/>
      <w:r w:rsidRPr="00104E72">
        <w:rPr>
          <w:rFonts w:asciiTheme="majorHAnsi" w:hAnsiTheme="majorHAnsi"/>
          <w:sz w:val="28"/>
          <w:szCs w:val="28"/>
        </w:rPr>
        <w:t>: Феникс, 2002.</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proofErr w:type="spellStart"/>
      <w:r w:rsidRPr="00104E72">
        <w:rPr>
          <w:rFonts w:asciiTheme="majorHAnsi" w:hAnsiTheme="majorHAnsi"/>
          <w:sz w:val="28"/>
          <w:szCs w:val="28"/>
        </w:rPr>
        <w:t>Бёмер</w:t>
      </w:r>
      <w:proofErr w:type="spellEnd"/>
      <w:r w:rsidRPr="00104E72">
        <w:rPr>
          <w:rFonts w:asciiTheme="majorHAnsi" w:hAnsiTheme="majorHAnsi"/>
          <w:sz w:val="28"/>
          <w:szCs w:val="28"/>
        </w:rPr>
        <w:t xml:space="preserve"> </w:t>
      </w:r>
      <w:proofErr w:type="spellStart"/>
      <w:r w:rsidRPr="00104E72">
        <w:rPr>
          <w:rFonts w:asciiTheme="majorHAnsi" w:hAnsiTheme="majorHAnsi"/>
          <w:sz w:val="28"/>
          <w:szCs w:val="28"/>
        </w:rPr>
        <w:t>Берндт</w:t>
      </w:r>
      <w:proofErr w:type="spellEnd"/>
      <w:r w:rsidRPr="00104E72">
        <w:rPr>
          <w:rFonts w:asciiTheme="majorHAnsi" w:hAnsiTheme="majorHAnsi"/>
          <w:sz w:val="28"/>
          <w:szCs w:val="28"/>
        </w:rPr>
        <w:t xml:space="preserve">, </w:t>
      </w:r>
      <w:proofErr w:type="spellStart"/>
      <w:r w:rsidRPr="00104E72">
        <w:rPr>
          <w:rFonts w:asciiTheme="majorHAnsi" w:hAnsiTheme="majorHAnsi"/>
          <w:sz w:val="28"/>
          <w:szCs w:val="28"/>
        </w:rPr>
        <w:t>Воханка</w:t>
      </w:r>
      <w:proofErr w:type="spellEnd"/>
      <w:r w:rsidRPr="00104E72">
        <w:rPr>
          <w:rFonts w:asciiTheme="majorHAnsi" w:hAnsiTheme="majorHAnsi"/>
          <w:sz w:val="28"/>
          <w:szCs w:val="28"/>
        </w:rPr>
        <w:t xml:space="preserve"> Вальтер. Иллю</w:t>
      </w:r>
      <w:r w:rsidRPr="00104E72">
        <w:rPr>
          <w:rFonts w:asciiTheme="majorHAnsi" w:hAnsiTheme="majorHAnsi"/>
          <w:sz w:val="28"/>
          <w:szCs w:val="28"/>
        </w:rPr>
        <w:softHyphen/>
        <w:t xml:space="preserve">стрированный атлас по защите комнатных растений и </w:t>
      </w:r>
      <w:proofErr w:type="gramStart"/>
      <w:r w:rsidRPr="00104E72">
        <w:rPr>
          <w:rFonts w:asciiTheme="majorHAnsi" w:hAnsiTheme="majorHAnsi"/>
          <w:sz w:val="28"/>
          <w:szCs w:val="28"/>
        </w:rPr>
        <w:t>плодово-овощных</w:t>
      </w:r>
      <w:proofErr w:type="gramEnd"/>
      <w:r w:rsidRPr="00104E72">
        <w:rPr>
          <w:rFonts w:asciiTheme="majorHAnsi" w:hAnsiTheme="majorHAnsi"/>
          <w:sz w:val="28"/>
          <w:szCs w:val="28"/>
        </w:rPr>
        <w:t xml:space="preserve"> культур от болезней и вредителей. — М.: Изд. группа «Контент», 2004.</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proofErr w:type="spellStart"/>
      <w:r w:rsidRPr="00104E72">
        <w:rPr>
          <w:rFonts w:asciiTheme="majorHAnsi" w:hAnsiTheme="majorHAnsi"/>
          <w:sz w:val="28"/>
          <w:szCs w:val="28"/>
        </w:rPr>
        <w:t>Беффа</w:t>
      </w:r>
      <w:proofErr w:type="spellEnd"/>
      <w:r w:rsidRPr="00104E72">
        <w:rPr>
          <w:rFonts w:asciiTheme="majorHAnsi" w:hAnsiTheme="majorHAnsi"/>
          <w:sz w:val="28"/>
          <w:szCs w:val="28"/>
        </w:rPr>
        <w:t xml:space="preserve"> Делла М. Т. Комнатные растения: Справочник. — М.: ACT, 2003.</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r w:rsidRPr="00104E72">
        <w:rPr>
          <w:rFonts w:asciiTheme="majorHAnsi" w:hAnsiTheme="majorHAnsi"/>
          <w:sz w:val="28"/>
          <w:szCs w:val="28"/>
        </w:rPr>
        <w:t xml:space="preserve">Ван дер </w:t>
      </w:r>
      <w:proofErr w:type="spellStart"/>
      <w:r w:rsidRPr="00104E72">
        <w:rPr>
          <w:rFonts w:asciiTheme="majorHAnsi" w:hAnsiTheme="majorHAnsi"/>
          <w:sz w:val="28"/>
          <w:szCs w:val="28"/>
        </w:rPr>
        <w:t>Неер</w:t>
      </w:r>
      <w:proofErr w:type="spellEnd"/>
      <w:r w:rsidRPr="00104E72">
        <w:rPr>
          <w:rFonts w:asciiTheme="majorHAnsi" w:hAnsiTheme="majorHAnsi"/>
          <w:sz w:val="28"/>
          <w:szCs w:val="28"/>
        </w:rPr>
        <w:t>. Все о комнатных растени</w:t>
      </w:r>
      <w:r w:rsidRPr="00104E72">
        <w:rPr>
          <w:rFonts w:asciiTheme="majorHAnsi" w:hAnsiTheme="majorHAnsi"/>
          <w:sz w:val="28"/>
          <w:szCs w:val="28"/>
        </w:rPr>
        <w:softHyphen/>
        <w:t>ях. — СПб: Кристалл, 2003.</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r w:rsidRPr="00104E72">
        <w:rPr>
          <w:rFonts w:asciiTheme="majorHAnsi" w:hAnsiTheme="majorHAnsi"/>
          <w:sz w:val="28"/>
          <w:szCs w:val="28"/>
        </w:rPr>
        <w:t>Воронцов В. В. Целительные комнатные рас</w:t>
      </w:r>
      <w:r w:rsidRPr="00104E72">
        <w:rPr>
          <w:rFonts w:asciiTheme="majorHAnsi" w:hAnsiTheme="majorHAnsi"/>
          <w:sz w:val="28"/>
          <w:szCs w:val="28"/>
        </w:rPr>
        <w:softHyphen/>
        <w:t>тения. — М.: София, 2004.</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r w:rsidRPr="00104E72">
        <w:rPr>
          <w:rFonts w:asciiTheme="majorHAnsi" w:hAnsiTheme="majorHAnsi"/>
          <w:sz w:val="28"/>
          <w:szCs w:val="28"/>
        </w:rPr>
        <w:t xml:space="preserve">Комнатное цветоводство / Р. </w:t>
      </w:r>
      <w:proofErr w:type="spellStart"/>
      <w:r w:rsidRPr="00104E72">
        <w:rPr>
          <w:rFonts w:asciiTheme="majorHAnsi" w:hAnsiTheme="majorHAnsi"/>
          <w:sz w:val="28"/>
          <w:szCs w:val="28"/>
        </w:rPr>
        <w:t>Милевская</w:t>
      </w:r>
      <w:proofErr w:type="spellEnd"/>
      <w:r w:rsidRPr="00104E72">
        <w:rPr>
          <w:rFonts w:asciiTheme="majorHAnsi" w:hAnsiTheme="majorHAnsi"/>
          <w:sz w:val="28"/>
          <w:szCs w:val="28"/>
        </w:rPr>
        <w:t xml:space="preserve">, Ю. </w:t>
      </w:r>
      <w:proofErr w:type="spellStart"/>
      <w:r w:rsidRPr="00104E72">
        <w:rPr>
          <w:rFonts w:asciiTheme="majorHAnsi" w:hAnsiTheme="majorHAnsi"/>
          <w:sz w:val="28"/>
          <w:szCs w:val="28"/>
        </w:rPr>
        <w:t>Виес</w:t>
      </w:r>
      <w:proofErr w:type="spellEnd"/>
      <w:r w:rsidRPr="00104E72">
        <w:rPr>
          <w:rFonts w:asciiTheme="majorHAnsi" w:hAnsiTheme="majorHAnsi"/>
          <w:sz w:val="28"/>
          <w:szCs w:val="28"/>
        </w:rPr>
        <w:t xml:space="preserve">. – Мн.: Книжный Дом, 2005. – 608с., ил. </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r w:rsidRPr="00104E72">
        <w:rPr>
          <w:rFonts w:asciiTheme="majorHAnsi" w:hAnsiTheme="majorHAnsi"/>
          <w:sz w:val="28"/>
          <w:szCs w:val="28"/>
        </w:rPr>
        <w:t xml:space="preserve">Степура А.В. </w:t>
      </w:r>
      <w:proofErr w:type="spellStart"/>
      <w:r w:rsidRPr="00104E72">
        <w:rPr>
          <w:rFonts w:asciiTheme="majorHAnsi" w:hAnsiTheme="majorHAnsi"/>
          <w:sz w:val="28"/>
          <w:szCs w:val="28"/>
        </w:rPr>
        <w:t>Домашенее</w:t>
      </w:r>
      <w:proofErr w:type="spellEnd"/>
      <w:r w:rsidRPr="00104E72">
        <w:rPr>
          <w:rFonts w:asciiTheme="majorHAnsi" w:hAnsiTheme="majorHAnsi"/>
          <w:sz w:val="28"/>
          <w:szCs w:val="28"/>
        </w:rPr>
        <w:t xml:space="preserve"> цветоводство. Современная энциклопедия: 5000 ценных советов профессионалов. Донецк: ООО ПКФ «БАО», 2006- 384 с.</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proofErr w:type="spellStart"/>
      <w:r w:rsidRPr="00104E72">
        <w:rPr>
          <w:rFonts w:asciiTheme="majorHAnsi" w:hAnsiTheme="majorHAnsi"/>
          <w:sz w:val="28"/>
          <w:szCs w:val="28"/>
        </w:rPr>
        <w:t>Тавлинова</w:t>
      </w:r>
      <w:proofErr w:type="spellEnd"/>
      <w:r w:rsidRPr="00104E72">
        <w:rPr>
          <w:rFonts w:asciiTheme="majorHAnsi" w:hAnsiTheme="majorHAnsi"/>
          <w:sz w:val="28"/>
          <w:szCs w:val="28"/>
        </w:rPr>
        <w:t xml:space="preserve"> Г. К. Цветы в комнате и на балконе,—2-е изд., </w:t>
      </w:r>
      <w:proofErr w:type="spellStart"/>
      <w:r w:rsidRPr="00104E72">
        <w:rPr>
          <w:rFonts w:asciiTheme="majorHAnsi" w:hAnsiTheme="majorHAnsi"/>
          <w:sz w:val="28"/>
          <w:szCs w:val="28"/>
        </w:rPr>
        <w:t>перераб</w:t>
      </w:r>
      <w:proofErr w:type="spellEnd"/>
      <w:r w:rsidRPr="00104E72">
        <w:rPr>
          <w:rFonts w:asciiTheme="majorHAnsi" w:hAnsiTheme="majorHAnsi"/>
          <w:sz w:val="28"/>
          <w:szCs w:val="28"/>
        </w:rPr>
        <w:t xml:space="preserve">. и доп. — Л.: </w:t>
      </w:r>
      <w:proofErr w:type="spellStart"/>
      <w:r w:rsidRPr="00104E72">
        <w:rPr>
          <w:rFonts w:asciiTheme="majorHAnsi" w:hAnsiTheme="majorHAnsi"/>
          <w:sz w:val="28"/>
          <w:szCs w:val="28"/>
        </w:rPr>
        <w:t>Агропромиздат</w:t>
      </w:r>
      <w:proofErr w:type="spellEnd"/>
      <w:r w:rsidRPr="00104E72">
        <w:rPr>
          <w:rFonts w:asciiTheme="majorHAnsi" w:hAnsiTheme="majorHAnsi"/>
          <w:sz w:val="28"/>
          <w:szCs w:val="28"/>
        </w:rPr>
        <w:t xml:space="preserve">. Ленингр. </w:t>
      </w:r>
      <w:proofErr w:type="spellStart"/>
      <w:r w:rsidRPr="00104E72">
        <w:rPr>
          <w:rFonts w:asciiTheme="majorHAnsi" w:hAnsiTheme="majorHAnsi"/>
          <w:sz w:val="28"/>
          <w:szCs w:val="28"/>
        </w:rPr>
        <w:t>отд-ние</w:t>
      </w:r>
      <w:proofErr w:type="spellEnd"/>
      <w:r w:rsidRPr="00104E72">
        <w:rPr>
          <w:rFonts w:asciiTheme="majorHAnsi" w:hAnsiTheme="majorHAnsi"/>
          <w:sz w:val="28"/>
          <w:szCs w:val="28"/>
        </w:rPr>
        <w:t>, 1985. - 272 с, ил.</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proofErr w:type="spellStart"/>
      <w:r w:rsidRPr="00104E72">
        <w:rPr>
          <w:rFonts w:asciiTheme="majorHAnsi" w:hAnsiTheme="majorHAnsi"/>
          <w:sz w:val="28"/>
          <w:szCs w:val="28"/>
        </w:rPr>
        <w:t>Хессайон</w:t>
      </w:r>
      <w:proofErr w:type="spellEnd"/>
      <w:r w:rsidRPr="00104E72">
        <w:rPr>
          <w:rFonts w:asciiTheme="majorHAnsi" w:hAnsiTheme="majorHAnsi"/>
          <w:sz w:val="28"/>
          <w:szCs w:val="28"/>
        </w:rPr>
        <w:t xml:space="preserve"> Д. Г. Все о комнатных растени</w:t>
      </w:r>
      <w:r w:rsidRPr="00104E72">
        <w:rPr>
          <w:rFonts w:asciiTheme="majorHAnsi" w:hAnsiTheme="majorHAnsi"/>
          <w:sz w:val="28"/>
          <w:szCs w:val="28"/>
        </w:rPr>
        <w:softHyphen/>
        <w:t>ях. — М.: Кладезь-Букс, 2005.</w:t>
      </w:r>
    </w:p>
    <w:p w:rsidR="00841183" w:rsidRPr="00104E72" w:rsidRDefault="00841183" w:rsidP="00104E72">
      <w:pPr>
        <w:numPr>
          <w:ilvl w:val="0"/>
          <w:numId w:val="3"/>
        </w:numPr>
        <w:spacing w:after="0" w:line="360" w:lineRule="auto"/>
        <w:ind w:left="714" w:hanging="357"/>
        <w:jc w:val="both"/>
        <w:rPr>
          <w:rFonts w:asciiTheme="majorHAnsi" w:hAnsiTheme="majorHAnsi"/>
          <w:sz w:val="28"/>
          <w:szCs w:val="28"/>
        </w:rPr>
      </w:pPr>
      <w:r w:rsidRPr="00104E72">
        <w:rPr>
          <w:rFonts w:asciiTheme="majorHAnsi" w:hAnsiTheme="majorHAnsi"/>
          <w:sz w:val="28"/>
          <w:szCs w:val="28"/>
        </w:rPr>
        <w:t xml:space="preserve">«1000 + 1 совет по уходу за комнатными растениями» / Авт.-сост. </w:t>
      </w:r>
      <w:proofErr w:type="spellStart"/>
      <w:r w:rsidRPr="00104E72">
        <w:rPr>
          <w:rFonts w:asciiTheme="majorHAnsi" w:hAnsiTheme="majorHAnsi"/>
          <w:sz w:val="28"/>
          <w:szCs w:val="28"/>
        </w:rPr>
        <w:t>Е.Манжос</w:t>
      </w:r>
      <w:proofErr w:type="spellEnd"/>
      <w:r w:rsidRPr="00104E72">
        <w:rPr>
          <w:rFonts w:asciiTheme="majorHAnsi" w:hAnsiTheme="majorHAnsi"/>
          <w:sz w:val="28"/>
          <w:szCs w:val="28"/>
        </w:rPr>
        <w:t xml:space="preserve">.- М.:АСТ; </w:t>
      </w:r>
      <w:proofErr w:type="spellStart"/>
      <w:r w:rsidRPr="00104E72">
        <w:rPr>
          <w:rFonts w:asciiTheme="majorHAnsi" w:hAnsiTheme="majorHAnsi"/>
          <w:sz w:val="28"/>
          <w:szCs w:val="28"/>
        </w:rPr>
        <w:t>Харвест</w:t>
      </w:r>
      <w:proofErr w:type="spellEnd"/>
      <w:r w:rsidRPr="00104E72">
        <w:rPr>
          <w:rFonts w:asciiTheme="majorHAnsi" w:hAnsiTheme="majorHAnsi"/>
          <w:sz w:val="28"/>
          <w:szCs w:val="28"/>
        </w:rPr>
        <w:t>, 2005.- 432 с.</w:t>
      </w:r>
    </w:p>
    <w:p w:rsidR="00B434A6" w:rsidRPr="0063720A" w:rsidRDefault="00B434A6" w:rsidP="00B434A6">
      <w:pPr>
        <w:spacing w:line="360" w:lineRule="auto"/>
        <w:ind w:firstLine="567"/>
        <w:contextualSpacing/>
        <w:jc w:val="both"/>
        <w:rPr>
          <w:rFonts w:ascii="Times New Roman" w:hAnsi="Times New Roman"/>
          <w:sz w:val="28"/>
          <w:szCs w:val="28"/>
        </w:rPr>
      </w:pPr>
    </w:p>
    <w:p w:rsidR="00B434A6" w:rsidRPr="003E1BAA" w:rsidRDefault="00B434A6" w:rsidP="00B434A6">
      <w:pPr>
        <w:spacing w:line="360" w:lineRule="auto"/>
        <w:ind w:firstLine="567"/>
        <w:contextualSpacing/>
        <w:jc w:val="both"/>
        <w:rPr>
          <w:rFonts w:ascii="Times New Roman" w:hAnsi="Times New Roman"/>
        </w:rPr>
      </w:pPr>
      <w:r w:rsidRPr="0063720A">
        <w:rPr>
          <w:rFonts w:ascii="Times New Roman" w:hAnsi="Times New Roman"/>
          <w:sz w:val="28"/>
          <w:szCs w:val="28"/>
        </w:rPr>
        <w:br w:type="page"/>
      </w:r>
    </w:p>
    <w:p w:rsidR="00B434A6" w:rsidRPr="00655635" w:rsidRDefault="001D462D" w:rsidP="00390DAA">
      <w:pPr>
        <w:pStyle w:val="1"/>
        <w:spacing w:before="0" w:after="240" w:line="360" w:lineRule="auto"/>
        <w:rPr>
          <w:b w:val="0"/>
          <w:color w:val="auto"/>
          <w:sz w:val="32"/>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207645</wp:posOffset>
                </wp:positionH>
                <wp:positionV relativeFrom="paragraph">
                  <wp:posOffset>4495165</wp:posOffset>
                </wp:positionV>
                <wp:extent cx="5412740" cy="544195"/>
                <wp:effectExtent l="1905" t="0" r="0" b="3175"/>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F06" w:rsidRPr="00EA667E" w:rsidRDefault="00421F06" w:rsidP="00EA667E">
                            <w:pPr>
                              <w:pStyle w:val="af5"/>
                              <w:jc w:val="center"/>
                              <w:rPr>
                                <w:rFonts w:asciiTheme="majorHAnsi" w:hAnsiTheme="majorHAnsi"/>
                                <w:b w:val="0"/>
                                <w:noProof/>
                                <w:color w:val="auto"/>
                                <w:sz w:val="28"/>
                                <w:szCs w:val="28"/>
                              </w:rPr>
                            </w:pPr>
                            <w:r w:rsidRPr="00EA667E">
                              <w:rPr>
                                <w:rFonts w:asciiTheme="majorHAnsi" w:hAnsiTheme="majorHAnsi"/>
                                <w:color w:val="auto"/>
                                <w:sz w:val="28"/>
                                <w:szCs w:val="28"/>
                              </w:rPr>
                              <w:t xml:space="preserve">Рисунок </w:t>
                            </w:r>
                            <w:r w:rsidRPr="00EA667E">
                              <w:rPr>
                                <w:rFonts w:asciiTheme="majorHAnsi" w:hAnsiTheme="majorHAnsi"/>
                                <w:color w:val="auto"/>
                                <w:sz w:val="28"/>
                                <w:szCs w:val="28"/>
                              </w:rPr>
                              <w:fldChar w:fldCharType="begin"/>
                            </w:r>
                            <w:r w:rsidRPr="00EA667E">
                              <w:rPr>
                                <w:rFonts w:asciiTheme="majorHAnsi" w:hAnsiTheme="majorHAnsi"/>
                                <w:color w:val="auto"/>
                                <w:sz w:val="28"/>
                                <w:szCs w:val="28"/>
                              </w:rPr>
                              <w:instrText xml:space="preserve"> SEQ Рисунок \* ARABIC </w:instrText>
                            </w:r>
                            <w:r w:rsidRPr="00EA667E">
                              <w:rPr>
                                <w:rFonts w:asciiTheme="majorHAnsi" w:hAnsiTheme="majorHAnsi"/>
                                <w:color w:val="auto"/>
                                <w:sz w:val="28"/>
                                <w:szCs w:val="28"/>
                              </w:rPr>
                              <w:fldChar w:fldCharType="separate"/>
                            </w:r>
                            <w:r>
                              <w:rPr>
                                <w:rFonts w:asciiTheme="majorHAnsi" w:hAnsiTheme="majorHAnsi"/>
                                <w:noProof/>
                                <w:color w:val="auto"/>
                                <w:sz w:val="28"/>
                                <w:szCs w:val="28"/>
                              </w:rPr>
                              <w:t>3</w:t>
                            </w:r>
                            <w:r w:rsidRPr="00EA667E">
                              <w:rPr>
                                <w:rFonts w:asciiTheme="majorHAnsi" w:hAnsiTheme="majorHAnsi"/>
                                <w:color w:val="auto"/>
                                <w:sz w:val="28"/>
                                <w:szCs w:val="28"/>
                              </w:rPr>
                              <w:fldChar w:fldCharType="end"/>
                            </w:r>
                            <w:r w:rsidRPr="00EA667E">
                              <w:rPr>
                                <w:rFonts w:asciiTheme="majorHAnsi" w:hAnsiTheme="majorHAnsi"/>
                                <w:color w:val="auto"/>
                                <w:sz w:val="28"/>
                                <w:szCs w:val="28"/>
                              </w:rPr>
                              <w:t>.</w:t>
                            </w:r>
                            <w:r w:rsidRPr="00EA667E">
                              <w:rPr>
                                <w:rFonts w:asciiTheme="majorHAnsi" w:hAnsiTheme="majorHAnsi"/>
                                <w:b w:val="0"/>
                                <w:color w:val="auto"/>
                                <w:sz w:val="28"/>
                                <w:szCs w:val="28"/>
                              </w:rPr>
                              <w:t xml:space="preserve"> Удобрения </w:t>
                            </w:r>
                            <w:proofErr w:type="spellStart"/>
                            <w:r w:rsidRPr="00EA667E">
                              <w:rPr>
                                <w:rFonts w:asciiTheme="majorHAnsi" w:hAnsiTheme="majorHAnsi"/>
                                <w:b w:val="0"/>
                                <w:color w:val="auto"/>
                                <w:sz w:val="28"/>
                                <w:szCs w:val="28"/>
                              </w:rPr>
                              <w:t>Active</w:t>
                            </w:r>
                            <w:proofErr w:type="spellEnd"/>
                            <w:r w:rsidRPr="00EA667E">
                              <w:rPr>
                                <w:rFonts w:asciiTheme="majorHAnsi" w:hAnsiTheme="majorHAnsi"/>
                                <w:b w:val="0"/>
                                <w:color w:val="auto"/>
                                <w:sz w:val="28"/>
                                <w:szCs w:val="28"/>
                              </w:rPr>
                              <w:t xml:space="preserve"> и </w:t>
                            </w:r>
                            <w:proofErr w:type="spellStart"/>
                            <w:r w:rsidRPr="00EA667E">
                              <w:rPr>
                                <w:rFonts w:asciiTheme="majorHAnsi" w:hAnsiTheme="majorHAnsi"/>
                                <w:b w:val="0"/>
                                <w:color w:val="auto"/>
                                <w:sz w:val="28"/>
                                <w:szCs w:val="28"/>
                              </w:rPr>
                              <w:t>Fertika</w:t>
                            </w:r>
                            <w:proofErr w:type="spellEnd"/>
                            <w:r w:rsidRPr="00EA667E">
                              <w:rPr>
                                <w:rFonts w:asciiTheme="majorHAnsi" w:hAnsiTheme="majorHAnsi"/>
                                <w:b w:val="0"/>
                                <w:color w:val="auto"/>
                                <w:sz w:val="28"/>
                                <w:szCs w:val="28"/>
                              </w:rPr>
                              <w:t xml:space="preserve"> Люкс</w:t>
                            </w:r>
                            <w:r>
                              <w:rPr>
                                <w:rFonts w:asciiTheme="majorHAnsi" w:hAnsiTheme="majorHAnsi"/>
                                <w:b w:val="0"/>
                                <w:color w:val="auto"/>
                                <w:sz w:val="28"/>
                                <w:szCs w:val="28"/>
                              </w:rPr>
                              <w:t>,</w:t>
                            </w:r>
                            <w:r w:rsidRPr="00EA667E">
                              <w:rPr>
                                <w:rFonts w:asciiTheme="majorHAnsi" w:hAnsiTheme="majorHAnsi"/>
                                <w:b w:val="0"/>
                                <w:color w:val="auto"/>
                                <w:sz w:val="28"/>
                                <w:szCs w:val="28"/>
                              </w:rPr>
                              <w:t xml:space="preserve"> используемые в исследовательской работе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16.35pt;margin-top:353.95pt;width:426.2pt;height:4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" stroked="f">
                <v:textbox style="mso-fit-shape-to-text:t" inset="0,0,0,0">
                  <w:txbxContent>
                    <w:p w:rsidR="00421F06" w:rsidRPr="00EA667E" w:rsidRDefault="00421F06" w:rsidP="00EA667E">
                      <w:pPr>
                        <w:pStyle w:val="af5"/>
                        <w:jc w:val="center"/>
                        <w:rPr>
                          <w:rFonts w:asciiTheme="majorHAnsi" w:hAnsiTheme="majorHAnsi"/>
                          <w:b w:val="0"/>
                          <w:noProof/>
                          <w:color w:val="auto"/>
                          <w:sz w:val="28"/>
                          <w:szCs w:val="28"/>
                        </w:rPr>
                      </w:pPr>
                      <w:r w:rsidRPr="00EA667E">
                        <w:rPr>
                          <w:rFonts w:asciiTheme="majorHAnsi" w:hAnsiTheme="majorHAnsi"/>
                          <w:color w:val="auto"/>
                          <w:sz w:val="28"/>
                          <w:szCs w:val="28"/>
                        </w:rPr>
                        <w:t xml:space="preserve">Рисунок </w:t>
                      </w:r>
                      <w:r w:rsidRPr="00EA667E">
                        <w:rPr>
                          <w:rFonts w:asciiTheme="majorHAnsi" w:hAnsiTheme="majorHAnsi"/>
                          <w:color w:val="auto"/>
                          <w:sz w:val="28"/>
                          <w:szCs w:val="28"/>
                        </w:rPr>
                        <w:fldChar w:fldCharType="begin"/>
                      </w:r>
                      <w:r w:rsidRPr="00EA667E">
                        <w:rPr>
                          <w:rFonts w:asciiTheme="majorHAnsi" w:hAnsiTheme="majorHAnsi"/>
                          <w:color w:val="auto"/>
                          <w:sz w:val="28"/>
                          <w:szCs w:val="28"/>
                        </w:rPr>
                        <w:instrText xml:space="preserve"> SEQ Рисунок \* ARABIC </w:instrText>
                      </w:r>
                      <w:r w:rsidRPr="00EA667E">
                        <w:rPr>
                          <w:rFonts w:asciiTheme="majorHAnsi" w:hAnsiTheme="majorHAnsi"/>
                          <w:color w:val="auto"/>
                          <w:sz w:val="28"/>
                          <w:szCs w:val="28"/>
                        </w:rPr>
                        <w:fldChar w:fldCharType="separate"/>
                      </w:r>
                      <w:r>
                        <w:rPr>
                          <w:rFonts w:asciiTheme="majorHAnsi" w:hAnsiTheme="majorHAnsi"/>
                          <w:noProof/>
                          <w:color w:val="auto"/>
                          <w:sz w:val="28"/>
                          <w:szCs w:val="28"/>
                        </w:rPr>
                        <w:t>3</w:t>
                      </w:r>
                      <w:r w:rsidRPr="00EA667E">
                        <w:rPr>
                          <w:rFonts w:asciiTheme="majorHAnsi" w:hAnsiTheme="majorHAnsi"/>
                          <w:color w:val="auto"/>
                          <w:sz w:val="28"/>
                          <w:szCs w:val="28"/>
                        </w:rPr>
                        <w:fldChar w:fldCharType="end"/>
                      </w:r>
                      <w:r w:rsidRPr="00EA667E">
                        <w:rPr>
                          <w:rFonts w:asciiTheme="majorHAnsi" w:hAnsiTheme="majorHAnsi"/>
                          <w:color w:val="auto"/>
                          <w:sz w:val="28"/>
                          <w:szCs w:val="28"/>
                        </w:rPr>
                        <w:t>.</w:t>
                      </w:r>
                      <w:r w:rsidRPr="00EA667E">
                        <w:rPr>
                          <w:rFonts w:asciiTheme="majorHAnsi" w:hAnsiTheme="majorHAnsi"/>
                          <w:b w:val="0"/>
                          <w:color w:val="auto"/>
                          <w:sz w:val="28"/>
                          <w:szCs w:val="28"/>
                        </w:rPr>
                        <w:t xml:space="preserve"> Удобрения </w:t>
                      </w:r>
                      <w:proofErr w:type="spellStart"/>
                      <w:r w:rsidRPr="00EA667E">
                        <w:rPr>
                          <w:rFonts w:asciiTheme="majorHAnsi" w:hAnsiTheme="majorHAnsi"/>
                          <w:b w:val="0"/>
                          <w:color w:val="auto"/>
                          <w:sz w:val="28"/>
                          <w:szCs w:val="28"/>
                        </w:rPr>
                        <w:t>Active</w:t>
                      </w:r>
                      <w:proofErr w:type="spellEnd"/>
                      <w:r w:rsidRPr="00EA667E">
                        <w:rPr>
                          <w:rFonts w:asciiTheme="majorHAnsi" w:hAnsiTheme="majorHAnsi"/>
                          <w:b w:val="0"/>
                          <w:color w:val="auto"/>
                          <w:sz w:val="28"/>
                          <w:szCs w:val="28"/>
                        </w:rPr>
                        <w:t xml:space="preserve"> и </w:t>
                      </w:r>
                      <w:proofErr w:type="spellStart"/>
                      <w:r w:rsidRPr="00EA667E">
                        <w:rPr>
                          <w:rFonts w:asciiTheme="majorHAnsi" w:hAnsiTheme="majorHAnsi"/>
                          <w:b w:val="0"/>
                          <w:color w:val="auto"/>
                          <w:sz w:val="28"/>
                          <w:szCs w:val="28"/>
                        </w:rPr>
                        <w:t>Fertika</w:t>
                      </w:r>
                      <w:proofErr w:type="spellEnd"/>
                      <w:r w:rsidRPr="00EA667E">
                        <w:rPr>
                          <w:rFonts w:asciiTheme="majorHAnsi" w:hAnsiTheme="majorHAnsi"/>
                          <w:b w:val="0"/>
                          <w:color w:val="auto"/>
                          <w:sz w:val="28"/>
                          <w:szCs w:val="28"/>
                        </w:rPr>
                        <w:t xml:space="preserve"> Люкс</w:t>
                      </w:r>
                      <w:r>
                        <w:rPr>
                          <w:rFonts w:asciiTheme="majorHAnsi" w:hAnsiTheme="majorHAnsi"/>
                          <w:b w:val="0"/>
                          <w:color w:val="auto"/>
                          <w:sz w:val="28"/>
                          <w:szCs w:val="28"/>
                        </w:rPr>
                        <w:t>,</w:t>
                      </w:r>
                      <w:r w:rsidRPr="00EA667E">
                        <w:rPr>
                          <w:rFonts w:asciiTheme="majorHAnsi" w:hAnsiTheme="majorHAnsi"/>
                          <w:b w:val="0"/>
                          <w:color w:val="auto"/>
                          <w:sz w:val="28"/>
                          <w:szCs w:val="28"/>
                        </w:rPr>
                        <w:t xml:space="preserve"> используемые в исследовательской работе</w:t>
                      </w:r>
                    </w:p>
                  </w:txbxContent>
                </v:textbox>
                <w10:wrap type="square"/>
              </v:shape>
            </w:pict>
          </mc:Fallback>
        </mc:AlternateContent>
      </w:r>
      <w:r w:rsidR="00EA667E">
        <w:rPr>
          <w:noProof/>
          <w:color w:val="auto"/>
          <w:sz w:val="32"/>
        </w:rPr>
        <w:drawing>
          <wp:anchor distT="0" distB="0" distL="114300" distR="114300" simplePos="0" relativeHeight="251667456" behindDoc="0" locked="0" layoutInCell="1" allowOverlap="1">
            <wp:simplePos x="0" y="0"/>
            <wp:positionH relativeFrom="column">
              <wp:posOffset>207645</wp:posOffset>
            </wp:positionH>
            <wp:positionV relativeFrom="paragraph">
              <wp:posOffset>548640</wp:posOffset>
            </wp:positionV>
            <wp:extent cx="5412740" cy="3889375"/>
            <wp:effectExtent l="19050" t="0" r="0" b="0"/>
            <wp:wrapSquare wrapText="bothSides"/>
            <wp:docPr id="11" name="Рисунок 5" descr="E:\Проект\20190205_13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оект\20190205_133408.jpg"/>
                    <pic:cNvPicPr>
                      <a:picLocks noChangeAspect="1" noChangeArrowheads="1"/>
                    </pic:cNvPicPr>
                  </pic:nvPicPr>
                  <pic:blipFill>
                    <a:blip r:embed="rId19" cstate="print"/>
                    <a:srcRect t="4040"/>
                    <a:stretch>
                      <a:fillRect/>
                    </a:stretch>
                  </pic:blipFill>
                  <pic:spPr bwMode="auto">
                    <a:xfrm>
                      <a:off x="0" y="0"/>
                      <a:ext cx="5412740" cy="3889375"/>
                    </a:xfrm>
                    <a:prstGeom prst="rect">
                      <a:avLst/>
                    </a:prstGeom>
                    <a:noFill/>
                    <a:ln w="9525">
                      <a:noFill/>
                      <a:miter lim="800000"/>
                      <a:headEnd/>
                      <a:tailEnd/>
                    </a:ln>
                  </pic:spPr>
                </pic:pic>
              </a:graphicData>
            </a:graphic>
          </wp:anchor>
        </w:drawing>
      </w:r>
      <w:bookmarkStart w:id="32" w:name="_Toc385934"/>
      <w:r w:rsidR="00B434A6" w:rsidRPr="00655635">
        <w:rPr>
          <w:color w:val="auto"/>
          <w:sz w:val="32"/>
        </w:rPr>
        <w:t xml:space="preserve">Приложение </w:t>
      </w:r>
      <w:r w:rsidR="00C075EB" w:rsidRPr="00655635">
        <w:rPr>
          <w:color w:val="auto"/>
          <w:sz w:val="32"/>
        </w:rPr>
        <w:t>№</w:t>
      </w:r>
      <w:r w:rsidR="00B434A6" w:rsidRPr="00655635">
        <w:rPr>
          <w:color w:val="auto"/>
          <w:sz w:val="32"/>
        </w:rPr>
        <w:t>1.</w:t>
      </w:r>
      <w:r w:rsidR="00655635" w:rsidRPr="00655635">
        <w:rPr>
          <w:color w:val="auto"/>
          <w:sz w:val="32"/>
        </w:rPr>
        <w:t xml:space="preserve"> </w:t>
      </w:r>
      <w:r w:rsidR="00C075EB" w:rsidRPr="00655635">
        <w:rPr>
          <w:b w:val="0"/>
          <w:color w:val="auto"/>
          <w:sz w:val="32"/>
        </w:rPr>
        <w:t xml:space="preserve">Материалы для </w:t>
      </w:r>
      <w:r w:rsidR="00852950" w:rsidRPr="00655635">
        <w:rPr>
          <w:b w:val="0"/>
          <w:color w:val="auto"/>
          <w:sz w:val="32"/>
        </w:rPr>
        <w:t>проведения исследования.</w:t>
      </w:r>
      <w:bookmarkEnd w:id="32"/>
      <w:r w:rsidR="00852950" w:rsidRPr="00655635">
        <w:rPr>
          <w:b w:val="0"/>
          <w:color w:val="auto"/>
          <w:sz w:val="32"/>
        </w:rPr>
        <w:t xml:space="preserve"> </w:t>
      </w:r>
    </w:p>
    <w:p w:rsidR="00B434A6" w:rsidRPr="0063720A" w:rsidRDefault="001D462D" w:rsidP="00B434A6">
      <w:pPr>
        <w:spacing w:line="360" w:lineRule="auto"/>
        <w:ind w:firstLine="567"/>
        <w:contextualSpacing/>
        <w:jc w:val="both"/>
        <w:rPr>
          <w:rFonts w:ascii="Times New Roman" w:hAnsi="Times New Roman"/>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222885</wp:posOffset>
                </wp:positionH>
                <wp:positionV relativeFrom="paragraph">
                  <wp:posOffset>4260850</wp:posOffset>
                </wp:positionV>
                <wp:extent cx="5316220" cy="335280"/>
                <wp:effectExtent l="0" t="0" r="635" b="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F06" w:rsidRPr="00EA667E" w:rsidRDefault="00421F06" w:rsidP="00EA667E">
                            <w:pPr>
                              <w:pStyle w:val="af5"/>
                              <w:jc w:val="center"/>
                              <w:rPr>
                                <w:rFonts w:asciiTheme="majorHAnsi" w:hAnsiTheme="majorHAnsi"/>
                                <w:noProof/>
                                <w:color w:val="auto"/>
                                <w:sz w:val="28"/>
                                <w:szCs w:val="28"/>
                              </w:rPr>
                            </w:pPr>
                            <w:r w:rsidRPr="00EA667E">
                              <w:rPr>
                                <w:rFonts w:asciiTheme="majorHAnsi" w:hAnsiTheme="majorHAnsi"/>
                                <w:color w:val="auto"/>
                                <w:sz w:val="28"/>
                                <w:szCs w:val="28"/>
                              </w:rPr>
                              <w:t xml:space="preserve">Рисунок </w:t>
                            </w:r>
                            <w:r w:rsidRPr="00EA667E">
                              <w:rPr>
                                <w:rFonts w:asciiTheme="majorHAnsi" w:hAnsiTheme="majorHAnsi"/>
                                <w:color w:val="auto"/>
                                <w:sz w:val="28"/>
                                <w:szCs w:val="28"/>
                              </w:rPr>
                              <w:fldChar w:fldCharType="begin"/>
                            </w:r>
                            <w:r w:rsidRPr="00EA667E">
                              <w:rPr>
                                <w:rFonts w:asciiTheme="majorHAnsi" w:hAnsiTheme="majorHAnsi"/>
                                <w:color w:val="auto"/>
                                <w:sz w:val="28"/>
                                <w:szCs w:val="28"/>
                              </w:rPr>
                              <w:instrText xml:space="preserve"> SEQ Рисунок \* ARABIC </w:instrText>
                            </w:r>
                            <w:r w:rsidRPr="00EA667E">
                              <w:rPr>
                                <w:rFonts w:asciiTheme="majorHAnsi" w:hAnsiTheme="majorHAnsi"/>
                                <w:color w:val="auto"/>
                                <w:sz w:val="28"/>
                                <w:szCs w:val="28"/>
                              </w:rPr>
                              <w:fldChar w:fldCharType="separate"/>
                            </w:r>
                            <w:r>
                              <w:rPr>
                                <w:rFonts w:asciiTheme="majorHAnsi" w:hAnsiTheme="majorHAnsi"/>
                                <w:noProof/>
                                <w:color w:val="auto"/>
                                <w:sz w:val="28"/>
                                <w:szCs w:val="28"/>
                              </w:rPr>
                              <w:t>4</w:t>
                            </w:r>
                            <w:r w:rsidRPr="00EA667E">
                              <w:rPr>
                                <w:rFonts w:asciiTheme="majorHAnsi" w:hAnsiTheme="majorHAnsi"/>
                                <w:color w:val="auto"/>
                                <w:sz w:val="28"/>
                                <w:szCs w:val="28"/>
                              </w:rPr>
                              <w:fldChar w:fldCharType="end"/>
                            </w:r>
                            <w:r w:rsidRPr="00EA667E">
                              <w:rPr>
                                <w:rFonts w:asciiTheme="majorHAnsi" w:hAnsiTheme="majorHAnsi"/>
                                <w:color w:val="auto"/>
                                <w:sz w:val="28"/>
                                <w:szCs w:val="28"/>
                              </w:rPr>
                              <w:t xml:space="preserve">. </w:t>
                            </w:r>
                            <w:r w:rsidRPr="00EA667E">
                              <w:rPr>
                                <w:rFonts w:asciiTheme="majorHAnsi" w:hAnsiTheme="majorHAnsi"/>
                                <w:b w:val="0"/>
                                <w:color w:val="auto"/>
                                <w:sz w:val="28"/>
                                <w:szCs w:val="28"/>
                              </w:rPr>
                              <w:t xml:space="preserve">Грунт и дренаж, </w:t>
                            </w:r>
                            <w:proofErr w:type="gramStart"/>
                            <w:r w:rsidRPr="00EA667E">
                              <w:rPr>
                                <w:rFonts w:asciiTheme="majorHAnsi" w:hAnsiTheme="majorHAnsi"/>
                                <w:b w:val="0"/>
                                <w:color w:val="auto"/>
                                <w:sz w:val="28"/>
                                <w:szCs w:val="28"/>
                              </w:rPr>
                              <w:t>используемые</w:t>
                            </w:r>
                            <w:proofErr w:type="gramEnd"/>
                            <w:r w:rsidRPr="00EA667E">
                              <w:rPr>
                                <w:rFonts w:asciiTheme="majorHAnsi" w:hAnsiTheme="majorHAnsi"/>
                                <w:b w:val="0"/>
                                <w:color w:val="auto"/>
                                <w:sz w:val="28"/>
                                <w:szCs w:val="28"/>
                              </w:rPr>
                              <w:t xml:space="preserve"> в работе</w:t>
                            </w:r>
                            <w:r>
                              <w:rPr>
                                <w:rFonts w:asciiTheme="majorHAnsi" w:hAnsiTheme="majorHAnsi"/>
                                <w:color w:val="auto"/>
                                <w:sz w:val="28"/>
                                <w:szCs w:val="28"/>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17.55pt;margin-top:335.5pt;width:418.6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" stroked="f">
                <v:textbox style="mso-fit-shape-to-text:t" inset="0,0,0,0">
                  <w:txbxContent>
                    <w:p w:rsidR="00421F06" w:rsidRPr="00EA667E" w:rsidRDefault="00421F06" w:rsidP="00EA667E">
                      <w:pPr>
                        <w:pStyle w:val="af5"/>
                        <w:jc w:val="center"/>
                        <w:rPr>
                          <w:rFonts w:asciiTheme="majorHAnsi" w:hAnsiTheme="majorHAnsi"/>
                          <w:noProof/>
                          <w:color w:val="auto"/>
                          <w:sz w:val="28"/>
                          <w:szCs w:val="28"/>
                        </w:rPr>
                      </w:pPr>
                      <w:r w:rsidRPr="00EA667E">
                        <w:rPr>
                          <w:rFonts w:asciiTheme="majorHAnsi" w:hAnsiTheme="majorHAnsi"/>
                          <w:color w:val="auto"/>
                          <w:sz w:val="28"/>
                          <w:szCs w:val="28"/>
                        </w:rPr>
                        <w:t xml:space="preserve">Рисунок </w:t>
                      </w:r>
                      <w:r w:rsidRPr="00EA667E">
                        <w:rPr>
                          <w:rFonts w:asciiTheme="majorHAnsi" w:hAnsiTheme="majorHAnsi"/>
                          <w:color w:val="auto"/>
                          <w:sz w:val="28"/>
                          <w:szCs w:val="28"/>
                        </w:rPr>
                        <w:fldChar w:fldCharType="begin"/>
                      </w:r>
                      <w:r w:rsidRPr="00EA667E">
                        <w:rPr>
                          <w:rFonts w:asciiTheme="majorHAnsi" w:hAnsiTheme="majorHAnsi"/>
                          <w:color w:val="auto"/>
                          <w:sz w:val="28"/>
                          <w:szCs w:val="28"/>
                        </w:rPr>
                        <w:instrText xml:space="preserve"> SEQ Рисунок \* ARABIC </w:instrText>
                      </w:r>
                      <w:r w:rsidRPr="00EA667E">
                        <w:rPr>
                          <w:rFonts w:asciiTheme="majorHAnsi" w:hAnsiTheme="majorHAnsi"/>
                          <w:color w:val="auto"/>
                          <w:sz w:val="28"/>
                          <w:szCs w:val="28"/>
                        </w:rPr>
                        <w:fldChar w:fldCharType="separate"/>
                      </w:r>
                      <w:r>
                        <w:rPr>
                          <w:rFonts w:asciiTheme="majorHAnsi" w:hAnsiTheme="majorHAnsi"/>
                          <w:noProof/>
                          <w:color w:val="auto"/>
                          <w:sz w:val="28"/>
                          <w:szCs w:val="28"/>
                        </w:rPr>
                        <w:t>4</w:t>
                      </w:r>
                      <w:r w:rsidRPr="00EA667E">
                        <w:rPr>
                          <w:rFonts w:asciiTheme="majorHAnsi" w:hAnsiTheme="majorHAnsi"/>
                          <w:color w:val="auto"/>
                          <w:sz w:val="28"/>
                          <w:szCs w:val="28"/>
                        </w:rPr>
                        <w:fldChar w:fldCharType="end"/>
                      </w:r>
                      <w:r w:rsidRPr="00EA667E">
                        <w:rPr>
                          <w:rFonts w:asciiTheme="majorHAnsi" w:hAnsiTheme="majorHAnsi"/>
                          <w:color w:val="auto"/>
                          <w:sz w:val="28"/>
                          <w:szCs w:val="28"/>
                        </w:rPr>
                        <w:t xml:space="preserve">. </w:t>
                      </w:r>
                      <w:r w:rsidRPr="00EA667E">
                        <w:rPr>
                          <w:rFonts w:asciiTheme="majorHAnsi" w:hAnsiTheme="majorHAnsi"/>
                          <w:b w:val="0"/>
                          <w:color w:val="auto"/>
                          <w:sz w:val="28"/>
                          <w:szCs w:val="28"/>
                        </w:rPr>
                        <w:t xml:space="preserve">Грунт и дренаж, </w:t>
                      </w:r>
                      <w:proofErr w:type="gramStart"/>
                      <w:r w:rsidRPr="00EA667E">
                        <w:rPr>
                          <w:rFonts w:asciiTheme="majorHAnsi" w:hAnsiTheme="majorHAnsi"/>
                          <w:b w:val="0"/>
                          <w:color w:val="auto"/>
                          <w:sz w:val="28"/>
                          <w:szCs w:val="28"/>
                        </w:rPr>
                        <w:t>используемые</w:t>
                      </w:r>
                      <w:proofErr w:type="gramEnd"/>
                      <w:r w:rsidRPr="00EA667E">
                        <w:rPr>
                          <w:rFonts w:asciiTheme="majorHAnsi" w:hAnsiTheme="majorHAnsi"/>
                          <w:b w:val="0"/>
                          <w:color w:val="auto"/>
                          <w:sz w:val="28"/>
                          <w:szCs w:val="28"/>
                        </w:rPr>
                        <w:t xml:space="preserve"> в работе</w:t>
                      </w:r>
                      <w:r>
                        <w:rPr>
                          <w:rFonts w:asciiTheme="majorHAnsi" w:hAnsiTheme="majorHAnsi"/>
                          <w:color w:val="auto"/>
                          <w:sz w:val="28"/>
                          <w:szCs w:val="28"/>
                        </w:rPr>
                        <w:t xml:space="preserve"> </w:t>
                      </w:r>
                    </w:p>
                  </w:txbxContent>
                </v:textbox>
                <w10:wrap type="square"/>
              </v:shape>
            </w:pict>
          </mc:Fallback>
        </mc:AlternateContent>
      </w:r>
      <w:r w:rsidR="00EA667E">
        <w:rPr>
          <w:noProof/>
        </w:rPr>
        <w:drawing>
          <wp:anchor distT="0" distB="0" distL="114300" distR="114300" simplePos="0" relativeHeight="251670528" behindDoc="0" locked="0" layoutInCell="1" allowOverlap="1">
            <wp:simplePos x="0" y="0"/>
            <wp:positionH relativeFrom="column">
              <wp:posOffset>222885</wp:posOffset>
            </wp:positionH>
            <wp:positionV relativeFrom="paragraph">
              <wp:posOffset>600710</wp:posOffset>
            </wp:positionV>
            <wp:extent cx="2673350" cy="3602990"/>
            <wp:effectExtent l="19050" t="0" r="0" b="0"/>
            <wp:wrapSquare wrapText="bothSides"/>
            <wp:docPr id="12" name="Рисунок 6" descr="E:\Проект\20190130_1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оект\20190130_160327.jpg"/>
                    <pic:cNvPicPr>
                      <a:picLocks noChangeAspect="1" noChangeArrowheads="1"/>
                    </pic:cNvPicPr>
                  </pic:nvPicPr>
                  <pic:blipFill>
                    <a:blip r:embed="rId20" cstate="print"/>
                    <a:srcRect/>
                    <a:stretch>
                      <a:fillRect/>
                    </a:stretch>
                  </pic:blipFill>
                  <pic:spPr bwMode="auto">
                    <a:xfrm>
                      <a:off x="0" y="0"/>
                      <a:ext cx="2673350" cy="3602990"/>
                    </a:xfrm>
                    <a:prstGeom prst="rect">
                      <a:avLst/>
                    </a:prstGeom>
                    <a:noFill/>
                    <a:ln w="9525">
                      <a:noFill/>
                      <a:miter lim="800000"/>
                      <a:headEnd/>
                      <a:tailEnd/>
                    </a:ln>
                  </pic:spPr>
                </pic:pic>
              </a:graphicData>
            </a:graphic>
          </wp:anchor>
        </w:drawing>
      </w:r>
      <w:r w:rsidR="00EA667E">
        <w:rPr>
          <w:noProof/>
        </w:rPr>
        <w:drawing>
          <wp:anchor distT="0" distB="0" distL="114300" distR="114300" simplePos="0" relativeHeight="251671552" behindDoc="0" locked="0" layoutInCell="1" allowOverlap="1">
            <wp:simplePos x="0" y="0"/>
            <wp:positionH relativeFrom="column">
              <wp:posOffset>2897505</wp:posOffset>
            </wp:positionH>
            <wp:positionV relativeFrom="paragraph">
              <wp:posOffset>600710</wp:posOffset>
            </wp:positionV>
            <wp:extent cx="2724150" cy="3602990"/>
            <wp:effectExtent l="19050" t="0" r="0" b="0"/>
            <wp:wrapSquare wrapText="bothSides"/>
            <wp:docPr id="13" name="Рисунок 7" descr="E:\Проект\20190130_16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ект\20190130_160236.jpg"/>
                    <pic:cNvPicPr>
                      <a:picLocks noChangeAspect="1" noChangeArrowheads="1"/>
                    </pic:cNvPicPr>
                  </pic:nvPicPr>
                  <pic:blipFill>
                    <a:blip r:embed="rId21" cstate="print"/>
                    <a:srcRect/>
                    <a:stretch>
                      <a:fillRect/>
                    </a:stretch>
                  </pic:blipFill>
                  <pic:spPr bwMode="auto">
                    <a:xfrm>
                      <a:off x="0" y="0"/>
                      <a:ext cx="2724150" cy="3602990"/>
                    </a:xfrm>
                    <a:prstGeom prst="rect">
                      <a:avLst/>
                    </a:prstGeom>
                    <a:noFill/>
                    <a:ln w="9525">
                      <a:noFill/>
                      <a:miter lim="800000"/>
                      <a:headEnd/>
                      <a:tailEnd/>
                    </a:ln>
                  </pic:spPr>
                </pic:pic>
              </a:graphicData>
            </a:graphic>
          </wp:anchor>
        </w:drawing>
      </w:r>
    </w:p>
    <w:p w:rsidR="00EA667E" w:rsidRPr="00655635" w:rsidRDefault="00EA667E" w:rsidP="00EA667E">
      <w:pPr>
        <w:pStyle w:val="1"/>
        <w:spacing w:before="0" w:after="240" w:line="360" w:lineRule="auto"/>
        <w:rPr>
          <w:b w:val="0"/>
          <w:color w:val="auto"/>
          <w:sz w:val="32"/>
        </w:rPr>
      </w:pPr>
      <w:bookmarkStart w:id="33" w:name="_Toc385935"/>
      <w:r w:rsidRPr="00655635">
        <w:rPr>
          <w:color w:val="auto"/>
          <w:sz w:val="32"/>
        </w:rPr>
        <w:lastRenderedPageBreak/>
        <w:t>Приложение №</w:t>
      </w:r>
      <w:r>
        <w:rPr>
          <w:color w:val="auto"/>
          <w:sz w:val="32"/>
        </w:rPr>
        <w:t>2</w:t>
      </w:r>
      <w:r w:rsidRPr="00655635">
        <w:rPr>
          <w:color w:val="auto"/>
          <w:sz w:val="32"/>
        </w:rPr>
        <w:t xml:space="preserve">. </w:t>
      </w:r>
      <w:r>
        <w:rPr>
          <w:b w:val="0"/>
          <w:color w:val="auto"/>
          <w:sz w:val="32"/>
        </w:rPr>
        <w:t xml:space="preserve">Посадка растений </w:t>
      </w:r>
      <w:proofErr w:type="spellStart"/>
      <w:r>
        <w:rPr>
          <w:b w:val="0"/>
          <w:color w:val="auto"/>
          <w:sz w:val="32"/>
        </w:rPr>
        <w:t>хлорофитума</w:t>
      </w:r>
      <w:proofErr w:type="spellEnd"/>
      <w:r>
        <w:rPr>
          <w:b w:val="0"/>
          <w:color w:val="auto"/>
          <w:sz w:val="32"/>
        </w:rPr>
        <w:t xml:space="preserve"> </w:t>
      </w:r>
      <w:proofErr w:type="gramStart"/>
      <w:r>
        <w:rPr>
          <w:b w:val="0"/>
          <w:color w:val="auto"/>
          <w:sz w:val="32"/>
        </w:rPr>
        <w:t>хохлатого</w:t>
      </w:r>
      <w:proofErr w:type="gramEnd"/>
      <w:r w:rsidRPr="00655635">
        <w:rPr>
          <w:b w:val="0"/>
          <w:color w:val="auto"/>
          <w:sz w:val="32"/>
        </w:rPr>
        <w:t>.</w:t>
      </w:r>
      <w:bookmarkEnd w:id="33"/>
      <w:r w:rsidRPr="00655635">
        <w:rPr>
          <w:b w:val="0"/>
          <w:color w:val="auto"/>
          <w:sz w:val="32"/>
        </w:rPr>
        <w:t xml:space="preserve"> </w:t>
      </w:r>
    </w:p>
    <w:p w:rsidR="00D90D99" w:rsidRDefault="00EA667E" w:rsidP="00D90D99">
      <w:pPr>
        <w:keepNext/>
        <w:jc w:val="center"/>
      </w:pPr>
      <w:r>
        <w:rPr>
          <w:rFonts w:asciiTheme="majorHAnsi" w:hAnsiTheme="majorHAnsi"/>
          <w:noProof/>
          <w:sz w:val="32"/>
        </w:rPr>
        <w:drawing>
          <wp:inline distT="0" distB="0" distL="0" distR="0">
            <wp:extent cx="5429250" cy="4071938"/>
            <wp:effectExtent l="19050" t="0" r="0" b="0"/>
            <wp:docPr id="15" name="Рисунок 8" descr="E:\Проект\20181123_15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оект\20181123_154032.jpg"/>
                    <pic:cNvPicPr>
                      <a:picLocks noChangeAspect="1" noChangeArrowheads="1"/>
                    </pic:cNvPicPr>
                  </pic:nvPicPr>
                  <pic:blipFill>
                    <a:blip r:embed="rId22"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EA667E" w:rsidRDefault="00D90D99" w:rsidP="00D90D99">
      <w:pPr>
        <w:pStyle w:val="af5"/>
        <w:jc w:val="center"/>
        <w:rPr>
          <w:rFonts w:asciiTheme="majorHAnsi" w:hAnsiTheme="majorHAnsi"/>
          <w:b w:val="0"/>
          <w:color w:val="auto"/>
          <w:sz w:val="28"/>
          <w:szCs w:val="28"/>
        </w:rPr>
      </w:pPr>
      <w:r w:rsidRPr="00D90D99">
        <w:rPr>
          <w:rFonts w:asciiTheme="majorHAnsi" w:hAnsiTheme="majorHAnsi"/>
          <w:color w:val="auto"/>
          <w:sz w:val="28"/>
          <w:szCs w:val="28"/>
        </w:rPr>
        <w:t xml:space="preserve">Рисунок </w:t>
      </w:r>
      <w:r w:rsidR="00673FF3" w:rsidRPr="00D90D99">
        <w:rPr>
          <w:rFonts w:asciiTheme="majorHAnsi" w:hAnsiTheme="majorHAnsi"/>
          <w:color w:val="auto"/>
          <w:sz w:val="28"/>
          <w:szCs w:val="28"/>
        </w:rPr>
        <w:fldChar w:fldCharType="begin"/>
      </w:r>
      <w:r w:rsidRPr="00D90D99">
        <w:rPr>
          <w:rFonts w:asciiTheme="majorHAnsi" w:hAnsiTheme="majorHAnsi"/>
          <w:color w:val="auto"/>
          <w:sz w:val="28"/>
          <w:szCs w:val="28"/>
        </w:rPr>
        <w:instrText xml:space="preserve"> SEQ Рисунок \* ARABIC </w:instrText>
      </w:r>
      <w:r w:rsidR="00673FF3" w:rsidRPr="00D90D99">
        <w:rPr>
          <w:rFonts w:asciiTheme="majorHAnsi" w:hAnsiTheme="majorHAnsi"/>
          <w:color w:val="auto"/>
          <w:sz w:val="28"/>
          <w:szCs w:val="28"/>
        </w:rPr>
        <w:fldChar w:fldCharType="separate"/>
      </w:r>
      <w:r w:rsidR="00BC44D3">
        <w:rPr>
          <w:rFonts w:asciiTheme="majorHAnsi" w:hAnsiTheme="majorHAnsi"/>
          <w:noProof/>
          <w:color w:val="auto"/>
          <w:sz w:val="28"/>
          <w:szCs w:val="28"/>
        </w:rPr>
        <w:t>5</w:t>
      </w:r>
      <w:r w:rsidR="00673FF3" w:rsidRPr="00D90D99">
        <w:rPr>
          <w:rFonts w:asciiTheme="majorHAnsi" w:hAnsiTheme="majorHAnsi"/>
          <w:color w:val="auto"/>
          <w:sz w:val="28"/>
          <w:szCs w:val="28"/>
        </w:rPr>
        <w:fldChar w:fldCharType="end"/>
      </w:r>
      <w:r w:rsidRPr="00D90D99">
        <w:rPr>
          <w:rFonts w:asciiTheme="majorHAnsi" w:hAnsiTheme="majorHAnsi"/>
          <w:color w:val="auto"/>
          <w:sz w:val="28"/>
          <w:szCs w:val="28"/>
        </w:rPr>
        <w:t>.</w:t>
      </w:r>
      <w:r w:rsidRPr="00D90D99">
        <w:rPr>
          <w:rFonts w:asciiTheme="majorHAnsi" w:hAnsiTheme="majorHAnsi"/>
          <w:b w:val="0"/>
          <w:color w:val="auto"/>
          <w:sz w:val="28"/>
          <w:szCs w:val="28"/>
        </w:rPr>
        <w:t xml:space="preserve"> Создание дренажа</w:t>
      </w:r>
    </w:p>
    <w:p w:rsidR="00D90D99" w:rsidRDefault="00D90D99" w:rsidP="00D90D99">
      <w:pPr>
        <w:keepNext/>
        <w:jc w:val="center"/>
      </w:pPr>
      <w:r>
        <w:rPr>
          <w:noProof/>
        </w:rPr>
        <w:drawing>
          <wp:inline distT="0" distB="0" distL="0" distR="0">
            <wp:extent cx="5153025" cy="3599080"/>
            <wp:effectExtent l="19050" t="0" r="9525" b="0"/>
            <wp:docPr id="16" name="Рисунок 9" descr="E:\Проект\20181123_15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20181123_154526.jpg"/>
                    <pic:cNvPicPr>
                      <a:picLocks noChangeAspect="1" noChangeArrowheads="1"/>
                    </pic:cNvPicPr>
                  </pic:nvPicPr>
                  <pic:blipFill>
                    <a:blip r:embed="rId23" cstate="print"/>
                    <a:srcRect t="6928"/>
                    <a:stretch>
                      <a:fillRect/>
                    </a:stretch>
                  </pic:blipFill>
                  <pic:spPr bwMode="auto">
                    <a:xfrm>
                      <a:off x="0" y="0"/>
                      <a:ext cx="5153025" cy="3599080"/>
                    </a:xfrm>
                    <a:prstGeom prst="rect">
                      <a:avLst/>
                    </a:prstGeom>
                    <a:noFill/>
                    <a:ln w="9525">
                      <a:noFill/>
                      <a:miter lim="800000"/>
                      <a:headEnd/>
                      <a:tailEnd/>
                    </a:ln>
                  </pic:spPr>
                </pic:pic>
              </a:graphicData>
            </a:graphic>
          </wp:inline>
        </w:drawing>
      </w:r>
    </w:p>
    <w:p w:rsidR="00D90D99" w:rsidRDefault="00D90D99" w:rsidP="00D90D99">
      <w:pPr>
        <w:pStyle w:val="af5"/>
        <w:jc w:val="center"/>
        <w:rPr>
          <w:rFonts w:asciiTheme="majorHAnsi" w:hAnsiTheme="majorHAnsi"/>
          <w:b w:val="0"/>
          <w:color w:val="auto"/>
          <w:sz w:val="28"/>
          <w:szCs w:val="28"/>
        </w:rPr>
      </w:pPr>
      <w:r w:rsidRPr="00D90D99">
        <w:rPr>
          <w:rFonts w:asciiTheme="majorHAnsi" w:hAnsiTheme="majorHAnsi"/>
          <w:color w:val="auto"/>
          <w:sz w:val="28"/>
          <w:szCs w:val="28"/>
        </w:rPr>
        <w:t xml:space="preserve">Рисунок </w:t>
      </w:r>
      <w:r w:rsidR="00673FF3" w:rsidRPr="00D90D99">
        <w:rPr>
          <w:rFonts w:asciiTheme="majorHAnsi" w:hAnsiTheme="majorHAnsi"/>
          <w:color w:val="auto"/>
          <w:sz w:val="28"/>
          <w:szCs w:val="28"/>
        </w:rPr>
        <w:fldChar w:fldCharType="begin"/>
      </w:r>
      <w:r w:rsidRPr="00D90D99">
        <w:rPr>
          <w:rFonts w:asciiTheme="majorHAnsi" w:hAnsiTheme="majorHAnsi"/>
          <w:color w:val="auto"/>
          <w:sz w:val="28"/>
          <w:szCs w:val="28"/>
        </w:rPr>
        <w:instrText xml:space="preserve"> SEQ Рисунок \* ARABIC </w:instrText>
      </w:r>
      <w:r w:rsidR="00673FF3" w:rsidRPr="00D90D99">
        <w:rPr>
          <w:rFonts w:asciiTheme="majorHAnsi" w:hAnsiTheme="majorHAnsi"/>
          <w:color w:val="auto"/>
          <w:sz w:val="28"/>
          <w:szCs w:val="28"/>
        </w:rPr>
        <w:fldChar w:fldCharType="separate"/>
      </w:r>
      <w:r w:rsidR="00BC44D3">
        <w:rPr>
          <w:rFonts w:asciiTheme="majorHAnsi" w:hAnsiTheme="majorHAnsi"/>
          <w:noProof/>
          <w:color w:val="auto"/>
          <w:sz w:val="28"/>
          <w:szCs w:val="28"/>
        </w:rPr>
        <w:t>6</w:t>
      </w:r>
      <w:r w:rsidR="00673FF3" w:rsidRPr="00D90D99">
        <w:rPr>
          <w:rFonts w:asciiTheme="majorHAnsi" w:hAnsiTheme="majorHAnsi"/>
          <w:color w:val="auto"/>
          <w:sz w:val="28"/>
          <w:szCs w:val="28"/>
        </w:rPr>
        <w:fldChar w:fldCharType="end"/>
      </w:r>
      <w:r w:rsidRPr="00D90D99">
        <w:rPr>
          <w:rFonts w:asciiTheme="majorHAnsi" w:hAnsiTheme="majorHAnsi"/>
          <w:color w:val="auto"/>
          <w:sz w:val="28"/>
          <w:szCs w:val="28"/>
        </w:rPr>
        <w:t>.</w:t>
      </w:r>
      <w:r w:rsidRPr="00D90D99">
        <w:rPr>
          <w:rFonts w:asciiTheme="majorHAnsi" w:hAnsiTheme="majorHAnsi"/>
          <w:b w:val="0"/>
          <w:color w:val="auto"/>
          <w:sz w:val="28"/>
          <w:szCs w:val="28"/>
        </w:rPr>
        <w:t xml:space="preserve"> Заполнение горшков грунтом</w:t>
      </w:r>
    </w:p>
    <w:p w:rsidR="00D90D99" w:rsidRDefault="00D90D99" w:rsidP="00D90D99">
      <w:pPr>
        <w:keepNext/>
        <w:jc w:val="center"/>
      </w:pPr>
      <w:r>
        <w:rPr>
          <w:noProof/>
        </w:rPr>
        <w:lastRenderedPageBreak/>
        <w:drawing>
          <wp:inline distT="0" distB="0" distL="0" distR="0">
            <wp:extent cx="5456260" cy="4124325"/>
            <wp:effectExtent l="19050" t="0" r="0" b="0"/>
            <wp:docPr id="19" name="Рисунок 10" descr="E:\Проект\20190125_09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оект\20190125_090300.jpg"/>
                    <pic:cNvPicPr>
                      <a:picLocks noChangeAspect="1" noChangeArrowheads="1"/>
                    </pic:cNvPicPr>
                  </pic:nvPicPr>
                  <pic:blipFill>
                    <a:blip r:embed="rId24" cstate="print"/>
                    <a:srcRect l="3558" r="8989" b="12095"/>
                    <a:stretch>
                      <a:fillRect/>
                    </a:stretch>
                  </pic:blipFill>
                  <pic:spPr bwMode="auto">
                    <a:xfrm>
                      <a:off x="0" y="0"/>
                      <a:ext cx="5457851" cy="4125528"/>
                    </a:xfrm>
                    <a:prstGeom prst="rect">
                      <a:avLst/>
                    </a:prstGeom>
                    <a:noFill/>
                    <a:ln w="9525">
                      <a:noFill/>
                      <a:miter lim="800000"/>
                      <a:headEnd/>
                      <a:tailEnd/>
                    </a:ln>
                  </pic:spPr>
                </pic:pic>
              </a:graphicData>
            </a:graphic>
          </wp:inline>
        </w:drawing>
      </w:r>
    </w:p>
    <w:p w:rsidR="00D90D99" w:rsidRPr="00F77380" w:rsidRDefault="00D90D99" w:rsidP="00D90D99">
      <w:pPr>
        <w:pStyle w:val="af5"/>
        <w:jc w:val="center"/>
        <w:rPr>
          <w:rFonts w:asciiTheme="majorHAnsi" w:hAnsiTheme="majorHAnsi"/>
          <w:b w:val="0"/>
          <w:color w:val="auto"/>
          <w:sz w:val="28"/>
          <w:szCs w:val="28"/>
        </w:rPr>
      </w:pPr>
      <w:r w:rsidRPr="00F77380">
        <w:rPr>
          <w:rFonts w:asciiTheme="majorHAnsi" w:hAnsiTheme="majorHAnsi"/>
          <w:color w:val="auto"/>
          <w:sz w:val="28"/>
          <w:szCs w:val="28"/>
        </w:rPr>
        <w:t xml:space="preserve">Рисунок </w:t>
      </w:r>
      <w:r w:rsidR="00673FF3" w:rsidRPr="00F77380">
        <w:rPr>
          <w:rFonts w:asciiTheme="majorHAnsi" w:hAnsiTheme="majorHAnsi"/>
          <w:color w:val="auto"/>
          <w:sz w:val="28"/>
          <w:szCs w:val="28"/>
        </w:rPr>
        <w:fldChar w:fldCharType="begin"/>
      </w:r>
      <w:r w:rsidRPr="00F77380">
        <w:rPr>
          <w:rFonts w:asciiTheme="majorHAnsi" w:hAnsiTheme="majorHAnsi"/>
          <w:color w:val="auto"/>
          <w:sz w:val="28"/>
          <w:szCs w:val="28"/>
        </w:rPr>
        <w:instrText xml:space="preserve"> SEQ Рисунок \* ARABIC </w:instrText>
      </w:r>
      <w:r w:rsidR="00673FF3" w:rsidRPr="00F77380">
        <w:rPr>
          <w:rFonts w:asciiTheme="majorHAnsi" w:hAnsiTheme="majorHAnsi"/>
          <w:color w:val="auto"/>
          <w:sz w:val="28"/>
          <w:szCs w:val="28"/>
        </w:rPr>
        <w:fldChar w:fldCharType="separate"/>
      </w:r>
      <w:r w:rsidR="00BC44D3">
        <w:rPr>
          <w:rFonts w:asciiTheme="majorHAnsi" w:hAnsiTheme="majorHAnsi"/>
          <w:noProof/>
          <w:color w:val="auto"/>
          <w:sz w:val="28"/>
          <w:szCs w:val="28"/>
        </w:rPr>
        <w:t>7</w:t>
      </w:r>
      <w:r w:rsidR="00673FF3" w:rsidRPr="00F77380">
        <w:rPr>
          <w:rFonts w:asciiTheme="majorHAnsi" w:hAnsiTheme="majorHAnsi"/>
          <w:color w:val="auto"/>
          <w:sz w:val="28"/>
          <w:szCs w:val="28"/>
        </w:rPr>
        <w:fldChar w:fldCharType="end"/>
      </w:r>
      <w:r w:rsidR="00F77380" w:rsidRPr="00F77380">
        <w:rPr>
          <w:rFonts w:asciiTheme="majorHAnsi" w:hAnsiTheme="majorHAnsi"/>
          <w:color w:val="auto"/>
          <w:sz w:val="28"/>
          <w:szCs w:val="28"/>
        </w:rPr>
        <w:t>.</w:t>
      </w:r>
      <w:r w:rsidR="00F77380" w:rsidRPr="00F77380">
        <w:rPr>
          <w:rFonts w:asciiTheme="majorHAnsi" w:hAnsiTheme="majorHAnsi"/>
          <w:b w:val="0"/>
          <w:color w:val="auto"/>
          <w:sz w:val="28"/>
          <w:szCs w:val="28"/>
        </w:rPr>
        <w:t xml:space="preserve"> Высадка боков</w:t>
      </w:r>
      <w:r w:rsidRPr="00F77380">
        <w:rPr>
          <w:rFonts w:asciiTheme="majorHAnsi" w:hAnsiTheme="majorHAnsi"/>
          <w:b w:val="0"/>
          <w:color w:val="auto"/>
          <w:sz w:val="28"/>
          <w:szCs w:val="28"/>
        </w:rPr>
        <w:t>ых розеток</w:t>
      </w:r>
    </w:p>
    <w:p w:rsidR="00F77380" w:rsidRDefault="00D90D99" w:rsidP="00F77380">
      <w:pPr>
        <w:keepNext/>
        <w:jc w:val="center"/>
      </w:pPr>
      <w:r>
        <w:rPr>
          <w:noProof/>
        </w:rPr>
        <w:drawing>
          <wp:inline distT="0" distB="0" distL="0" distR="0">
            <wp:extent cx="5499245" cy="3686175"/>
            <wp:effectExtent l="19050" t="0" r="6205" b="0"/>
            <wp:docPr id="20" name="Рисунок 11" descr="E:\Проект\20181123_15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оект\20181123_155923.jpg"/>
                    <pic:cNvPicPr>
                      <a:picLocks noChangeAspect="1" noChangeArrowheads="1"/>
                    </pic:cNvPicPr>
                  </pic:nvPicPr>
                  <pic:blipFill>
                    <a:blip r:embed="rId25" cstate="print"/>
                    <a:srcRect l="6100" t="8867" r="9242" b="15517"/>
                    <a:stretch>
                      <a:fillRect/>
                    </a:stretch>
                  </pic:blipFill>
                  <pic:spPr bwMode="auto">
                    <a:xfrm>
                      <a:off x="0" y="0"/>
                      <a:ext cx="5499245" cy="3686175"/>
                    </a:xfrm>
                    <a:prstGeom prst="rect">
                      <a:avLst/>
                    </a:prstGeom>
                    <a:noFill/>
                    <a:ln w="9525">
                      <a:noFill/>
                      <a:miter lim="800000"/>
                      <a:headEnd/>
                      <a:tailEnd/>
                    </a:ln>
                  </pic:spPr>
                </pic:pic>
              </a:graphicData>
            </a:graphic>
          </wp:inline>
        </w:drawing>
      </w:r>
    </w:p>
    <w:p w:rsidR="00D90D99" w:rsidRDefault="00F77380" w:rsidP="00F77380">
      <w:pPr>
        <w:pStyle w:val="af5"/>
        <w:jc w:val="center"/>
        <w:rPr>
          <w:rFonts w:asciiTheme="majorHAnsi" w:hAnsiTheme="majorHAnsi"/>
          <w:b w:val="0"/>
          <w:color w:val="auto"/>
          <w:sz w:val="28"/>
          <w:szCs w:val="28"/>
        </w:rPr>
      </w:pPr>
      <w:r w:rsidRPr="00F77380">
        <w:rPr>
          <w:rFonts w:asciiTheme="majorHAnsi" w:hAnsiTheme="majorHAnsi"/>
          <w:color w:val="auto"/>
          <w:sz w:val="28"/>
          <w:szCs w:val="28"/>
        </w:rPr>
        <w:t xml:space="preserve">Рисунок </w:t>
      </w:r>
      <w:r w:rsidR="00673FF3" w:rsidRPr="00F77380">
        <w:rPr>
          <w:rFonts w:asciiTheme="majorHAnsi" w:hAnsiTheme="majorHAnsi"/>
          <w:color w:val="auto"/>
          <w:sz w:val="28"/>
          <w:szCs w:val="28"/>
        </w:rPr>
        <w:fldChar w:fldCharType="begin"/>
      </w:r>
      <w:r w:rsidRPr="00F77380">
        <w:rPr>
          <w:rFonts w:asciiTheme="majorHAnsi" w:hAnsiTheme="majorHAnsi"/>
          <w:color w:val="auto"/>
          <w:sz w:val="28"/>
          <w:szCs w:val="28"/>
        </w:rPr>
        <w:instrText xml:space="preserve"> SEQ Рисунок \* ARABIC </w:instrText>
      </w:r>
      <w:r w:rsidR="00673FF3" w:rsidRPr="00F77380">
        <w:rPr>
          <w:rFonts w:asciiTheme="majorHAnsi" w:hAnsiTheme="majorHAnsi"/>
          <w:color w:val="auto"/>
          <w:sz w:val="28"/>
          <w:szCs w:val="28"/>
        </w:rPr>
        <w:fldChar w:fldCharType="separate"/>
      </w:r>
      <w:r w:rsidR="00BC44D3">
        <w:rPr>
          <w:rFonts w:asciiTheme="majorHAnsi" w:hAnsiTheme="majorHAnsi"/>
          <w:noProof/>
          <w:color w:val="auto"/>
          <w:sz w:val="28"/>
          <w:szCs w:val="28"/>
        </w:rPr>
        <w:t>8</w:t>
      </w:r>
      <w:r w:rsidR="00673FF3" w:rsidRPr="00F77380">
        <w:rPr>
          <w:rFonts w:asciiTheme="majorHAnsi" w:hAnsiTheme="majorHAnsi"/>
          <w:color w:val="auto"/>
          <w:sz w:val="28"/>
          <w:szCs w:val="28"/>
        </w:rPr>
        <w:fldChar w:fldCharType="end"/>
      </w:r>
      <w:r w:rsidRPr="00F77380">
        <w:rPr>
          <w:rFonts w:asciiTheme="majorHAnsi" w:hAnsiTheme="majorHAnsi"/>
          <w:color w:val="auto"/>
          <w:sz w:val="28"/>
          <w:szCs w:val="28"/>
        </w:rPr>
        <w:t>.</w:t>
      </w:r>
      <w:r w:rsidRPr="00F77380">
        <w:rPr>
          <w:rFonts w:asciiTheme="majorHAnsi" w:hAnsiTheme="majorHAnsi"/>
          <w:b w:val="0"/>
          <w:color w:val="auto"/>
          <w:sz w:val="28"/>
          <w:szCs w:val="28"/>
        </w:rPr>
        <w:t xml:space="preserve"> Создание парника</w:t>
      </w:r>
    </w:p>
    <w:p w:rsidR="00F77380" w:rsidRDefault="00F77380" w:rsidP="00F77380"/>
    <w:p w:rsidR="00F77380" w:rsidRPr="00655635" w:rsidRDefault="00F77380" w:rsidP="00F77380">
      <w:pPr>
        <w:pStyle w:val="1"/>
        <w:spacing w:before="0" w:after="240" w:line="360" w:lineRule="auto"/>
        <w:rPr>
          <w:b w:val="0"/>
          <w:color w:val="auto"/>
          <w:sz w:val="32"/>
        </w:rPr>
      </w:pPr>
      <w:bookmarkStart w:id="34" w:name="_Toc385936"/>
      <w:r w:rsidRPr="00655635">
        <w:rPr>
          <w:color w:val="auto"/>
          <w:sz w:val="32"/>
        </w:rPr>
        <w:lastRenderedPageBreak/>
        <w:t>Приложение №</w:t>
      </w:r>
      <w:r>
        <w:rPr>
          <w:color w:val="auto"/>
          <w:sz w:val="32"/>
        </w:rPr>
        <w:t>3</w:t>
      </w:r>
      <w:r w:rsidRPr="00655635">
        <w:rPr>
          <w:color w:val="auto"/>
          <w:sz w:val="32"/>
        </w:rPr>
        <w:t xml:space="preserve">. </w:t>
      </w:r>
      <w:r w:rsidR="002865F1">
        <w:rPr>
          <w:b w:val="0"/>
          <w:color w:val="auto"/>
          <w:sz w:val="32"/>
        </w:rPr>
        <w:t>Проведение измерений</w:t>
      </w:r>
      <w:r w:rsidRPr="00655635">
        <w:rPr>
          <w:b w:val="0"/>
          <w:color w:val="auto"/>
          <w:sz w:val="32"/>
        </w:rPr>
        <w:t>.</w:t>
      </w:r>
      <w:bookmarkEnd w:id="34"/>
      <w:r w:rsidRPr="00655635">
        <w:rPr>
          <w:b w:val="0"/>
          <w:color w:val="auto"/>
          <w:sz w:val="32"/>
        </w:rPr>
        <w:t xml:space="preserve"> </w:t>
      </w:r>
    </w:p>
    <w:p w:rsidR="00791A6D" w:rsidRDefault="00791A6D" w:rsidP="00791A6D">
      <w:pPr>
        <w:jc w:val="center"/>
        <w:rPr>
          <w:rFonts w:asciiTheme="majorHAnsi" w:hAnsiTheme="majorHAnsi"/>
          <w:bCs/>
          <w:sz w:val="28"/>
          <w:szCs w:val="28"/>
        </w:rPr>
      </w:pPr>
      <w:r>
        <w:rPr>
          <w:rFonts w:asciiTheme="majorHAnsi" w:hAnsiTheme="majorHAnsi"/>
          <w:bCs/>
          <w:noProof/>
          <w:sz w:val="28"/>
          <w:szCs w:val="28"/>
        </w:rPr>
        <w:drawing>
          <wp:anchor distT="0" distB="0" distL="114300" distR="114300" simplePos="0" relativeHeight="251681792" behindDoc="0" locked="0" layoutInCell="1" allowOverlap="1" wp14:anchorId="671FCF85" wp14:editId="4A691228">
            <wp:simplePos x="0" y="0"/>
            <wp:positionH relativeFrom="margin">
              <wp:posOffset>958850</wp:posOffset>
            </wp:positionH>
            <wp:positionV relativeFrom="margin">
              <wp:posOffset>528955</wp:posOffset>
            </wp:positionV>
            <wp:extent cx="3526790" cy="4031615"/>
            <wp:effectExtent l="0" t="0" r="0" b="0"/>
            <wp:wrapSquare wrapText="bothSides"/>
            <wp:docPr id="14" name="Рисунок 14" descr="20190206_15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0206_150742"/>
                    <pic:cNvPicPr>
                      <a:picLocks noChangeAspect="1" noChangeArrowheads="1"/>
                    </pic:cNvPicPr>
                  </pic:nvPicPr>
                  <pic:blipFill>
                    <a:blip r:embed="rId26" cstate="print"/>
                    <a:srcRect t="13989"/>
                    <a:stretch>
                      <a:fillRect/>
                    </a:stretch>
                  </pic:blipFill>
                  <pic:spPr bwMode="auto">
                    <a:xfrm>
                      <a:off x="0" y="0"/>
                      <a:ext cx="3526790" cy="4031615"/>
                    </a:xfrm>
                    <a:prstGeom prst="rect">
                      <a:avLst/>
                    </a:prstGeom>
                    <a:noFill/>
                    <a:ln w="9525">
                      <a:noFill/>
                      <a:miter lim="800000"/>
                      <a:headEnd/>
                      <a:tailEnd/>
                    </a:ln>
                  </pic:spPr>
                </pic:pic>
              </a:graphicData>
            </a:graphic>
          </wp:anchor>
        </w:drawing>
      </w:r>
    </w:p>
    <w:p w:rsidR="00791A6D" w:rsidRDefault="00791A6D" w:rsidP="00791A6D">
      <w:pPr>
        <w:jc w:val="center"/>
        <w:rPr>
          <w:rFonts w:asciiTheme="majorHAnsi" w:hAnsiTheme="majorHAnsi"/>
          <w:bCs/>
          <w:sz w:val="28"/>
          <w:szCs w:val="28"/>
        </w:rPr>
      </w:pPr>
    </w:p>
    <w:p w:rsidR="00791A6D" w:rsidRDefault="00791A6D" w:rsidP="00791A6D">
      <w:pPr>
        <w:jc w:val="center"/>
        <w:rPr>
          <w:rFonts w:asciiTheme="majorHAnsi" w:hAnsiTheme="majorHAnsi"/>
          <w:bCs/>
          <w:sz w:val="28"/>
          <w:szCs w:val="28"/>
        </w:rPr>
      </w:pPr>
    </w:p>
    <w:p w:rsidR="00791A6D" w:rsidRDefault="00791A6D" w:rsidP="00791A6D">
      <w:pPr>
        <w:jc w:val="center"/>
        <w:rPr>
          <w:rFonts w:asciiTheme="majorHAnsi" w:hAnsiTheme="majorHAnsi"/>
          <w:bCs/>
          <w:sz w:val="28"/>
          <w:szCs w:val="28"/>
        </w:rPr>
      </w:pPr>
    </w:p>
    <w:p w:rsidR="00791A6D" w:rsidRDefault="00791A6D" w:rsidP="00791A6D">
      <w:pPr>
        <w:jc w:val="center"/>
        <w:rPr>
          <w:rFonts w:asciiTheme="majorHAnsi" w:hAnsiTheme="majorHAnsi"/>
          <w:bCs/>
          <w:sz w:val="28"/>
          <w:szCs w:val="28"/>
        </w:rPr>
      </w:pPr>
    </w:p>
    <w:p w:rsidR="00791A6D" w:rsidRDefault="00791A6D" w:rsidP="00791A6D">
      <w:pPr>
        <w:jc w:val="center"/>
        <w:rPr>
          <w:rFonts w:asciiTheme="majorHAnsi" w:hAnsiTheme="majorHAnsi"/>
          <w:bCs/>
          <w:sz w:val="28"/>
          <w:szCs w:val="28"/>
        </w:rPr>
      </w:pPr>
    </w:p>
    <w:p w:rsidR="00791A6D" w:rsidRDefault="00791A6D" w:rsidP="00791A6D">
      <w:pPr>
        <w:jc w:val="center"/>
        <w:rPr>
          <w:rFonts w:asciiTheme="majorHAnsi" w:hAnsiTheme="majorHAnsi"/>
          <w:bCs/>
          <w:sz w:val="28"/>
          <w:szCs w:val="28"/>
        </w:rPr>
      </w:pPr>
    </w:p>
    <w:p w:rsidR="00791A6D" w:rsidRPr="00791A6D" w:rsidRDefault="00791A6D" w:rsidP="00791A6D">
      <w:pPr>
        <w:jc w:val="center"/>
        <w:rPr>
          <w:rFonts w:asciiTheme="majorHAnsi" w:hAnsiTheme="majorHAnsi"/>
          <w:bCs/>
          <w:sz w:val="24"/>
          <w:szCs w:val="28"/>
        </w:rPr>
      </w:pPr>
    </w:p>
    <w:p w:rsidR="00791A6D" w:rsidRDefault="00791A6D" w:rsidP="00791A6D">
      <w:pPr>
        <w:jc w:val="center"/>
        <w:rPr>
          <w:rFonts w:asciiTheme="majorHAnsi" w:hAnsiTheme="majorHAnsi"/>
          <w:bCs/>
          <w:sz w:val="24"/>
          <w:szCs w:val="28"/>
        </w:rPr>
      </w:pPr>
    </w:p>
    <w:p w:rsidR="00791A6D" w:rsidRPr="00791A6D" w:rsidRDefault="00791A6D" w:rsidP="00791A6D">
      <w:pPr>
        <w:jc w:val="center"/>
        <w:rPr>
          <w:rFonts w:asciiTheme="majorHAnsi" w:hAnsiTheme="majorHAnsi"/>
          <w:bCs/>
          <w:sz w:val="24"/>
          <w:szCs w:val="28"/>
        </w:rPr>
      </w:pPr>
    </w:p>
    <w:p w:rsidR="00791A6D" w:rsidRPr="00791A6D" w:rsidRDefault="00791A6D" w:rsidP="00791A6D">
      <w:pPr>
        <w:jc w:val="center"/>
        <w:rPr>
          <w:rFonts w:asciiTheme="majorHAnsi" w:hAnsiTheme="majorHAnsi"/>
          <w:bCs/>
          <w:sz w:val="24"/>
          <w:szCs w:val="28"/>
        </w:rPr>
      </w:pPr>
    </w:p>
    <w:p w:rsidR="00791A6D" w:rsidRPr="00791A6D" w:rsidRDefault="00791A6D" w:rsidP="00791A6D">
      <w:pPr>
        <w:jc w:val="center"/>
        <w:rPr>
          <w:rFonts w:asciiTheme="majorHAnsi" w:hAnsiTheme="majorHAnsi"/>
          <w:b/>
          <w:bCs/>
          <w:sz w:val="24"/>
          <w:szCs w:val="28"/>
        </w:rPr>
      </w:pPr>
    </w:p>
    <w:p w:rsidR="00791A6D" w:rsidRPr="00791A6D" w:rsidRDefault="00791A6D" w:rsidP="00791A6D">
      <w:pPr>
        <w:jc w:val="center"/>
        <w:rPr>
          <w:rFonts w:asciiTheme="majorHAnsi" w:hAnsiTheme="majorHAnsi"/>
          <w:bCs/>
          <w:sz w:val="28"/>
          <w:szCs w:val="28"/>
        </w:rPr>
      </w:pPr>
      <w:r w:rsidRPr="00791A6D">
        <w:rPr>
          <w:rFonts w:asciiTheme="majorHAnsi" w:hAnsiTheme="majorHAnsi"/>
          <w:b/>
          <w:bCs/>
          <w:sz w:val="28"/>
          <w:szCs w:val="28"/>
        </w:rPr>
        <w:t>Рисунок</w:t>
      </w:r>
      <w:r>
        <w:rPr>
          <w:rFonts w:asciiTheme="majorHAnsi" w:hAnsiTheme="majorHAnsi"/>
          <w:b/>
          <w:bCs/>
          <w:sz w:val="28"/>
          <w:szCs w:val="28"/>
        </w:rPr>
        <w:t xml:space="preserve"> </w:t>
      </w:r>
      <w:r w:rsidR="001D462D">
        <w:rPr>
          <w:rFonts w:asciiTheme="majorHAnsi" w:hAnsiTheme="majorHAnsi"/>
          <w:b/>
          <w:bCs/>
          <w:sz w:val="28"/>
          <w:szCs w:val="28"/>
        </w:rPr>
        <w:t>9</w:t>
      </w:r>
      <w:r w:rsidRPr="00791A6D">
        <w:rPr>
          <w:rFonts w:asciiTheme="majorHAnsi" w:hAnsiTheme="majorHAnsi"/>
          <w:b/>
          <w:bCs/>
          <w:sz w:val="28"/>
          <w:szCs w:val="28"/>
        </w:rPr>
        <w:t>.</w:t>
      </w:r>
      <w:r w:rsidRPr="00791A6D">
        <w:rPr>
          <w:rFonts w:asciiTheme="majorHAnsi" w:hAnsiTheme="majorHAnsi"/>
          <w:bCs/>
          <w:sz w:val="28"/>
          <w:szCs w:val="28"/>
        </w:rPr>
        <w:t xml:space="preserve"> Измерение </w:t>
      </w:r>
      <w:r>
        <w:rPr>
          <w:rFonts w:asciiTheme="majorHAnsi" w:hAnsiTheme="majorHAnsi"/>
          <w:bCs/>
          <w:sz w:val="28"/>
          <w:szCs w:val="28"/>
        </w:rPr>
        <w:t>длины листовой пластинки</w:t>
      </w:r>
    </w:p>
    <w:sectPr w:rsidR="00791A6D" w:rsidRPr="00791A6D" w:rsidSect="00050BBC">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5D2" w:rsidRDefault="009235D2" w:rsidP="00FE742F">
      <w:pPr>
        <w:spacing w:after="0" w:line="240" w:lineRule="auto"/>
      </w:pPr>
      <w:r>
        <w:separator/>
      </w:r>
    </w:p>
  </w:endnote>
  <w:endnote w:type="continuationSeparator" w:id="0">
    <w:p w:rsidR="009235D2" w:rsidRDefault="009235D2" w:rsidP="00FE7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1006"/>
      <w:docPartObj>
        <w:docPartGallery w:val="Page Numbers (Bottom of Page)"/>
        <w:docPartUnique/>
      </w:docPartObj>
    </w:sdtPr>
    <w:sdtContent>
      <w:p w:rsidR="00421F06" w:rsidRDefault="00421F06">
        <w:pPr>
          <w:pStyle w:val="a5"/>
          <w:jc w:val="center"/>
        </w:pPr>
        <w:r>
          <w:fldChar w:fldCharType="begin"/>
        </w:r>
        <w:r>
          <w:instrText xml:space="preserve"> PAGE   \* MERGEFORMAT </w:instrText>
        </w:r>
        <w:r>
          <w:fldChar w:fldCharType="separate"/>
        </w:r>
        <w:r w:rsidR="006C752E">
          <w:rPr>
            <w:noProof/>
          </w:rPr>
          <w:t>35</w:t>
        </w:r>
        <w:r>
          <w:rPr>
            <w:noProof/>
          </w:rPr>
          <w:fldChar w:fldCharType="end"/>
        </w:r>
      </w:p>
    </w:sdtContent>
  </w:sdt>
  <w:p w:rsidR="00421F06" w:rsidRDefault="00421F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5D2" w:rsidRDefault="009235D2" w:rsidP="00FE742F">
      <w:pPr>
        <w:spacing w:after="0" w:line="240" w:lineRule="auto"/>
      </w:pPr>
      <w:r>
        <w:separator/>
      </w:r>
    </w:p>
  </w:footnote>
  <w:footnote w:type="continuationSeparator" w:id="0">
    <w:p w:rsidR="009235D2" w:rsidRDefault="009235D2" w:rsidP="00FE74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53D"/>
    <w:multiLevelType w:val="hybridMultilevel"/>
    <w:tmpl w:val="B4BAD12A"/>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
    <w:nsid w:val="02011490"/>
    <w:multiLevelType w:val="hybridMultilevel"/>
    <w:tmpl w:val="8BA4B852"/>
    <w:lvl w:ilvl="0" w:tplc="E3D85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D66889"/>
    <w:multiLevelType w:val="multilevel"/>
    <w:tmpl w:val="1E58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4B53DC"/>
    <w:multiLevelType w:val="hybridMultilevel"/>
    <w:tmpl w:val="3BF0B090"/>
    <w:lvl w:ilvl="0" w:tplc="30B027F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
    <w:nsid w:val="1B182A5D"/>
    <w:multiLevelType w:val="multilevel"/>
    <w:tmpl w:val="EFA2B85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FD666C"/>
    <w:multiLevelType w:val="multilevel"/>
    <w:tmpl w:val="2A1A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7204C5"/>
    <w:multiLevelType w:val="hybridMultilevel"/>
    <w:tmpl w:val="4EBA9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C54D79"/>
    <w:multiLevelType w:val="hybridMultilevel"/>
    <w:tmpl w:val="77E6361A"/>
    <w:lvl w:ilvl="0" w:tplc="0C3E05BC">
      <w:start w:val="1"/>
      <w:numFmt w:val="decimal"/>
      <w:lvlText w:val="%1."/>
      <w:lvlJc w:val="left"/>
      <w:pPr>
        <w:tabs>
          <w:tab w:val="num" w:pos="1185"/>
        </w:tabs>
        <w:ind w:left="1185" w:hanging="8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B671BA0"/>
    <w:multiLevelType w:val="hybridMultilevel"/>
    <w:tmpl w:val="1C80A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ABF4E29"/>
    <w:multiLevelType w:val="hybridMultilevel"/>
    <w:tmpl w:val="7FF668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625812B3"/>
    <w:multiLevelType w:val="hybridMultilevel"/>
    <w:tmpl w:val="204EAC1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6D551F92"/>
    <w:multiLevelType w:val="multilevel"/>
    <w:tmpl w:val="B8BA5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671F53"/>
    <w:multiLevelType w:val="hybridMultilevel"/>
    <w:tmpl w:val="F25E9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5"/>
  </w:num>
  <w:num w:numId="5">
    <w:abstractNumId w:val="4"/>
  </w:num>
  <w:num w:numId="6">
    <w:abstractNumId w:val="2"/>
  </w:num>
  <w:num w:numId="7">
    <w:abstractNumId w:val="11"/>
  </w:num>
  <w:num w:numId="8">
    <w:abstractNumId w:val="8"/>
  </w:num>
  <w:num w:numId="9">
    <w:abstractNumId w:val="3"/>
  </w:num>
  <w:num w:numId="10">
    <w:abstractNumId w:val="0"/>
  </w:num>
  <w:num w:numId="11">
    <w:abstractNumId w:val="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5BC"/>
    <w:rsid w:val="00041CD3"/>
    <w:rsid w:val="00041F1E"/>
    <w:rsid w:val="00050BBC"/>
    <w:rsid w:val="00071426"/>
    <w:rsid w:val="000F2478"/>
    <w:rsid w:val="000F4233"/>
    <w:rsid w:val="000F757C"/>
    <w:rsid w:val="001032F9"/>
    <w:rsid w:val="00104E72"/>
    <w:rsid w:val="00106246"/>
    <w:rsid w:val="00113159"/>
    <w:rsid w:val="00161C1B"/>
    <w:rsid w:val="00195FCB"/>
    <w:rsid w:val="001D4331"/>
    <w:rsid w:val="001D462D"/>
    <w:rsid w:val="001F44AD"/>
    <w:rsid w:val="00245BC6"/>
    <w:rsid w:val="002850D9"/>
    <w:rsid w:val="002865F1"/>
    <w:rsid w:val="002A7458"/>
    <w:rsid w:val="0030447A"/>
    <w:rsid w:val="003352B7"/>
    <w:rsid w:val="00340E24"/>
    <w:rsid w:val="00363FFE"/>
    <w:rsid w:val="00390DAA"/>
    <w:rsid w:val="003B4B7D"/>
    <w:rsid w:val="003B650E"/>
    <w:rsid w:val="003B7CA4"/>
    <w:rsid w:val="003D122E"/>
    <w:rsid w:val="00414172"/>
    <w:rsid w:val="00421F06"/>
    <w:rsid w:val="00431370"/>
    <w:rsid w:val="004315FB"/>
    <w:rsid w:val="0046042D"/>
    <w:rsid w:val="004667AA"/>
    <w:rsid w:val="00471CE1"/>
    <w:rsid w:val="00491BAE"/>
    <w:rsid w:val="004F3721"/>
    <w:rsid w:val="005134A7"/>
    <w:rsid w:val="005578D0"/>
    <w:rsid w:val="005835D0"/>
    <w:rsid w:val="005C764B"/>
    <w:rsid w:val="005F7A90"/>
    <w:rsid w:val="00655635"/>
    <w:rsid w:val="00673FF3"/>
    <w:rsid w:val="0067402B"/>
    <w:rsid w:val="006A6AA9"/>
    <w:rsid w:val="006B342C"/>
    <w:rsid w:val="006C752E"/>
    <w:rsid w:val="006D7EC8"/>
    <w:rsid w:val="006F2C82"/>
    <w:rsid w:val="007232AF"/>
    <w:rsid w:val="00767206"/>
    <w:rsid w:val="00791A6D"/>
    <w:rsid w:val="00794876"/>
    <w:rsid w:val="007A06B3"/>
    <w:rsid w:val="007C1A33"/>
    <w:rsid w:val="007D2816"/>
    <w:rsid w:val="007D636D"/>
    <w:rsid w:val="00813963"/>
    <w:rsid w:val="00841183"/>
    <w:rsid w:val="0085037B"/>
    <w:rsid w:val="00852950"/>
    <w:rsid w:val="008715BC"/>
    <w:rsid w:val="00901BBB"/>
    <w:rsid w:val="0091464C"/>
    <w:rsid w:val="009235D2"/>
    <w:rsid w:val="00937751"/>
    <w:rsid w:val="009B2D45"/>
    <w:rsid w:val="009B610D"/>
    <w:rsid w:val="009D5DD5"/>
    <w:rsid w:val="00A42113"/>
    <w:rsid w:val="00AA554D"/>
    <w:rsid w:val="00B14700"/>
    <w:rsid w:val="00B14DCF"/>
    <w:rsid w:val="00B164D0"/>
    <w:rsid w:val="00B434A6"/>
    <w:rsid w:val="00B977B6"/>
    <w:rsid w:val="00BB1F77"/>
    <w:rsid w:val="00BC44D3"/>
    <w:rsid w:val="00C075EB"/>
    <w:rsid w:val="00C172DB"/>
    <w:rsid w:val="00C33E79"/>
    <w:rsid w:val="00C35664"/>
    <w:rsid w:val="00C53081"/>
    <w:rsid w:val="00C62A35"/>
    <w:rsid w:val="00C824AE"/>
    <w:rsid w:val="00C85F8E"/>
    <w:rsid w:val="00C86925"/>
    <w:rsid w:val="00CD28AC"/>
    <w:rsid w:val="00D05798"/>
    <w:rsid w:val="00D522F7"/>
    <w:rsid w:val="00D8650E"/>
    <w:rsid w:val="00D90D99"/>
    <w:rsid w:val="00DB515C"/>
    <w:rsid w:val="00E96BA9"/>
    <w:rsid w:val="00E972C9"/>
    <w:rsid w:val="00EA1B6A"/>
    <w:rsid w:val="00EA667E"/>
    <w:rsid w:val="00EE1EAC"/>
    <w:rsid w:val="00F0689B"/>
    <w:rsid w:val="00F22EAB"/>
    <w:rsid w:val="00F273E9"/>
    <w:rsid w:val="00F3407A"/>
    <w:rsid w:val="00F4117F"/>
    <w:rsid w:val="00F77380"/>
    <w:rsid w:val="00FA3803"/>
    <w:rsid w:val="00FA3A6E"/>
    <w:rsid w:val="00FC2861"/>
    <w:rsid w:val="00FE7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74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34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434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434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E742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E742F"/>
  </w:style>
  <w:style w:type="paragraph" w:styleId="a5">
    <w:name w:val="footer"/>
    <w:basedOn w:val="a"/>
    <w:link w:val="a6"/>
    <w:uiPriority w:val="99"/>
    <w:unhideWhenUsed/>
    <w:rsid w:val="00FE74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742F"/>
  </w:style>
  <w:style w:type="paragraph" w:styleId="a7">
    <w:name w:val="footnote text"/>
    <w:basedOn w:val="a"/>
    <w:link w:val="a8"/>
    <w:semiHidden/>
    <w:rsid w:val="00FE742F"/>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semiHidden/>
    <w:rsid w:val="00FE742F"/>
    <w:rPr>
      <w:rFonts w:ascii="Times New Roman" w:eastAsia="Times New Roman" w:hAnsi="Times New Roman" w:cs="Times New Roman"/>
      <w:sz w:val="20"/>
      <w:szCs w:val="20"/>
      <w:lang w:eastAsia="ru-RU"/>
    </w:rPr>
  </w:style>
  <w:style w:type="character" w:styleId="a9">
    <w:name w:val="footnote reference"/>
    <w:basedOn w:val="a0"/>
    <w:semiHidden/>
    <w:rsid w:val="00FE742F"/>
    <w:rPr>
      <w:vertAlign w:val="superscript"/>
    </w:rPr>
  </w:style>
  <w:style w:type="character" w:customStyle="1" w:styleId="10">
    <w:name w:val="Заголовок 1 Знак"/>
    <w:basedOn w:val="a0"/>
    <w:link w:val="1"/>
    <w:uiPriority w:val="9"/>
    <w:rsid w:val="00FE742F"/>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FE742F"/>
    <w:pPr>
      <w:outlineLvl w:val="9"/>
    </w:pPr>
  </w:style>
  <w:style w:type="paragraph" w:styleId="11">
    <w:name w:val="toc 1"/>
    <w:basedOn w:val="a"/>
    <w:next w:val="a"/>
    <w:autoRedefine/>
    <w:uiPriority w:val="39"/>
    <w:unhideWhenUsed/>
    <w:rsid w:val="00FE742F"/>
    <w:pPr>
      <w:spacing w:after="100"/>
    </w:pPr>
  </w:style>
  <w:style w:type="character" w:styleId="ab">
    <w:name w:val="Hyperlink"/>
    <w:basedOn w:val="a0"/>
    <w:uiPriority w:val="99"/>
    <w:unhideWhenUsed/>
    <w:rsid w:val="00FE742F"/>
    <w:rPr>
      <w:color w:val="0000FF" w:themeColor="hyperlink"/>
      <w:u w:val="single"/>
    </w:rPr>
  </w:style>
  <w:style w:type="paragraph" w:styleId="ac">
    <w:name w:val="Balloon Text"/>
    <w:basedOn w:val="a"/>
    <w:link w:val="ad"/>
    <w:uiPriority w:val="99"/>
    <w:semiHidden/>
    <w:unhideWhenUsed/>
    <w:rsid w:val="00FE742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E742F"/>
    <w:rPr>
      <w:rFonts w:ascii="Tahoma" w:hAnsi="Tahoma" w:cs="Tahoma"/>
      <w:sz w:val="16"/>
      <w:szCs w:val="16"/>
    </w:rPr>
  </w:style>
  <w:style w:type="paragraph" w:styleId="ae">
    <w:name w:val="Normal (Web)"/>
    <w:basedOn w:val="a"/>
    <w:uiPriority w:val="99"/>
    <w:unhideWhenUsed/>
    <w:rsid w:val="001032F9"/>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uiPriority w:val="22"/>
    <w:qFormat/>
    <w:rsid w:val="00B434A6"/>
    <w:rPr>
      <w:b/>
      <w:bCs/>
    </w:rPr>
  </w:style>
  <w:style w:type="character" w:customStyle="1" w:styleId="40">
    <w:name w:val="Заголовок 4 Знак"/>
    <w:basedOn w:val="a0"/>
    <w:link w:val="4"/>
    <w:uiPriority w:val="9"/>
    <w:semiHidden/>
    <w:rsid w:val="00B434A6"/>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B434A6"/>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B434A6"/>
    <w:pPr>
      <w:spacing w:after="100"/>
      <w:ind w:left="440"/>
    </w:pPr>
  </w:style>
  <w:style w:type="paragraph" w:styleId="af0">
    <w:name w:val="Subtitle"/>
    <w:basedOn w:val="a"/>
    <w:next w:val="a"/>
    <w:link w:val="af1"/>
    <w:uiPriority w:val="11"/>
    <w:qFormat/>
    <w:rsid w:val="00B434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B434A6"/>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B434A6"/>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E96BA9"/>
    <w:rPr>
      <w:i/>
      <w:iCs/>
    </w:rPr>
  </w:style>
  <w:style w:type="paragraph" w:styleId="21">
    <w:name w:val="toc 2"/>
    <w:basedOn w:val="a"/>
    <w:next w:val="a"/>
    <w:autoRedefine/>
    <w:uiPriority w:val="39"/>
    <w:unhideWhenUsed/>
    <w:rsid w:val="00E96BA9"/>
    <w:pPr>
      <w:spacing w:after="100"/>
      <w:ind w:left="220"/>
    </w:pPr>
  </w:style>
  <w:style w:type="table" w:styleId="af3">
    <w:name w:val="Table Grid"/>
    <w:basedOn w:val="a1"/>
    <w:uiPriority w:val="59"/>
    <w:rsid w:val="007C1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9B610D"/>
    <w:pPr>
      <w:ind w:left="720"/>
      <w:contextualSpacing/>
    </w:pPr>
  </w:style>
  <w:style w:type="character" w:customStyle="1" w:styleId="nowrap">
    <w:name w:val="nowrap"/>
    <w:basedOn w:val="a0"/>
    <w:rsid w:val="00A42113"/>
  </w:style>
  <w:style w:type="paragraph" w:styleId="af5">
    <w:name w:val="caption"/>
    <w:basedOn w:val="a"/>
    <w:next w:val="a"/>
    <w:uiPriority w:val="35"/>
    <w:unhideWhenUsed/>
    <w:qFormat/>
    <w:rsid w:val="00F0689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74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34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434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434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E742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E742F"/>
  </w:style>
  <w:style w:type="paragraph" w:styleId="a5">
    <w:name w:val="footer"/>
    <w:basedOn w:val="a"/>
    <w:link w:val="a6"/>
    <w:uiPriority w:val="99"/>
    <w:unhideWhenUsed/>
    <w:rsid w:val="00FE74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742F"/>
  </w:style>
  <w:style w:type="paragraph" w:styleId="a7">
    <w:name w:val="footnote text"/>
    <w:basedOn w:val="a"/>
    <w:link w:val="a8"/>
    <w:semiHidden/>
    <w:rsid w:val="00FE742F"/>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semiHidden/>
    <w:rsid w:val="00FE742F"/>
    <w:rPr>
      <w:rFonts w:ascii="Times New Roman" w:eastAsia="Times New Roman" w:hAnsi="Times New Roman" w:cs="Times New Roman"/>
      <w:sz w:val="20"/>
      <w:szCs w:val="20"/>
      <w:lang w:eastAsia="ru-RU"/>
    </w:rPr>
  </w:style>
  <w:style w:type="character" w:styleId="a9">
    <w:name w:val="footnote reference"/>
    <w:basedOn w:val="a0"/>
    <w:semiHidden/>
    <w:rsid w:val="00FE742F"/>
    <w:rPr>
      <w:vertAlign w:val="superscript"/>
    </w:rPr>
  </w:style>
  <w:style w:type="character" w:customStyle="1" w:styleId="10">
    <w:name w:val="Заголовок 1 Знак"/>
    <w:basedOn w:val="a0"/>
    <w:link w:val="1"/>
    <w:uiPriority w:val="9"/>
    <w:rsid w:val="00FE742F"/>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FE742F"/>
    <w:pPr>
      <w:outlineLvl w:val="9"/>
    </w:pPr>
  </w:style>
  <w:style w:type="paragraph" w:styleId="11">
    <w:name w:val="toc 1"/>
    <w:basedOn w:val="a"/>
    <w:next w:val="a"/>
    <w:autoRedefine/>
    <w:uiPriority w:val="39"/>
    <w:unhideWhenUsed/>
    <w:rsid w:val="00FE742F"/>
    <w:pPr>
      <w:spacing w:after="100"/>
    </w:pPr>
  </w:style>
  <w:style w:type="character" w:styleId="ab">
    <w:name w:val="Hyperlink"/>
    <w:basedOn w:val="a0"/>
    <w:uiPriority w:val="99"/>
    <w:unhideWhenUsed/>
    <w:rsid w:val="00FE742F"/>
    <w:rPr>
      <w:color w:val="0000FF" w:themeColor="hyperlink"/>
      <w:u w:val="single"/>
    </w:rPr>
  </w:style>
  <w:style w:type="paragraph" w:styleId="ac">
    <w:name w:val="Balloon Text"/>
    <w:basedOn w:val="a"/>
    <w:link w:val="ad"/>
    <w:uiPriority w:val="99"/>
    <w:semiHidden/>
    <w:unhideWhenUsed/>
    <w:rsid w:val="00FE742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E742F"/>
    <w:rPr>
      <w:rFonts w:ascii="Tahoma" w:hAnsi="Tahoma" w:cs="Tahoma"/>
      <w:sz w:val="16"/>
      <w:szCs w:val="16"/>
    </w:rPr>
  </w:style>
  <w:style w:type="paragraph" w:styleId="ae">
    <w:name w:val="Normal (Web)"/>
    <w:basedOn w:val="a"/>
    <w:uiPriority w:val="99"/>
    <w:unhideWhenUsed/>
    <w:rsid w:val="001032F9"/>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uiPriority w:val="22"/>
    <w:qFormat/>
    <w:rsid w:val="00B434A6"/>
    <w:rPr>
      <w:b/>
      <w:bCs/>
    </w:rPr>
  </w:style>
  <w:style w:type="character" w:customStyle="1" w:styleId="40">
    <w:name w:val="Заголовок 4 Знак"/>
    <w:basedOn w:val="a0"/>
    <w:link w:val="4"/>
    <w:uiPriority w:val="9"/>
    <w:semiHidden/>
    <w:rsid w:val="00B434A6"/>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B434A6"/>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B434A6"/>
    <w:pPr>
      <w:spacing w:after="100"/>
      <w:ind w:left="440"/>
    </w:pPr>
  </w:style>
  <w:style w:type="paragraph" w:styleId="af0">
    <w:name w:val="Subtitle"/>
    <w:basedOn w:val="a"/>
    <w:next w:val="a"/>
    <w:link w:val="af1"/>
    <w:uiPriority w:val="11"/>
    <w:qFormat/>
    <w:rsid w:val="00B434A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B434A6"/>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B434A6"/>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E96BA9"/>
    <w:rPr>
      <w:i/>
      <w:iCs/>
    </w:rPr>
  </w:style>
  <w:style w:type="paragraph" w:styleId="21">
    <w:name w:val="toc 2"/>
    <w:basedOn w:val="a"/>
    <w:next w:val="a"/>
    <w:autoRedefine/>
    <w:uiPriority w:val="39"/>
    <w:unhideWhenUsed/>
    <w:rsid w:val="00E96BA9"/>
    <w:pPr>
      <w:spacing w:after="100"/>
      <w:ind w:left="220"/>
    </w:pPr>
  </w:style>
  <w:style w:type="table" w:styleId="af3">
    <w:name w:val="Table Grid"/>
    <w:basedOn w:val="a1"/>
    <w:uiPriority w:val="59"/>
    <w:rsid w:val="007C1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9B610D"/>
    <w:pPr>
      <w:ind w:left="720"/>
      <w:contextualSpacing/>
    </w:pPr>
  </w:style>
  <w:style w:type="character" w:customStyle="1" w:styleId="nowrap">
    <w:name w:val="nowrap"/>
    <w:basedOn w:val="a0"/>
    <w:rsid w:val="00A42113"/>
  </w:style>
  <w:style w:type="paragraph" w:styleId="af5">
    <w:name w:val="caption"/>
    <w:basedOn w:val="a"/>
    <w:next w:val="a"/>
    <w:uiPriority w:val="35"/>
    <w:unhideWhenUsed/>
    <w:qFormat/>
    <w:rsid w:val="00F0689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91653">
      <w:bodyDiv w:val="1"/>
      <w:marLeft w:val="0"/>
      <w:marRight w:val="0"/>
      <w:marTop w:val="0"/>
      <w:marBottom w:val="0"/>
      <w:divBdr>
        <w:top w:val="none" w:sz="0" w:space="0" w:color="auto"/>
        <w:left w:val="none" w:sz="0" w:space="0" w:color="auto"/>
        <w:bottom w:val="none" w:sz="0" w:space="0" w:color="auto"/>
        <w:right w:val="none" w:sz="0" w:space="0" w:color="auto"/>
      </w:divBdr>
    </w:div>
    <w:div w:id="1042705110">
      <w:bodyDiv w:val="1"/>
      <w:marLeft w:val="0"/>
      <w:marRight w:val="0"/>
      <w:marTop w:val="0"/>
      <w:marBottom w:val="0"/>
      <w:divBdr>
        <w:top w:val="none" w:sz="0" w:space="0" w:color="auto"/>
        <w:left w:val="none" w:sz="0" w:space="0" w:color="auto"/>
        <w:bottom w:val="none" w:sz="0" w:space="0" w:color="auto"/>
        <w:right w:val="none" w:sz="0" w:space="0" w:color="auto"/>
      </w:divBdr>
    </w:div>
    <w:div w:id="15110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8%D0%B8%D1%80%D0%BE%D0%BA%D0%BE%D0%BB%D0%B8%D1%81%D1%82%D0%B2%D0%B5%D0%BD%D0%BD%D1%8B%D0%B5_%D0%BB%D0%B5%D1%81%D0%B0"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ru.wikipedia.org/wiki/%D0%A2%D0%B0%D0%B9%D0%B3%D0%B0"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Fertika Люкс</c:v>
                </c:pt>
              </c:strCache>
            </c:strRef>
          </c:tx>
          <c:marker>
            <c:symbol val="none"/>
          </c:marker>
          <c:dLbls>
            <c:delete val="1"/>
          </c:dLbls>
          <c:cat>
            <c:strRef>
              <c:f>Лист1!$A$2:$A$7</c:f>
              <c:strCache>
                <c:ptCount val="6"/>
                <c:pt idx="0">
                  <c:v>23.11.2024</c:v>
                </c:pt>
                <c:pt idx="1">
                  <c:v>07.12.20214</c:v>
                </c:pt>
                <c:pt idx="2">
                  <c:v>21.12.2024</c:v>
                </c:pt>
                <c:pt idx="3">
                  <c:v>04.01.2025</c:v>
                </c:pt>
                <c:pt idx="4">
                  <c:v>18.01.2025</c:v>
                </c:pt>
                <c:pt idx="5">
                  <c:v>01.02.2025</c:v>
                </c:pt>
              </c:strCache>
            </c:strRef>
          </c:cat>
          <c:val>
            <c:numRef>
              <c:f>Лист1!$B$2:$B$7</c:f>
              <c:numCache>
                <c:formatCode>General</c:formatCode>
                <c:ptCount val="6"/>
                <c:pt idx="0">
                  <c:v>7.2</c:v>
                </c:pt>
                <c:pt idx="1">
                  <c:v>8.4</c:v>
                </c:pt>
                <c:pt idx="2">
                  <c:v>9.6</c:v>
                </c:pt>
                <c:pt idx="3">
                  <c:v>11.9</c:v>
                </c:pt>
                <c:pt idx="4">
                  <c:v>13.7</c:v>
                </c:pt>
                <c:pt idx="5">
                  <c:v>15.3</c:v>
                </c:pt>
              </c:numCache>
            </c:numRef>
          </c:val>
          <c:smooth val="0"/>
        </c:ser>
        <c:ser>
          <c:idx val="1"/>
          <c:order val="1"/>
          <c:tx>
            <c:strRef>
              <c:f>Лист1!$C$1</c:f>
              <c:strCache>
                <c:ptCount val="1"/>
                <c:pt idx="0">
                  <c:v>Active</c:v>
                </c:pt>
              </c:strCache>
            </c:strRef>
          </c:tx>
          <c:marker>
            <c:symbol val="none"/>
          </c:marker>
          <c:dLbls>
            <c:delete val="1"/>
          </c:dLbls>
          <c:cat>
            <c:strRef>
              <c:f>Лист1!$A$2:$A$7</c:f>
              <c:strCache>
                <c:ptCount val="6"/>
                <c:pt idx="0">
                  <c:v>23.11.2024</c:v>
                </c:pt>
                <c:pt idx="1">
                  <c:v>07.12.20214</c:v>
                </c:pt>
                <c:pt idx="2">
                  <c:v>21.12.2024</c:v>
                </c:pt>
                <c:pt idx="3">
                  <c:v>04.01.2025</c:v>
                </c:pt>
                <c:pt idx="4">
                  <c:v>18.01.2025</c:v>
                </c:pt>
                <c:pt idx="5">
                  <c:v>01.02.2025</c:v>
                </c:pt>
              </c:strCache>
            </c:strRef>
          </c:cat>
          <c:val>
            <c:numRef>
              <c:f>Лист1!$C$2:$C$7</c:f>
              <c:numCache>
                <c:formatCode>General</c:formatCode>
                <c:ptCount val="6"/>
                <c:pt idx="0">
                  <c:v>5.5</c:v>
                </c:pt>
                <c:pt idx="1">
                  <c:v>6</c:v>
                </c:pt>
                <c:pt idx="2">
                  <c:v>6.8</c:v>
                </c:pt>
                <c:pt idx="3">
                  <c:v>7.6</c:v>
                </c:pt>
                <c:pt idx="4">
                  <c:v>8.1999999999999993</c:v>
                </c:pt>
                <c:pt idx="5">
                  <c:v>9.9</c:v>
                </c:pt>
              </c:numCache>
            </c:numRef>
          </c:val>
          <c:smooth val="0"/>
        </c:ser>
        <c:ser>
          <c:idx val="2"/>
          <c:order val="2"/>
          <c:tx>
            <c:strRef>
              <c:f>Лист1!$D$1</c:f>
              <c:strCache>
                <c:ptCount val="1"/>
                <c:pt idx="0">
                  <c:v>Контрольное растение</c:v>
                </c:pt>
              </c:strCache>
            </c:strRef>
          </c:tx>
          <c:marker>
            <c:symbol val="none"/>
          </c:marker>
          <c:dLbls>
            <c:delete val="1"/>
          </c:dLbls>
          <c:cat>
            <c:strRef>
              <c:f>Лист1!$A$2:$A$7</c:f>
              <c:strCache>
                <c:ptCount val="6"/>
                <c:pt idx="0">
                  <c:v>23.11.2024</c:v>
                </c:pt>
                <c:pt idx="1">
                  <c:v>07.12.20214</c:v>
                </c:pt>
                <c:pt idx="2">
                  <c:v>21.12.2024</c:v>
                </c:pt>
                <c:pt idx="3">
                  <c:v>04.01.2025</c:v>
                </c:pt>
                <c:pt idx="4">
                  <c:v>18.01.2025</c:v>
                </c:pt>
                <c:pt idx="5">
                  <c:v>01.02.2025</c:v>
                </c:pt>
              </c:strCache>
            </c:strRef>
          </c:cat>
          <c:val>
            <c:numRef>
              <c:f>Лист1!$D$2:$D$7</c:f>
              <c:numCache>
                <c:formatCode>General</c:formatCode>
                <c:ptCount val="6"/>
                <c:pt idx="0">
                  <c:v>7.5</c:v>
                </c:pt>
                <c:pt idx="1">
                  <c:v>8</c:v>
                </c:pt>
                <c:pt idx="2">
                  <c:v>9.1999999999999993</c:v>
                </c:pt>
                <c:pt idx="3">
                  <c:v>10.1</c:v>
                </c:pt>
                <c:pt idx="4">
                  <c:v>11</c:v>
                </c:pt>
                <c:pt idx="5">
                  <c:v>12</c:v>
                </c:pt>
              </c:numCache>
            </c:numRef>
          </c:val>
          <c:smooth val="0"/>
        </c:ser>
        <c:dLbls>
          <c:showLegendKey val="0"/>
          <c:showVal val="1"/>
          <c:showCatName val="0"/>
          <c:showSerName val="0"/>
          <c:showPercent val="0"/>
          <c:showBubbleSize val="0"/>
        </c:dLbls>
        <c:marker val="1"/>
        <c:smooth val="0"/>
        <c:axId val="189922304"/>
        <c:axId val="187729600"/>
      </c:lineChart>
      <c:catAx>
        <c:axId val="189922304"/>
        <c:scaling>
          <c:orientation val="minMax"/>
        </c:scaling>
        <c:delete val="0"/>
        <c:axPos val="b"/>
        <c:numFmt formatCode="m/d/yyyy" sourceLinked="1"/>
        <c:majorTickMark val="out"/>
        <c:minorTickMark val="none"/>
        <c:tickLblPos val="nextTo"/>
        <c:txPr>
          <a:bodyPr/>
          <a:lstStyle/>
          <a:p>
            <a:pPr>
              <a:defRPr sz="1100">
                <a:latin typeface="+mj-lt"/>
              </a:defRPr>
            </a:pPr>
            <a:endParaRPr lang="ru-RU"/>
          </a:p>
        </c:txPr>
        <c:crossAx val="187729600"/>
        <c:crosses val="autoZero"/>
        <c:auto val="0"/>
        <c:lblAlgn val="ctr"/>
        <c:lblOffset val="100"/>
        <c:noMultiLvlLbl val="0"/>
      </c:catAx>
      <c:valAx>
        <c:axId val="187729600"/>
        <c:scaling>
          <c:orientation val="minMax"/>
        </c:scaling>
        <c:delete val="0"/>
        <c:axPos val="l"/>
        <c:majorGridlines/>
        <c:title>
          <c:tx>
            <c:rich>
              <a:bodyPr rot="-5400000" vert="horz"/>
              <a:lstStyle/>
              <a:p>
                <a:pPr>
                  <a:defRPr sz="1400" b="0">
                    <a:latin typeface="+mj-lt"/>
                  </a:defRPr>
                </a:pPr>
                <a:r>
                  <a:rPr lang="ru-RU" sz="1400" b="0">
                    <a:latin typeface="+mj-lt"/>
                  </a:rPr>
                  <a:t>Сантиметры</a:t>
                </a:r>
              </a:p>
            </c:rich>
          </c:tx>
          <c:overlay val="0"/>
        </c:title>
        <c:numFmt formatCode="General" sourceLinked="1"/>
        <c:majorTickMark val="out"/>
        <c:minorTickMark val="none"/>
        <c:tickLblPos val="nextTo"/>
        <c:crossAx val="189922304"/>
        <c:crosses val="autoZero"/>
        <c:crossBetween val="midCat"/>
      </c:valAx>
    </c:plotArea>
    <c:legend>
      <c:legendPos val="b"/>
      <c:overlay val="0"/>
      <c:txPr>
        <a:bodyPr/>
        <a:lstStyle/>
        <a:p>
          <a:pPr>
            <a:defRPr sz="1400">
              <a:latin typeface="+mj-lt"/>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Fertika Люкс</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Лист1!$B$2:$B$7</c:f>
              <c:numCache>
                <c:formatCode>General</c:formatCode>
                <c:ptCount val="6"/>
                <c:pt idx="0">
                  <c:v>3.4</c:v>
                </c:pt>
                <c:pt idx="1">
                  <c:v>3.91</c:v>
                </c:pt>
                <c:pt idx="2">
                  <c:v>4.82</c:v>
                </c:pt>
                <c:pt idx="3">
                  <c:v>5.74</c:v>
                </c:pt>
                <c:pt idx="4">
                  <c:v>6.86</c:v>
                </c:pt>
                <c:pt idx="5">
                  <c:v>7.12</c:v>
                </c:pt>
              </c:numCache>
            </c:numRef>
          </c:val>
          <c:smooth val="0"/>
        </c:ser>
        <c:ser>
          <c:idx val="1"/>
          <c:order val="1"/>
          <c:tx>
            <c:strRef>
              <c:f>Лист1!$C$1</c:f>
              <c:strCache>
                <c:ptCount val="1"/>
                <c:pt idx="0">
                  <c:v>Active</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Лист1!$C$2:$C$7</c:f>
              <c:numCache>
                <c:formatCode>General</c:formatCode>
                <c:ptCount val="6"/>
                <c:pt idx="0">
                  <c:v>3.01</c:v>
                </c:pt>
                <c:pt idx="1">
                  <c:v>3.21</c:v>
                </c:pt>
                <c:pt idx="2">
                  <c:v>3.41</c:v>
                </c:pt>
                <c:pt idx="3">
                  <c:v>3.65</c:v>
                </c:pt>
                <c:pt idx="4">
                  <c:v>3.87</c:v>
                </c:pt>
                <c:pt idx="5">
                  <c:v>3.95</c:v>
                </c:pt>
              </c:numCache>
            </c:numRef>
          </c:val>
          <c:smooth val="0"/>
        </c:ser>
        <c:ser>
          <c:idx val="2"/>
          <c:order val="2"/>
          <c:tx>
            <c:strRef>
              <c:f>Лист1!$D$1</c:f>
              <c:strCache>
                <c:ptCount val="1"/>
                <c:pt idx="0">
                  <c:v>Контрольное растение</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Лист1!$D$2:$D$7</c:f>
              <c:numCache>
                <c:formatCode>General</c:formatCode>
                <c:ptCount val="6"/>
                <c:pt idx="0">
                  <c:v>3.56</c:v>
                </c:pt>
                <c:pt idx="1">
                  <c:v>3.97</c:v>
                </c:pt>
                <c:pt idx="2">
                  <c:v>4.3600000000000003</c:v>
                </c:pt>
                <c:pt idx="3">
                  <c:v>5.12</c:v>
                </c:pt>
                <c:pt idx="4">
                  <c:v>5.98</c:v>
                </c:pt>
                <c:pt idx="5">
                  <c:v>6.95</c:v>
                </c:pt>
              </c:numCache>
            </c:numRef>
          </c:val>
          <c:smooth val="0"/>
        </c:ser>
        <c:dLbls>
          <c:showLegendKey val="0"/>
          <c:showVal val="1"/>
          <c:showCatName val="0"/>
          <c:showSerName val="0"/>
          <c:showPercent val="0"/>
          <c:showBubbleSize val="0"/>
        </c:dLbls>
        <c:marker val="1"/>
        <c:smooth val="0"/>
        <c:axId val="189921280"/>
        <c:axId val="187731328"/>
      </c:lineChart>
      <c:catAx>
        <c:axId val="189921280"/>
        <c:scaling>
          <c:orientation val="minMax"/>
        </c:scaling>
        <c:delete val="0"/>
        <c:axPos val="b"/>
        <c:numFmt formatCode="m/d/yyyy" sourceLinked="1"/>
        <c:majorTickMark val="out"/>
        <c:minorTickMark val="none"/>
        <c:tickLblPos val="nextTo"/>
        <c:txPr>
          <a:bodyPr/>
          <a:lstStyle/>
          <a:p>
            <a:pPr>
              <a:defRPr sz="1200">
                <a:latin typeface="+mj-lt"/>
              </a:defRPr>
            </a:pPr>
            <a:endParaRPr lang="ru-RU"/>
          </a:p>
        </c:txPr>
        <c:crossAx val="187731328"/>
        <c:crosses val="autoZero"/>
        <c:auto val="0"/>
        <c:lblAlgn val="ctr"/>
        <c:lblOffset val="100"/>
        <c:noMultiLvlLbl val="0"/>
      </c:catAx>
      <c:valAx>
        <c:axId val="187731328"/>
        <c:scaling>
          <c:orientation val="minMax"/>
        </c:scaling>
        <c:delete val="0"/>
        <c:axPos val="l"/>
        <c:majorGridlines/>
        <c:title>
          <c:tx>
            <c:rich>
              <a:bodyPr rot="-5400000" vert="horz"/>
              <a:lstStyle/>
              <a:p>
                <a:pPr>
                  <a:defRPr sz="1400" b="0">
                    <a:latin typeface="+mj-lt"/>
                  </a:defRPr>
                </a:pPr>
                <a:r>
                  <a:rPr lang="ru-RU" sz="1400" b="0">
                    <a:latin typeface="+mj-lt"/>
                  </a:rPr>
                  <a:t>Сантиметры</a:t>
                </a:r>
              </a:p>
            </c:rich>
          </c:tx>
          <c:overlay val="0"/>
        </c:title>
        <c:numFmt formatCode="General" sourceLinked="1"/>
        <c:majorTickMark val="out"/>
        <c:minorTickMark val="none"/>
        <c:tickLblPos val="nextTo"/>
        <c:crossAx val="189921280"/>
        <c:crosses val="autoZero"/>
        <c:crossBetween val="midCat"/>
      </c:valAx>
    </c:plotArea>
    <c:legend>
      <c:legendPos val="b"/>
      <c:overlay val="0"/>
      <c:txPr>
        <a:bodyPr/>
        <a:lstStyle/>
        <a:p>
          <a:pPr>
            <a:defRPr sz="1400">
              <a:latin typeface="+mj-lt"/>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Fertika Люкс</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Лист1!$B$2:$B$7</c:f>
              <c:numCache>
                <c:formatCode>General</c:formatCode>
                <c:ptCount val="6"/>
                <c:pt idx="0">
                  <c:v>0.67</c:v>
                </c:pt>
                <c:pt idx="1">
                  <c:v>0.7</c:v>
                </c:pt>
                <c:pt idx="2">
                  <c:v>0.76</c:v>
                </c:pt>
                <c:pt idx="3">
                  <c:v>0.82</c:v>
                </c:pt>
                <c:pt idx="4">
                  <c:v>0.9</c:v>
                </c:pt>
                <c:pt idx="5">
                  <c:v>0.98</c:v>
                </c:pt>
              </c:numCache>
            </c:numRef>
          </c:val>
          <c:smooth val="0"/>
        </c:ser>
        <c:ser>
          <c:idx val="1"/>
          <c:order val="1"/>
          <c:tx>
            <c:strRef>
              <c:f>Лист1!$C$1</c:f>
              <c:strCache>
                <c:ptCount val="1"/>
                <c:pt idx="0">
                  <c:v>Active</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Лист1!$C$2:$C$7</c:f>
              <c:numCache>
                <c:formatCode>General</c:formatCode>
                <c:ptCount val="6"/>
                <c:pt idx="0">
                  <c:v>0.59</c:v>
                </c:pt>
                <c:pt idx="1">
                  <c:v>0.61</c:v>
                </c:pt>
                <c:pt idx="2">
                  <c:v>0.65</c:v>
                </c:pt>
                <c:pt idx="3">
                  <c:v>0.69</c:v>
                </c:pt>
                <c:pt idx="4">
                  <c:v>0.72</c:v>
                </c:pt>
                <c:pt idx="5">
                  <c:v>0.75</c:v>
                </c:pt>
              </c:numCache>
            </c:numRef>
          </c:val>
          <c:smooth val="0"/>
        </c:ser>
        <c:ser>
          <c:idx val="2"/>
          <c:order val="2"/>
          <c:tx>
            <c:strRef>
              <c:f>Лист1!$D$1</c:f>
              <c:strCache>
                <c:ptCount val="1"/>
                <c:pt idx="0">
                  <c:v>Контрольное растение</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Лист1!$D$2:$D$7</c:f>
              <c:numCache>
                <c:formatCode>General</c:formatCode>
                <c:ptCount val="6"/>
                <c:pt idx="0">
                  <c:v>0.71</c:v>
                </c:pt>
                <c:pt idx="1">
                  <c:v>0.73</c:v>
                </c:pt>
                <c:pt idx="2">
                  <c:v>0.75</c:v>
                </c:pt>
                <c:pt idx="3">
                  <c:v>0.78</c:v>
                </c:pt>
                <c:pt idx="4">
                  <c:v>0.8</c:v>
                </c:pt>
                <c:pt idx="5">
                  <c:v>0.83</c:v>
                </c:pt>
              </c:numCache>
            </c:numRef>
          </c:val>
          <c:smooth val="0"/>
        </c:ser>
        <c:dLbls>
          <c:showLegendKey val="0"/>
          <c:showVal val="1"/>
          <c:showCatName val="0"/>
          <c:showSerName val="0"/>
          <c:showPercent val="0"/>
          <c:showBubbleSize val="0"/>
        </c:dLbls>
        <c:marker val="1"/>
        <c:smooth val="0"/>
        <c:axId val="66242048"/>
        <c:axId val="187733056"/>
      </c:lineChart>
      <c:catAx>
        <c:axId val="66242048"/>
        <c:scaling>
          <c:orientation val="minMax"/>
        </c:scaling>
        <c:delete val="0"/>
        <c:axPos val="b"/>
        <c:numFmt formatCode="m/d/yyyy" sourceLinked="1"/>
        <c:majorTickMark val="out"/>
        <c:minorTickMark val="none"/>
        <c:tickLblPos val="nextTo"/>
        <c:txPr>
          <a:bodyPr/>
          <a:lstStyle/>
          <a:p>
            <a:pPr>
              <a:defRPr sz="1200">
                <a:latin typeface="+mj-lt"/>
              </a:defRPr>
            </a:pPr>
            <a:endParaRPr lang="ru-RU"/>
          </a:p>
        </c:txPr>
        <c:crossAx val="187733056"/>
        <c:crosses val="autoZero"/>
        <c:auto val="0"/>
        <c:lblAlgn val="ctr"/>
        <c:lblOffset val="100"/>
        <c:noMultiLvlLbl val="0"/>
      </c:catAx>
      <c:valAx>
        <c:axId val="187733056"/>
        <c:scaling>
          <c:orientation val="minMax"/>
        </c:scaling>
        <c:delete val="0"/>
        <c:axPos val="l"/>
        <c:majorGridlines/>
        <c:title>
          <c:tx>
            <c:rich>
              <a:bodyPr rot="-5400000" vert="horz"/>
              <a:lstStyle/>
              <a:p>
                <a:pPr>
                  <a:defRPr sz="1400" b="0">
                    <a:latin typeface="+mj-lt"/>
                  </a:defRPr>
                </a:pPr>
                <a:r>
                  <a:rPr lang="ru-RU" sz="1400" b="0">
                    <a:latin typeface="+mj-lt"/>
                  </a:rPr>
                  <a:t>Сантиметры</a:t>
                </a:r>
              </a:p>
            </c:rich>
          </c:tx>
          <c:overlay val="0"/>
        </c:title>
        <c:numFmt formatCode="General" sourceLinked="1"/>
        <c:majorTickMark val="out"/>
        <c:minorTickMark val="none"/>
        <c:tickLblPos val="nextTo"/>
        <c:crossAx val="66242048"/>
        <c:crosses val="autoZero"/>
        <c:crossBetween val="midCat"/>
      </c:valAx>
    </c:plotArea>
    <c:legend>
      <c:legendPos val="b"/>
      <c:overlay val="0"/>
      <c:txPr>
        <a:bodyPr/>
        <a:lstStyle/>
        <a:p>
          <a:pPr>
            <a:defRPr sz="1400">
              <a:latin typeface="+mj-lt"/>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Fertika Люкс</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Лист1!$B$2:$B$7</c:f>
              <c:numCache>
                <c:formatCode>General</c:formatCode>
                <c:ptCount val="6"/>
                <c:pt idx="0">
                  <c:v>8</c:v>
                </c:pt>
                <c:pt idx="1">
                  <c:v>8</c:v>
                </c:pt>
                <c:pt idx="2">
                  <c:v>9</c:v>
                </c:pt>
                <c:pt idx="3">
                  <c:v>10</c:v>
                </c:pt>
                <c:pt idx="4">
                  <c:v>10</c:v>
                </c:pt>
                <c:pt idx="5">
                  <c:v>10</c:v>
                </c:pt>
              </c:numCache>
            </c:numRef>
          </c:val>
          <c:smooth val="0"/>
        </c:ser>
        <c:ser>
          <c:idx val="1"/>
          <c:order val="1"/>
          <c:tx>
            <c:strRef>
              <c:f>Лист1!$C$1</c:f>
              <c:strCache>
                <c:ptCount val="1"/>
                <c:pt idx="0">
                  <c:v>Active</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Лист1!$C$2:$C$7</c:f>
              <c:numCache>
                <c:formatCode>General</c:formatCode>
                <c:ptCount val="6"/>
                <c:pt idx="0">
                  <c:v>6</c:v>
                </c:pt>
                <c:pt idx="1">
                  <c:v>7</c:v>
                </c:pt>
                <c:pt idx="2">
                  <c:v>8</c:v>
                </c:pt>
                <c:pt idx="3">
                  <c:v>9</c:v>
                </c:pt>
                <c:pt idx="4">
                  <c:v>9</c:v>
                </c:pt>
                <c:pt idx="5">
                  <c:v>10</c:v>
                </c:pt>
              </c:numCache>
            </c:numRef>
          </c:val>
          <c:smooth val="0"/>
        </c:ser>
        <c:ser>
          <c:idx val="2"/>
          <c:order val="2"/>
          <c:tx>
            <c:strRef>
              <c:f>Лист1!$D$1</c:f>
              <c:strCache>
                <c:ptCount val="1"/>
                <c:pt idx="0">
                  <c:v>Контрольное растение</c:v>
                </c:pt>
              </c:strCache>
            </c:strRef>
          </c:tx>
          <c:marker>
            <c:symbol val="none"/>
          </c:marker>
          <c:dLbls>
            <c:delete val="1"/>
          </c:dLbls>
          <c:cat>
            <c:numRef>
              <c:f>Лист1!$A$2:$A$7</c:f>
              <c:numCache>
                <c:formatCode>m/d/yyyy</c:formatCode>
                <c:ptCount val="6"/>
                <c:pt idx="0">
                  <c:v>45619</c:v>
                </c:pt>
                <c:pt idx="1">
                  <c:v>45633</c:v>
                </c:pt>
                <c:pt idx="2">
                  <c:v>45647</c:v>
                </c:pt>
                <c:pt idx="3">
                  <c:v>45661</c:v>
                </c:pt>
                <c:pt idx="4">
                  <c:v>45675</c:v>
                </c:pt>
                <c:pt idx="5">
                  <c:v>45689</c:v>
                </c:pt>
              </c:numCache>
            </c:numRef>
          </c:cat>
          <c:val>
            <c:numRef>
              <c:f>Лист1!$D$2:$D$7</c:f>
              <c:numCache>
                <c:formatCode>General</c:formatCode>
                <c:ptCount val="6"/>
                <c:pt idx="0">
                  <c:v>5</c:v>
                </c:pt>
                <c:pt idx="1">
                  <c:v>5</c:v>
                </c:pt>
                <c:pt idx="2">
                  <c:v>5</c:v>
                </c:pt>
                <c:pt idx="3">
                  <c:v>5</c:v>
                </c:pt>
                <c:pt idx="4">
                  <c:v>6</c:v>
                </c:pt>
                <c:pt idx="5">
                  <c:v>6</c:v>
                </c:pt>
              </c:numCache>
            </c:numRef>
          </c:val>
          <c:smooth val="0"/>
        </c:ser>
        <c:dLbls>
          <c:showLegendKey val="0"/>
          <c:showVal val="1"/>
          <c:showCatName val="0"/>
          <c:showSerName val="0"/>
          <c:showPercent val="0"/>
          <c:showBubbleSize val="0"/>
        </c:dLbls>
        <c:marker val="1"/>
        <c:smooth val="0"/>
        <c:axId val="146724352"/>
        <c:axId val="187734784"/>
      </c:lineChart>
      <c:catAx>
        <c:axId val="146724352"/>
        <c:scaling>
          <c:orientation val="minMax"/>
        </c:scaling>
        <c:delete val="0"/>
        <c:axPos val="b"/>
        <c:numFmt formatCode="m/d/yyyy" sourceLinked="1"/>
        <c:majorTickMark val="out"/>
        <c:minorTickMark val="none"/>
        <c:tickLblPos val="nextTo"/>
        <c:txPr>
          <a:bodyPr/>
          <a:lstStyle/>
          <a:p>
            <a:pPr>
              <a:defRPr sz="1200">
                <a:latin typeface="+mj-lt"/>
              </a:defRPr>
            </a:pPr>
            <a:endParaRPr lang="ru-RU"/>
          </a:p>
        </c:txPr>
        <c:crossAx val="187734784"/>
        <c:crosses val="autoZero"/>
        <c:auto val="0"/>
        <c:lblAlgn val="ctr"/>
        <c:lblOffset val="100"/>
        <c:noMultiLvlLbl val="0"/>
      </c:catAx>
      <c:valAx>
        <c:axId val="187734784"/>
        <c:scaling>
          <c:orientation val="minMax"/>
        </c:scaling>
        <c:delete val="0"/>
        <c:axPos val="l"/>
        <c:majorGridlines/>
        <c:title>
          <c:tx>
            <c:rich>
              <a:bodyPr rot="-5400000" vert="horz"/>
              <a:lstStyle/>
              <a:p>
                <a:pPr>
                  <a:defRPr sz="1400" b="0">
                    <a:latin typeface="+mj-lt"/>
                  </a:defRPr>
                </a:pPr>
                <a:r>
                  <a:rPr lang="ru-RU" sz="1400" b="0">
                    <a:latin typeface="+mj-lt"/>
                  </a:rPr>
                  <a:t>Сантиметры</a:t>
                </a:r>
              </a:p>
            </c:rich>
          </c:tx>
          <c:overlay val="0"/>
        </c:title>
        <c:numFmt formatCode="General" sourceLinked="1"/>
        <c:majorTickMark val="out"/>
        <c:minorTickMark val="none"/>
        <c:tickLblPos val="nextTo"/>
        <c:crossAx val="146724352"/>
        <c:crosses val="autoZero"/>
        <c:crossBetween val="midCat"/>
      </c:valAx>
    </c:plotArea>
    <c:legend>
      <c:legendPos val="b"/>
      <c:overlay val="0"/>
      <c:txPr>
        <a:bodyPr/>
        <a:lstStyle/>
        <a:p>
          <a:pPr>
            <a:defRPr sz="1400">
              <a:latin typeface="+mj-lt"/>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Fertika Люкс </c:v>
                </c:pt>
              </c:strCache>
            </c:strRef>
          </c:tx>
          <c:invertIfNegative val="0"/>
          <c:cat>
            <c:strRef>
              <c:f>Лист1!$A$2</c:f>
              <c:strCache>
                <c:ptCount val="1"/>
                <c:pt idx="0">
                  <c:v>средняя скорость роста за 70 дней</c:v>
                </c:pt>
              </c:strCache>
            </c:strRef>
          </c:cat>
          <c:val>
            <c:numRef>
              <c:f>Лист1!$B$2</c:f>
              <c:numCache>
                <c:formatCode>General</c:formatCode>
                <c:ptCount val="1"/>
                <c:pt idx="0">
                  <c:v>0.12000000000000002</c:v>
                </c:pt>
              </c:numCache>
            </c:numRef>
          </c:val>
        </c:ser>
        <c:ser>
          <c:idx val="1"/>
          <c:order val="1"/>
          <c:tx>
            <c:strRef>
              <c:f>Лист1!$C$1</c:f>
              <c:strCache>
                <c:ptCount val="1"/>
                <c:pt idx="0">
                  <c:v>Active</c:v>
                </c:pt>
              </c:strCache>
            </c:strRef>
          </c:tx>
          <c:invertIfNegative val="0"/>
          <c:cat>
            <c:strRef>
              <c:f>Лист1!$A$2</c:f>
              <c:strCache>
                <c:ptCount val="1"/>
                <c:pt idx="0">
                  <c:v>средняя скорость роста за 70 дней</c:v>
                </c:pt>
              </c:strCache>
            </c:strRef>
          </c:cat>
          <c:val>
            <c:numRef>
              <c:f>Лист1!$C$2</c:f>
              <c:numCache>
                <c:formatCode>General</c:formatCode>
                <c:ptCount val="1"/>
                <c:pt idx="0">
                  <c:v>6.0000000000000039E-2</c:v>
                </c:pt>
              </c:numCache>
            </c:numRef>
          </c:val>
        </c:ser>
        <c:ser>
          <c:idx val="2"/>
          <c:order val="2"/>
          <c:tx>
            <c:strRef>
              <c:f>Лист1!$D$1</c:f>
              <c:strCache>
                <c:ptCount val="1"/>
                <c:pt idx="0">
                  <c:v>Контрольное растение</c:v>
                </c:pt>
              </c:strCache>
            </c:strRef>
          </c:tx>
          <c:invertIfNegative val="0"/>
          <c:cat>
            <c:strRef>
              <c:f>Лист1!$A$2</c:f>
              <c:strCache>
                <c:ptCount val="1"/>
                <c:pt idx="0">
                  <c:v>средняя скорость роста за 70 дней</c:v>
                </c:pt>
              </c:strCache>
            </c:strRef>
          </c:cat>
          <c:val>
            <c:numRef>
              <c:f>Лист1!$D$2</c:f>
              <c:numCache>
                <c:formatCode>General</c:formatCode>
                <c:ptCount val="1"/>
                <c:pt idx="0">
                  <c:v>6.0000000000000039E-2</c:v>
                </c:pt>
              </c:numCache>
            </c:numRef>
          </c:val>
        </c:ser>
        <c:dLbls>
          <c:showLegendKey val="0"/>
          <c:showVal val="0"/>
          <c:showCatName val="0"/>
          <c:showSerName val="0"/>
          <c:showPercent val="0"/>
          <c:showBubbleSize val="0"/>
        </c:dLbls>
        <c:gapWidth val="150"/>
        <c:axId val="167937536"/>
        <c:axId val="192687488"/>
      </c:barChart>
      <c:catAx>
        <c:axId val="167937536"/>
        <c:scaling>
          <c:orientation val="minMax"/>
        </c:scaling>
        <c:delete val="0"/>
        <c:axPos val="b"/>
        <c:majorTickMark val="out"/>
        <c:minorTickMark val="none"/>
        <c:tickLblPos val="nextTo"/>
        <c:txPr>
          <a:bodyPr/>
          <a:lstStyle/>
          <a:p>
            <a:pPr>
              <a:defRPr sz="1050">
                <a:latin typeface="+mj-lt"/>
              </a:defRPr>
            </a:pPr>
            <a:endParaRPr lang="ru-RU"/>
          </a:p>
        </c:txPr>
        <c:crossAx val="192687488"/>
        <c:crosses val="autoZero"/>
        <c:auto val="1"/>
        <c:lblAlgn val="ctr"/>
        <c:lblOffset val="100"/>
        <c:noMultiLvlLbl val="0"/>
      </c:catAx>
      <c:valAx>
        <c:axId val="192687488"/>
        <c:scaling>
          <c:orientation val="minMax"/>
        </c:scaling>
        <c:delete val="0"/>
        <c:axPos val="l"/>
        <c:majorGridlines/>
        <c:numFmt formatCode="General" sourceLinked="1"/>
        <c:majorTickMark val="out"/>
        <c:minorTickMark val="none"/>
        <c:tickLblPos val="nextTo"/>
        <c:txPr>
          <a:bodyPr/>
          <a:lstStyle/>
          <a:p>
            <a:pPr>
              <a:defRPr sz="1050">
                <a:latin typeface="+mj-lt"/>
              </a:defRPr>
            </a:pPr>
            <a:endParaRPr lang="ru-RU"/>
          </a:p>
        </c:txPr>
        <c:crossAx val="167937536"/>
        <c:crosses val="autoZero"/>
        <c:crossBetween val="between"/>
      </c:valAx>
    </c:plotArea>
    <c:legend>
      <c:legendPos val="r"/>
      <c:overlay val="0"/>
      <c:txPr>
        <a:bodyPr/>
        <a:lstStyle/>
        <a:p>
          <a:pPr>
            <a:defRPr sz="1050">
              <a:latin typeface="+mj-lt"/>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8E027C-33B5-4A18-983F-D4C89537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5364</Words>
  <Characters>30577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цветкова</dc:creator>
  <cp:lastModifiedBy>KAB18</cp:lastModifiedBy>
  <cp:revision>3</cp:revision>
  <cp:lastPrinted>2019-02-06T09:11:00Z</cp:lastPrinted>
  <dcterms:created xsi:type="dcterms:W3CDTF">2025-11-27T11:18:00Z</dcterms:created>
  <dcterms:modified xsi:type="dcterms:W3CDTF">2025-11-27T11:31:00Z</dcterms:modified>
</cp:coreProperties>
</file>