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61" w:rsidRPr="00F42060" w:rsidRDefault="00ED4F2D" w:rsidP="00607549">
      <w:pPr>
        <w:jc w:val="center"/>
        <w:rPr>
          <w:rFonts w:ascii="Times New Roman" w:eastAsia="Times New Roman" w:hAnsi="Times New Roman" w:cs="Times New Roman"/>
          <w:color w:val="09161C"/>
          <w:sz w:val="28"/>
          <w:szCs w:val="28"/>
        </w:rPr>
      </w:pPr>
      <w:r w:rsidRPr="00F42060">
        <w:rPr>
          <w:rFonts w:ascii="Times New Roman" w:eastAsia="Times New Roman" w:hAnsi="Times New Roman" w:cs="Times New Roman"/>
          <w:color w:val="09161C"/>
          <w:sz w:val="28"/>
          <w:szCs w:val="28"/>
        </w:rPr>
        <w:t xml:space="preserve">Министерство образования и науки Российской Федерации Федеральное государственное общеобразовательное бюджетное образовательное </w:t>
      </w:r>
      <w:r w:rsidR="005E2D4F" w:rsidRPr="00F42060">
        <w:rPr>
          <w:rFonts w:ascii="Times New Roman" w:eastAsia="Times New Roman" w:hAnsi="Times New Roman" w:cs="Times New Roman"/>
          <w:color w:val="09161C"/>
          <w:sz w:val="28"/>
          <w:szCs w:val="28"/>
        </w:rPr>
        <w:t>учреждение Высшего образования, Приморский государственный аграрно-технологический университет.</w:t>
      </w:r>
    </w:p>
    <w:p w:rsidR="005E2D4F" w:rsidRPr="00F42060" w:rsidRDefault="005E2D4F" w:rsidP="00607549">
      <w:pPr>
        <w:jc w:val="center"/>
        <w:rPr>
          <w:rFonts w:ascii="Times New Roman" w:eastAsia="Times New Roman" w:hAnsi="Times New Roman" w:cs="Times New Roman"/>
          <w:color w:val="09161C"/>
          <w:sz w:val="28"/>
          <w:szCs w:val="28"/>
        </w:rPr>
      </w:pPr>
      <w:r w:rsidRPr="00F42060">
        <w:rPr>
          <w:rFonts w:ascii="Times New Roman" w:eastAsia="Times New Roman" w:hAnsi="Times New Roman" w:cs="Times New Roman"/>
          <w:color w:val="09161C"/>
          <w:sz w:val="28"/>
          <w:szCs w:val="28"/>
        </w:rPr>
        <w:t>Институт животноводства и ветеринарной медицины.</w:t>
      </w:r>
    </w:p>
    <w:p w:rsidR="005E2D4F" w:rsidRPr="00F42060" w:rsidRDefault="005E2D4F" w:rsidP="00F42060">
      <w:pPr>
        <w:rPr>
          <w:rFonts w:ascii="Times New Roman" w:eastAsia="Times New Roman" w:hAnsi="Times New Roman" w:cs="Times New Roman"/>
          <w:color w:val="09161C"/>
          <w:sz w:val="28"/>
          <w:szCs w:val="28"/>
        </w:rPr>
      </w:pPr>
    </w:p>
    <w:p w:rsidR="00CE571A" w:rsidRPr="00F42060" w:rsidRDefault="00CE571A" w:rsidP="003507B0">
      <w:pPr>
        <w:rPr>
          <w:rFonts w:ascii="Times New Roman" w:eastAsia="Times New Roman" w:hAnsi="Times New Roman" w:cs="Times New Roman"/>
          <w:color w:val="09161C"/>
          <w:sz w:val="28"/>
          <w:szCs w:val="28"/>
        </w:rPr>
      </w:pPr>
    </w:p>
    <w:p w:rsidR="005E2D4F" w:rsidRPr="00F42060" w:rsidRDefault="005E2D4F" w:rsidP="00607549">
      <w:pPr>
        <w:jc w:val="center"/>
        <w:rPr>
          <w:rFonts w:ascii="Times New Roman" w:eastAsia="Times New Roman" w:hAnsi="Times New Roman" w:cs="Times New Roman"/>
          <w:color w:val="09161C"/>
          <w:sz w:val="28"/>
          <w:szCs w:val="28"/>
        </w:rPr>
      </w:pPr>
    </w:p>
    <w:p w:rsidR="005E2D4F" w:rsidRDefault="005E2D4F" w:rsidP="00CE571A">
      <w:pPr>
        <w:jc w:val="right"/>
        <w:rPr>
          <w:rFonts w:ascii="Times New Roman" w:eastAsia="Times New Roman" w:hAnsi="Times New Roman" w:cs="Times New Roman"/>
          <w:color w:val="09161C"/>
          <w:sz w:val="28"/>
          <w:szCs w:val="28"/>
        </w:rPr>
      </w:pPr>
      <w:r w:rsidRPr="00F42060">
        <w:rPr>
          <w:rFonts w:ascii="Times New Roman" w:eastAsia="Times New Roman" w:hAnsi="Times New Roman" w:cs="Times New Roman"/>
          <w:color w:val="09161C"/>
          <w:sz w:val="28"/>
          <w:szCs w:val="28"/>
        </w:rPr>
        <w:t>реферат</w:t>
      </w:r>
    </w:p>
    <w:p w:rsidR="00CE571A" w:rsidRDefault="00CE571A" w:rsidP="00CE571A">
      <w:pPr>
        <w:jc w:val="right"/>
        <w:rPr>
          <w:rFonts w:ascii="Times New Roman" w:eastAsia="Times New Roman" w:hAnsi="Times New Roman" w:cs="Times New Roman"/>
          <w:color w:val="09161C"/>
          <w:sz w:val="28"/>
          <w:szCs w:val="28"/>
        </w:rPr>
      </w:pPr>
    </w:p>
    <w:p w:rsidR="003507B0" w:rsidRDefault="003507B0" w:rsidP="00CE571A">
      <w:pPr>
        <w:jc w:val="right"/>
        <w:rPr>
          <w:rFonts w:ascii="Times New Roman" w:eastAsia="Times New Roman" w:hAnsi="Times New Roman" w:cs="Times New Roman"/>
          <w:color w:val="09161C"/>
          <w:sz w:val="28"/>
          <w:szCs w:val="28"/>
        </w:rPr>
      </w:pPr>
    </w:p>
    <w:p w:rsidR="003507B0" w:rsidRPr="00F42060" w:rsidRDefault="003507B0" w:rsidP="00CE571A">
      <w:pPr>
        <w:jc w:val="right"/>
        <w:rPr>
          <w:rFonts w:ascii="Times New Roman" w:eastAsia="Times New Roman" w:hAnsi="Times New Roman" w:cs="Times New Roman"/>
          <w:color w:val="09161C"/>
          <w:sz w:val="28"/>
          <w:szCs w:val="28"/>
        </w:rPr>
      </w:pPr>
    </w:p>
    <w:p w:rsidR="005E2D4F" w:rsidRDefault="00226050" w:rsidP="005E2D4F">
      <w:pPr>
        <w:jc w:val="center"/>
        <w:rPr>
          <w:rFonts w:ascii="Times New Roman" w:eastAsia="Times New Roman" w:hAnsi="Times New Roman" w:cs="Times New Roman"/>
          <w:color w:val="09161C"/>
          <w:sz w:val="28"/>
          <w:szCs w:val="28"/>
        </w:rPr>
      </w:pPr>
      <w:r>
        <w:rPr>
          <w:rFonts w:ascii="Times New Roman" w:hAnsi="Times New Roman" w:cs="Times New Roman"/>
          <w:color w:val="000000"/>
          <w:sz w:val="28"/>
          <w:szCs w:val="28"/>
          <w:shd w:val="clear" w:color="auto" w:fill="FFFFFF"/>
        </w:rPr>
        <w:t>З</w:t>
      </w:r>
      <w:r w:rsidRPr="00226050">
        <w:rPr>
          <w:rFonts w:ascii="Times New Roman" w:hAnsi="Times New Roman" w:cs="Times New Roman"/>
          <w:color w:val="000000"/>
          <w:sz w:val="28"/>
          <w:szCs w:val="28"/>
          <w:shd w:val="clear" w:color="auto" w:fill="FFFFFF"/>
        </w:rPr>
        <w:t>адачи профессионально-прикладной физической подготовки ветеринарного врача</w:t>
      </w:r>
      <w:r w:rsidR="00F42060" w:rsidRPr="00226050">
        <w:rPr>
          <w:rFonts w:ascii="Times New Roman" w:eastAsia="Times New Roman" w:hAnsi="Times New Roman" w:cs="Times New Roman"/>
          <w:color w:val="09161C"/>
          <w:sz w:val="28"/>
          <w:szCs w:val="28"/>
        </w:rPr>
        <w:t>.</w:t>
      </w:r>
    </w:p>
    <w:p w:rsidR="00226050" w:rsidRDefault="00226050" w:rsidP="003F36E4">
      <w:pPr>
        <w:rPr>
          <w:rFonts w:ascii="Times New Roman" w:eastAsia="Times New Roman" w:hAnsi="Times New Roman" w:cs="Times New Roman"/>
          <w:color w:val="09161C"/>
          <w:sz w:val="28"/>
          <w:szCs w:val="28"/>
        </w:rPr>
      </w:pPr>
    </w:p>
    <w:p w:rsidR="00226050" w:rsidRPr="00226050" w:rsidRDefault="00226050" w:rsidP="005E2D4F">
      <w:pPr>
        <w:jc w:val="center"/>
        <w:rPr>
          <w:rFonts w:ascii="Times New Roman" w:eastAsia="Times New Roman" w:hAnsi="Times New Roman" w:cs="Times New Roman"/>
          <w:color w:val="09161C"/>
          <w:sz w:val="28"/>
          <w:szCs w:val="28"/>
        </w:rPr>
      </w:pPr>
    </w:p>
    <w:p w:rsidR="003507B0" w:rsidRPr="00210BCA" w:rsidRDefault="003507B0" w:rsidP="003507B0">
      <w:pPr>
        <w:spacing w:after="0" w:line="360" w:lineRule="auto"/>
        <w:ind w:left="5103"/>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Выполнила: студентка  25</w:t>
      </w:r>
      <w:r w:rsidRPr="00210BCA">
        <w:rPr>
          <w:rFonts w:ascii="Times New Roman" w:eastAsia="Calibri" w:hAnsi="Times New Roman" w:cs="Times New Roman"/>
          <w:sz w:val="28"/>
          <w:szCs w:val="28"/>
        </w:rPr>
        <w:t>1</w:t>
      </w:r>
      <w:r w:rsidR="001F5E54">
        <w:rPr>
          <w:rFonts w:ascii="Times New Roman" w:eastAsia="Calibri" w:hAnsi="Times New Roman" w:cs="Times New Roman"/>
          <w:sz w:val="28"/>
          <w:szCs w:val="28"/>
        </w:rPr>
        <w:t>а</w:t>
      </w:r>
    </w:p>
    <w:p w:rsidR="003507B0" w:rsidRPr="00210BCA" w:rsidRDefault="003507B0" w:rsidP="003507B0">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0BCA">
        <w:rPr>
          <w:rFonts w:ascii="Times New Roman" w:eastAsia="Calibri" w:hAnsi="Times New Roman" w:cs="Times New Roman"/>
          <w:sz w:val="28"/>
          <w:szCs w:val="28"/>
        </w:rPr>
        <w:t>группы направления</w:t>
      </w:r>
    </w:p>
    <w:p w:rsidR="003507B0" w:rsidRDefault="003507B0" w:rsidP="003507B0">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0BCA">
        <w:rPr>
          <w:rFonts w:ascii="Times New Roman" w:eastAsia="Calibri" w:hAnsi="Times New Roman" w:cs="Times New Roman"/>
          <w:sz w:val="28"/>
          <w:szCs w:val="28"/>
        </w:rPr>
        <w:t xml:space="preserve"> «Ветеринария» </w:t>
      </w:r>
    </w:p>
    <w:p w:rsidR="003507B0" w:rsidRPr="00210BCA" w:rsidRDefault="003507B0" w:rsidP="003507B0">
      <w:pPr>
        <w:spacing w:after="0" w:line="360" w:lineRule="auto"/>
        <w:ind w:left="5387"/>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Куприянова З.А.</w:t>
      </w:r>
      <w:r w:rsidRPr="00210BCA">
        <w:rPr>
          <w:rFonts w:ascii="Times New Roman" w:eastAsia="Calibri" w:hAnsi="Times New Roman" w:cs="Times New Roman"/>
          <w:sz w:val="28"/>
          <w:szCs w:val="28"/>
        </w:rPr>
        <w:t>.</w:t>
      </w:r>
    </w:p>
    <w:p w:rsidR="003507B0" w:rsidRPr="00210BCA" w:rsidRDefault="003507B0" w:rsidP="003507B0">
      <w:pPr>
        <w:spacing w:after="0" w:line="360" w:lineRule="auto"/>
        <w:ind w:left="5387"/>
        <w:contextualSpacing/>
        <w:jc w:val="right"/>
        <w:rPr>
          <w:rFonts w:ascii="Times New Roman" w:eastAsia="Calibri" w:hAnsi="Times New Roman" w:cs="Times New Roman"/>
          <w:sz w:val="28"/>
          <w:szCs w:val="28"/>
        </w:rPr>
      </w:pPr>
    </w:p>
    <w:p w:rsidR="00FA721C" w:rsidRDefault="00FA721C" w:rsidP="00FA721C">
      <w:pP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003507B0" w:rsidRPr="00FA721C">
        <w:rPr>
          <w:rFonts w:ascii="Times New Roman" w:eastAsia="Calibri" w:hAnsi="Times New Roman" w:cs="Times New Roman"/>
          <w:sz w:val="28"/>
          <w:szCs w:val="28"/>
        </w:rPr>
        <w:t xml:space="preserve">Проверил: </w:t>
      </w:r>
      <w:r w:rsidRPr="00FA721C">
        <w:rPr>
          <w:rFonts w:ascii="Times New Roman" w:eastAsia="Times New Roman" w:hAnsi="Times New Roman" w:cs="Times New Roman"/>
          <w:sz w:val="28"/>
          <w:szCs w:val="28"/>
        </w:rPr>
        <w:t xml:space="preserve">Кандидат </w:t>
      </w:r>
    </w:p>
    <w:p w:rsidR="00FA721C" w:rsidRPr="00FA721C" w:rsidRDefault="00FA721C" w:rsidP="00FA721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A721C">
        <w:rPr>
          <w:rFonts w:ascii="Times New Roman" w:eastAsia="Times New Roman" w:hAnsi="Times New Roman" w:cs="Times New Roman"/>
          <w:sz w:val="28"/>
          <w:szCs w:val="28"/>
        </w:rPr>
        <w:t xml:space="preserve">педагогических </w:t>
      </w:r>
      <w:r>
        <w:rPr>
          <w:rFonts w:ascii="Times New Roman" w:eastAsia="Times New Roman" w:hAnsi="Times New Roman" w:cs="Times New Roman"/>
          <w:sz w:val="28"/>
          <w:szCs w:val="28"/>
        </w:rPr>
        <w:t xml:space="preserve">  </w:t>
      </w:r>
      <w:r w:rsidRPr="00FA721C">
        <w:rPr>
          <w:rFonts w:ascii="Times New Roman" w:eastAsia="Times New Roman" w:hAnsi="Times New Roman" w:cs="Times New Roman"/>
          <w:sz w:val="28"/>
          <w:szCs w:val="28"/>
        </w:rPr>
        <w:t xml:space="preserve"> наук</w:t>
      </w:r>
    </w:p>
    <w:p w:rsidR="003507B0" w:rsidRPr="00FA721C" w:rsidRDefault="00FA721C" w:rsidP="00FA721C">
      <w:pPr>
        <w:rPr>
          <w:rFonts w:ascii="Times New Roman" w:hAnsi="Times New Roman" w:cs="Times New Roman"/>
          <w:sz w:val="28"/>
          <w:szCs w:val="28"/>
        </w:rPr>
      </w:pPr>
      <w:r>
        <w:rPr>
          <w:rFonts w:ascii="Times New Roman" w:hAnsi="Times New Roman" w:cs="Times New Roman"/>
          <w:sz w:val="28"/>
          <w:szCs w:val="28"/>
        </w:rPr>
        <w:t xml:space="preserve">                                                                             Банку Т. А.</w:t>
      </w:r>
    </w:p>
    <w:p w:rsidR="00F42060" w:rsidRDefault="00F42060" w:rsidP="00FA721C">
      <w:pPr>
        <w:tabs>
          <w:tab w:val="left" w:pos="8232"/>
        </w:tabs>
        <w:rPr>
          <w:rFonts w:ascii="Times New Roman" w:eastAsia="Times New Roman" w:hAnsi="Times New Roman" w:cs="Times New Roman"/>
          <w:sz w:val="28"/>
          <w:szCs w:val="28"/>
        </w:rPr>
      </w:pPr>
    </w:p>
    <w:p w:rsidR="003F36E4" w:rsidRPr="00F42060" w:rsidRDefault="003F36E4" w:rsidP="00FA721C">
      <w:pPr>
        <w:tabs>
          <w:tab w:val="left" w:pos="8232"/>
        </w:tabs>
        <w:rPr>
          <w:rFonts w:ascii="Times New Roman" w:eastAsia="Times New Roman" w:hAnsi="Times New Roman" w:cs="Times New Roman"/>
          <w:sz w:val="28"/>
          <w:szCs w:val="28"/>
        </w:rPr>
      </w:pPr>
    </w:p>
    <w:p w:rsidR="00FA721C" w:rsidRDefault="005E2D4F" w:rsidP="00F42060">
      <w:pPr>
        <w:tabs>
          <w:tab w:val="left" w:pos="8232"/>
        </w:tabs>
        <w:jc w:val="center"/>
        <w:rPr>
          <w:rFonts w:ascii="Times New Roman" w:eastAsia="Times New Roman" w:hAnsi="Times New Roman" w:cs="Times New Roman"/>
          <w:sz w:val="28"/>
          <w:szCs w:val="28"/>
        </w:rPr>
      </w:pPr>
      <w:r w:rsidRPr="00F42060">
        <w:rPr>
          <w:rFonts w:ascii="Times New Roman" w:eastAsia="Times New Roman" w:hAnsi="Times New Roman" w:cs="Times New Roman"/>
          <w:sz w:val="28"/>
          <w:szCs w:val="28"/>
        </w:rPr>
        <w:t>Уссурийск 2025</w:t>
      </w:r>
    </w:p>
    <w:p w:rsidR="00FA721C" w:rsidRDefault="00FA721C" w:rsidP="00FA721C">
      <w:pPr>
        <w:jc w:val="center"/>
        <w:rPr>
          <w:rFonts w:ascii="Times New Roman" w:hAnsi="Times New Roman" w:cs="Times New Roman"/>
          <w:sz w:val="28"/>
          <w:szCs w:val="28"/>
        </w:rPr>
      </w:pPr>
      <w:r>
        <w:rPr>
          <w:rFonts w:ascii="Times New Roman" w:eastAsia="Times New Roman" w:hAnsi="Times New Roman" w:cs="Times New Roman"/>
          <w:sz w:val="28"/>
          <w:szCs w:val="28"/>
        </w:rPr>
        <w:br w:type="page"/>
      </w:r>
      <w:r w:rsidRPr="00FA721C">
        <w:rPr>
          <w:rFonts w:ascii="Times New Roman" w:hAnsi="Times New Roman" w:cs="Times New Roman"/>
          <w:sz w:val="28"/>
          <w:szCs w:val="28"/>
        </w:rPr>
        <w:lastRenderedPageBreak/>
        <w:t>Содержание</w:t>
      </w:r>
    </w:p>
    <w:p w:rsidR="00161C2F" w:rsidRPr="00FA721C" w:rsidRDefault="00161C2F" w:rsidP="00FA721C">
      <w:pPr>
        <w:jc w:val="center"/>
        <w:rPr>
          <w:rFonts w:ascii="Times New Roman" w:eastAsia="Times New Roman" w:hAnsi="Times New Roman" w:cs="Times New Roman"/>
          <w:sz w:val="28"/>
          <w:szCs w:val="28"/>
        </w:rPr>
      </w:pPr>
    </w:p>
    <w:p w:rsidR="00FA721C" w:rsidRPr="00FA721C" w:rsidRDefault="00FA721C" w:rsidP="00FA721C">
      <w:pPr>
        <w:pStyle w:val="ae"/>
        <w:numPr>
          <w:ilvl w:val="0"/>
          <w:numId w:val="6"/>
        </w:numPr>
        <w:rPr>
          <w:rFonts w:ascii="Times New Roman" w:hAnsi="Times New Roman" w:cs="Times New Roman"/>
          <w:sz w:val="28"/>
          <w:szCs w:val="28"/>
        </w:rPr>
      </w:pPr>
      <w:r w:rsidRPr="00FA721C">
        <w:rPr>
          <w:rFonts w:ascii="Times New Roman" w:hAnsi="Times New Roman" w:cs="Times New Roman"/>
          <w:sz w:val="28"/>
          <w:szCs w:val="28"/>
        </w:rPr>
        <w:t>Введение</w:t>
      </w:r>
      <w:r w:rsidR="003F36E4">
        <w:rPr>
          <w:rFonts w:ascii="Times New Roman" w:hAnsi="Times New Roman" w:cs="Times New Roman"/>
          <w:sz w:val="28"/>
          <w:szCs w:val="28"/>
        </w:rPr>
        <w:t>……………………………………………………………………3</w:t>
      </w:r>
    </w:p>
    <w:p w:rsidR="00FA721C" w:rsidRPr="00FA721C" w:rsidRDefault="00FA721C" w:rsidP="00FA721C">
      <w:pPr>
        <w:pStyle w:val="ae"/>
        <w:numPr>
          <w:ilvl w:val="0"/>
          <w:numId w:val="6"/>
        </w:numPr>
        <w:rPr>
          <w:rFonts w:ascii="Times New Roman" w:hAnsi="Times New Roman" w:cs="Times New Roman"/>
          <w:sz w:val="28"/>
          <w:szCs w:val="28"/>
        </w:rPr>
      </w:pPr>
      <w:r w:rsidRPr="00FA721C">
        <w:rPr>
          <w:rFonts w:ascii="Times New Roman" w:hAnsi="Times New Roman" w:cs="Times New Roman"/>
          <w:sz w:val="28"/>
          <w:szCs w:val="28"/>
        </w:rPr>
        <w:t>Роль физической подготовки в профессиональной деятельности ветеринарного врача</w:t>
      </w:r>
      <w:r w:rsidR="003F36E4">
        <w:rPr>
          <w:rFonts w:ascii="Times New Roman" w:hAnsi="Times New Roman" w:cs="Times New Roman"/>
          <w:sz w:val="28"/>
          <w:szCs w:val="28"/>
        </w:rPr>
        <w:t>……………………………………………………….4</w:t>
      </w:r>
    </w:p>
    <w:p w:rsidR="00FA721C" w:rsidRPr="00FA721C" w:rsidRDefault="00FA721C" w:rsidP="00FA721C">
      <w:pPr>
        <w:pStyle w:val="ae"/>
        <w:numPr>
          <w:ilvl w:val="0"/>
          <w:numId w:val="6"/>
        </w:numPr>
        <w:rPr>
          <w:rFonts w:ascii="Times New Roman" w:hAnsi="Times New Roman" w:cs="Times New Roman"/>
          <w:sz w:val="28"/>
          <w:szCs w:val="28"/>
        </w:rPr>
      </w:pPr>
      <w:r w:rsidRPr="00FA721C">
        <w:rPr>
          <w:rFonts w:ascii="Times New Roman" w:hAnsi="Times New Roman" w:cs="Times New Roman"/>
          <w:sz w:val="28"/>
          <w:szCs w:val="28"/>
        </w:rPr>
        <w:t>Основные задачи профессионально-прикладной физической подготовки ветеринарных врачей</w:t>
      </w:r>
      <w:r w:rsidR="003F36E4">
        <w:rPr>
          <w:rFonts w:ascii="Times New Roman" w:hAnsi="Times New Roman" w:cs="Times New Roman"/>
          <w:sz w:val="28"/>
          <w:szCs w:val="28"/>
        </w:rPr>
        <w:t>…………………..…………………….7</w:t>
      </w:r>
    </w:p>
    <w:p w:rsidR="00FA721C" w:rsidRPr="00FA721C" w:rsidRDefault="00FA721C" w:rsidP="00FA721C">
      <w:pPr>
        <w:pStyle w:val="ae"/>
        <w:numPr>
          <w:ilvl w:val="0"/>
          <w:numId w:val="6"/>
        </w:numPr>
        <w:rPr>
          <w:rFonts w:ascii="Times New Roman" w:hAnsi="Times New Roman" w:cs="Times New Roman"/>
          <w:sz w:val="28"/>
          <w:szCs w:val="28"/>
        </w:rPr>
      </w:pPr>
      <w:r w:rsidRPr="00FA721C">
        <w:rPr>
          <w:rFonts w:ascii="Times New Roman" w:hAnsi="Times New Roman" w:cs="Times New Roman"/>
          <w:sz w:val="28"/>
          <w:szCs w:val="28"/>
        </w:rPr>
        <w:t>Методы и средства реализации профессионально-прикладной физической подготовки</w:t>
      </w:r>
      <w:r w:rsidR="003F36E4">
        <w:rPr>
          <w:rFonts w:ascii="Times New Roman" w:hAnsi="Times New Roman" w:cs="Times New Roman"/>
          <w:sz w:val="28"/>
          <w:szCs w:val="28"/>
        </w:rPr>
        <w:t>……………………………………………………8</w:t>
      </w:r>
    </w:p>
    <w:p w:rsidR="00FA721C" w:rsidRDefault="00FA721C" w:rsidP="00FA721C">
      <w:pPr>
        <w:pStyle w:val="ae"/>
        <w:numPr>
          <w:ilvl w:val="0"/>
          <w:numId w:val="6"/>
        </w:numPr>
        <w:rPr>
          <w:rFonts w:ascii="Times New Roman" w:hAnsi="Times New Roman" w:cs="Times New Roman"/>
          <w:sz w:val="28"/>
          <w:szCs w:val="28"/>
        </w:rPr>
      </w:pPr>
      <w:r w:rsidRPr="00FA721C">
        <w:rPr>
          <w:rFonts w:ascii="Times New Roman" w:hAnsi="Times New Roman" w:cs="Times New Roman"/>
          <w:sz w:val="28"/>
          <w:szCs w:val="28"/>
        </w:rPr>
        <w:t>Заключение</w:t>
      </w:r>
      <w:r w:rsidR="003F36E4">
        <w:rPr>
          <w:rFonts w:ascii="Times New Roman" w:hAnsi="Times New Roman" w:cs="Times New Roman"/>
          <w:sz w:val="28"/>
          <w:szCs w:val="28"/>
        </w:rPr>
        <w:t>……………………………………………………..…………</w:t>
      </w:r>
      <w:r w:rsidR="007033EA">
        <w:rPr>
          <w:rFonts w:ascii="Times New Roman" w:hAnsi="Times New Roman" w:cs="Times New Roman"/>
          <w:sz w:val="28"/>
          <w:szCs w:val="28"/>
        </w:rPr>
        <w:t>11</w:t>
      </w:r>
    </w:p>
    <w:p w:rsidR="0031336D" w:rsidRPr="00FA721C" w:rsidRDefault="0031336D" w:rsidP="00FA721C">
      <w:pPr>
        <w:pStyle w:val="ae"/>
        <w:numPr>
          <w:ilvl w:val="0"/>
          <w:numId w:val="6"/>
        </w:numPr>
        <w:rPr>
          <w:rFonts w:ascii="Times New Roman" w:hAnsi="Times New Roman" w:cs="Times New Roman"/>
          <w:sz w:val="28"/>
          <w:szCs w:val="28"/>
        </w:rPr>
      </w:pPr>
      <w:r>
        <w:rPr>
          <w:rFonts w:ascii="Times New Roman" w:hAnsi="Times New Roman" w:cs="Times New Roman"/>
          <w:sz w:val="28"/>
          <w:szCs w:val="28"/>
        </w:rPr>
        <w:t>Источники</w:t>
      </w:r>
      <w:r w:rsidR="00E339B3">
        <w:rPr>
          <w:rFonts w:ascii="Times New Roman" w:hAnsi="Times New Roman" w:cs="Times New Roman"/>
          <w:sz w:val="28"/>
          <w:szCs w:val="28"/>
        </w:rPr>
        <w:t>…………………………………………………………………1</w:t>
      </w:r>
      <w:r w:rsidR="007033EA">
        <w:rPr>
          <w:rFonts w:ascii="Times New Roman" w:hAnsi="Times New Roman" w:cs="Times New Roman"/>
          <w:sz w:val="28"/>
          <w:szCs w:val="28"/>
        </w:rPr>
        <w:t>2</w:t>
      </w:r>
    </w:p>
    <w:p w:rsidR="00161C2F" w:rsidRDefault="00161C2F" w:rsidP="00F42060">
      <w:pPr>
        <w:tabs>
          <w:tab w:val="left" w:pos="8232"/>
        </w:tabs>
        <w:jc w:val="center"/>
        <w:rPr>
          <w:rFonts w:ascii="Times New Roman" w:eastAsia="Times New Roman" w:hAnsi="Times New Roman" w:cs="Times New Roman"/>
          <w:sz w:val="28"/>
          <w:szCs w:val="28"/>
        </w:rPr>
      </w:pPr>
    </w:p>
    <w:p w:rsidR="00161C2F" w:rsidRDefault="00161C2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61C2F" w:rsidRPr="007E6224" w:rsidRDefault="00161C2F" w:rsidP="007E6224">
      <w:pPr>
        <w:pStyle w:val="ae"/>
        <w:numPr>
          <w:ilvl w:val="0"/>
          <w:numId w:val="9"/>
        </w:numPr>
        <w:jc w:val="center"/>
        <w:rPr>
          <w:rFonts w:ascii="Times New Roman" w:hAnsi="Times New Roman" w:cs="Times New Roman"/>
          <w:sz w:val="28"/>
          <w:szCs w:val="28"/>
        </w:rPr>
      </w:pPr>
      <w:r w:rsidRPr="007E6224">
        <w:rPr>
          <w:rFonts w:ascii="Times New Roman" w:hAnsi="Times New Roman" w:cs="Times New Roman"/>
          <w:sz w:val="28"/>
          <w:szCs w:val="28"/>
        </w:rPr>
        <w:lastRenderedPageBreak/>
        <w:t>Введение</w:t>
      </w:r>
      <w:r w:rsidR="007E6224" w:rsidRPr="007E6224">
        <w:rPr>
          <w:rFonts w:ascii="Times New Roman" w:hAnsi="Times New Roman" w:cs="Times New Roman"/>
          <w:sz w:val="28"/>
          <w:szCs w:val="28"/>
        </w:rPr>
        <w:t>.</w:t>
      </w:r>
    </w:p>
    <w:p w:rsidR="00161C2F" w:rsidRPr="00161C2F" w:rsidRDefault="00161C2F" w:rsidP="007E6224">
      <w:pPr>
        <w:spacing w:line="360" w:lineRule="auto"/>
        <w:ind w:firstLine="851"/>
        <w:jc w:val="both"/>
        <w:rPr>
          <w:rFonts w:ascii="Times New Roman" w:hAnsi="Times New Roman" w:cs="Times New Roman"/>
          <w:sz w:val="28"/>
          <w:szCs w:val="28"/>
        </w:rPr>
      </w:pPr>
      <w:r w:rsidRPr="00161C2F">
        <w:rPr>
          <w:rFonts w:ascii="Times New Roman" w:hAnsi="Times New Roman" w:cs="Times New Roman"/>
          <w:sz w:val="28"/>
          <w:szCs w:val="28"/>
        </w:rPr>
        <w:t xml:space="preserve">Профессиональная деятельность ветеринарного врача связана с регулярными физическими нагрузками и повышенным риском травм. Специалисту приходится поднимать и фиксировать животных, работать в стесненном пространстве, долго находиться на ногах, а иногда оказывать помощь в полевых условиях. Без достаточного уровня силы, выносливости и координации такие действия становятся опасными и для пациента, и для самого врача. Поэтому профессионально-прикладная физическая подготовка рассматривается как важная составляющая подготовки будущих ветеринарных специалистов. Актуальность темы определяется растущими требованиями к качеству ветеринарной помощи и безопасности рабочей среды. К примеру, при осмотре крупного рогатого скота ветеринару нужно быстро реагировать на движения животного и сохранять устойчивое положение тела. От физической готовности врача зависит, сможет ли он избежать падения, правильно удержать инструмент, не нарушая технику манипуляции. Следовательно, физическая подготовка влияет не только на здоровье специалиста, но и на результат лечения. Цель исследования сформулирована как определение ключевых задач профессионально-прикладной физической подготовки ветеринарного врача. Для достижения цели поставлены несколько взаимосвязанных задач: проанализировать значение физической подготовки в ветеринарной практике, выделить основные компоненты прикладной подготовки, рассмотреть методы и средства ее реализации, оценить влияние физических качеств на эффективность работы, а также предложить рекомендации для системы ветеринарного образования. </w:t>
      </w:r>
    </w:p>
    <w:p w:rsidR="00161C2F" w:rsidRDefault="00161C2F" w:rsidP="00F42060">
      <w:pPr>
        <w:tabs>
          <w:tab w:val="left" w:pos="8232"/>
        </w:tabs>
        <w:jc w:val="center"/>
        <w:rPr>
          <w:rFonts w:ascii="Times New Roman" w:eastAsia="Times New Roman" w:hAnsi="Times New Roman" w:cs="Times New Roman"/>
          <w:sz w:val="28"/>
          <w:szCs w:val="28"/>
        </w:rPr>
      </w:pPr>
    </w:p>
    <w:p w:rsidR="00161C2F" w:rsidRDefault="00161C2F" w:rsidP="00161C2F">
      <w:pPr>
        <w:tabs>
          <w:tab w:val="left" w:pos="4971"/>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5E2D4F" w:rsidRPr="007E6224" w:rsidRDefault="00161C2F" w:rsidP="007E6224">
      <w:pPr>
        <w:pStyle w:val="ae"/>
        <w:numPr>
          <w:ilvl w:val="0"/>
          <w:numId w:val="9"/>
        </w:numPr>
        <w:jc w:val="center"/>
        <w:rPr>
          <w:rFonts w:ascii="Times New Roman" w:hAnsi="Times New Roman" w:cs="Times New Roman"/>
          <w:bCs/>
          <w:color w:val="2F2F31"/>
          <w:sz w:val="31"/>
          <w:szCs w:val="31"/>
          <w:shd w:val="clear" w:color="auto" w:fill="FFFFFF"/>
        </w:rPr>
      </w:pPr>
      <w:r w:rsidRPr="007E6224">
        <w:rPr>
          <w:rFonts w:ascii="Times New Roman" w:eastAsia="Times New Roman" w:hAnsi="Times New Roman" w:cs="Times New Roman"/>
          <w:sz w:val="28"/>
          <w:szCs w:val="28"/>
        </w:rPr>
        <w:br w:type="page"/>
      </w:r>
      <w:r w:rsidRPr="007E6224">
        <w:rPr>
          <w:rFonts w:ascii="Times New Roman" w:hAnsi="Times New Roman" w:cs="Times New Roman"/>
          <w:bCs/>
          <w:color w:val="2F2F31"/>
          <w:sz w:val="28"/>
          <w:szCs w:val="31"/>
          <w:shd w:val="clear" w:color="auto" w:fill="FFFFFF"/>
        </w:rPr>
        <w:lastRenderedPageBreak/>
        <w:t>Роль физической подготовки в профессиональной деятельности ветеринарного врача.</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t>Роль физической подготовки в работе ветеринарного врача неразрывно связана с особенностями его профессиональной среды, которая предъявляет к специалисту комплекс непростых физических требований. В повседневной практике ветеринар регулярно сталкивается с необходимостью поднимать и удерживать животных различной массы — от небольших домашних питомцев до крупного рогатого скота. Помимо этого, врачу приходится фиксировать животных в вынужденных позах для проведения диагностических и лечебных манипуляций, что требует не только физической силы, но и умения грамотно распределять нагрузку.</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t>Работа зачастую проходит в стеснённых условиях — в тесных клинических боксах, ограниченных пространствах стойла или мобильного ветеринарного салона. Такие обстоятельства вынуждают специалиста проявлять недюжинную координацию движений, гибкость и способность адаптироваться к неудобным рабочим позициям. Особенно это актуально при проведении хирургических вмешательств, когда от точности и стабильности движений врача напрямую зависит успех операции.</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t>Повседневная деятельность ветеринарного врача включает не только плановые осмотры и консультации, но и длительные выезды на фермы, многочасовые приёмы в клинике, срочные вызовы в любое время суток. Например, при работе с крупным рогатым скотом специалисту нередко приходится находиться в согнутом положении в течение продолжительного времени, одновременно удерживая животное и работая с медицинскими инструментами. Подобные действия создают существенную нагрузку на мышцы спины, плечевого пояса и кистей, что при систематическом повторении может привести к накоплению усталости и микротравмам.</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lastRenderedPageBreak/>
        <w:t>Недостаточная физическая подготовленность существенно повышает риски для здоровья самого врача. При отсутствии необходимого уровня тренированности возрастает вероятность развития хронических заболеваний опорно</w:t>
      </w:r>
      <w:r w:rsidRPr="00161C2F">
        <w:rPr>
          <w:spacing w:val="3"/>
          <w:sz w:val="28"/>
          <w:szCs w:val="28"/>
        </w:rPr>
        <w:noBreakHyphen/>
        <w:t>двигательного аппарата, включая остеохондроз, артрозы, межпозвонковые грыжи и другие патологии. Кроме того, утомление снижает концентрацию внимания, что может привести к ошибкам в диагностике и лечении, ставя под угрозу здоровье пациентов. В перспективе это сокращает профессиональное долголетие ветеринара, вынуждая преждевременно снижать нагрузку или менять специализацию.</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t>Важнейшим аспектом является безопасность работы с животными. Даже опытные специалисты регулярно сталкиваются с риском получения травм от активных, испуганных или болеющих животных — укусов, ударов копытами или рогами, резких рывков при попытке освободиться. В таких ситуациях критически важны быстрота реакции, умение мгновенно оценить обстановку и своевременно изменить положение тела, чтобы избежать падения или травмы. Развитая координация и мышечная реакция позволяют ветеринарному врачу оперативно отступить, сместить центр тяжести или найти более устойчивую позицию, минимизируя риски.</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t>Систематические физические тренировки играют ключевую роль в профилактике профессиональных заболеваний и повышении работоспособности. Регулярные занятия, включающие силовые упражнения, кардионагрузки и общеразвивающие комплексы, способствуют:</w:t>
      </w:r>
    </w:p>
    <w:p w:rsidR="00161C2F" w:rsidRPr="00161C2F" w:rsidRDefault="00161C2F" w:rsidP="007E6224">
      <w:pPr>
        <w:pStyle w:val="a3"/>
        <w:numPr>
          <w:ilvl w:val="0"/>
          <w:numId w:val="7"/>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укреплению мышечного корсета, что снижает нагрузку на позвоночник и суставы;</w:t>
      </w:r>
    </w:p>
    <w:p w:rsidR="00161C2F" w:rsidRPr="00161C2F" w:rsidRDefault="00161C2F" w:rsidP="007E6224">
      <w:pPr>
        <w:pStyle w:val="a3"/>
        <w:numPr>
          <w:ilvl w:val="0"/>
          <w:numId w:val="7"/>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улучшению работы сердечно</w:t>
      </w:r>
      <w:r w:rsidRPr="00161C2F">
        <w:rPr>
          <w:spacing w:val="3"/>
          <w:sz w:val="28"/>
          <w:szCs w:val="28"/>
        </w:rPr>
        <w:noBreakHyphen/>
        <w:t>сосудистой системы, повышая выносливость организма;</w:t>
      </w:r>
    </w:p>
    <w:p w:rsidR="00161C2F" w:rsidRPr="00161C2F" w:rsidRDefault="00161C2F" w:rsidP="007E6224">
      <w:pPr>
        <w:pStyle w:val="a3"/>
        <w:numPr>
          <w:ilvl w:val="0"/>
          <w:numId w:val="7"/>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lastRenderedPageBreak/>
        <w:t>развитию координации и гибкости, необходимых для работы в стеснённых условиях;</w:t>
      </w:r>
    </w:p>
    <w:p w:rsidR="00161C2F" w:rsidRPr="00161C2F" w:rsidRDefault="00161C2F" w:rsidP="007E6224">
      <w:pPr>
        <w:pStyle w:val="a3"/>
        <w:numPr>
          <w:ilvl w:val="0"/>
          <w:numId w:val="7"/>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повышению общей устойчивости к стрессу, что особенно важно при работе в режиме многочасовых смен и экстренных вызовов.</w:t>
      </w:r>
    </w:p>
    <w:p w:rsidR="00161C2F" w:rsidRPr="00161C2F" w:rsidRDefault="00161C2F" w:rsidP="007E6224">
      <w:pPr>
        <w:pStyle w:val="a3"/>
        <w:shd w:val="clear" w:color="auto" w:fill="FFFFFF"/>
        <w:spacing w:beforeAutospacing="0" w:afterAutospacing="0" w:line="360" w:lineRule="auto"/>
        <w:ind w:firstLine="851"/>
        <w:jc w:val="both"/>
        <w:rPr>
          <w:spacing w:val="3"/>
          <w:sz w:val="28"/>
          <w:szCs w:val="28"/>
        </w:rPr>
      </w:pPr>
      <w:r w:rsidRPr="00161C2F">
        <w:rPr>
          <w:spacing w:val="3"/>
          <w:sz w:val="28"/>
          <w:szCs w:val="28"/>
        </w:rPr>
        <w:t>Таким образом, физическая подготовка для ветеринарного врача — не просто желательное дополнение к профессиональным навыкам, а необходимое условие эффективной и безопасной работы. Она позволяет:</w:t>
      </w:r>
    </w:p>
    <w:p w:rsidR="00161C2F" w:rsidRPr="00161C2F" w:rsidRDefault="00161C2F" w:rsidP="007E6224">
      <w:pPr>
        <w:pStyle w:val="a3"/>
        <w:numPr>
          <w:ilvl w:val="0"/>
          <w:numId w:val="8"/>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поддерживать высокую работоспособность в течение всего трудового дня;</w:t>
      </w:r>
    </w:p>
    <w:p w:rsidR="00161C2F" w:rsidRPr="00161C2F" w:rsidRDefault="00161C2F" w:rsidP="007E6224">
      <w:pPr>
        <w:pStyle w:val="a3"/>
        <w:numPr>
          <w:ilvl w:val="0"/>
          <w:numId w:val="8"/>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снижать риск профессиональных заболеваний и травматизма;</w:t>
      </w:r>
    </w:p>
    <w:p w:rsidR="00161C2F" w:rsidRPr="00161C2F" w:rsidRDefault="00161C2F" w:rsidP="007E6224">
      <w:pPr>
        <w:pStyle w:val="a3"/>
        <w:numPr>
          <w:ilvl w:val="0"/>
          <w:numId w:val="8"/>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сохранять концентрацию внимания и точность движений даже при значительных нагрузках;</w:t>
      </w:r>
    </w:p>
    <w:p w:rsidR="00161C2F" w:rsidRPr="00161C2F" w:rsidRDefault="00161C2F" w:rsidP="007E6224">
      <w:pPr>
        <w:pStyle w:val="a3"/>
        <w:numPr>
          <w:ilvl w:val="0"/>
          <w:numId w:val="8"/>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уверенно работать с животными разных видов и размеров;</w:t>
      </w:r>
    </w:p>
    <w:p w:rsidR="00161C2F" w:rsidRPr="00161C2F" w:rsidRDefault="00161C2F" w:rsidP="007E6224">
      <w:pPr>
        <w:pStyle w:val="a3"/>
        <w:numPr>
          <w:ilvl w:val="0"/>
          <w:numId w:val="8"/>
        </w:numPr>
        <w:shd w:val="clear" w:color="auto" w:fill="FFFFFF"/>
        <w:spacing w:beforeAutospacing="0" w:afterAutospacing="0" w:line="360" w:lineRule="auto"/>
        <w:ind w:left="0" w:firstLine="851"/>
        <w:jc w:val="both"/>
        <w:rPr>
          <w:spacing w:val="3"/>
          <w:sz w:val="28"/>
          <w:szCs w:val="28"/>
        </w:rPr>
      </w:pPr>
      <w:r w:rsidRPr="00161C2F">
        <w:rPr>
          <w:spacing w:val="3"/>
          <w:sz w:val="28"/>
          <w:szCs w:val="28"/>
        </w:rPr>
        <w:t>продлевать профессиональное долголетие, сохраняя качество оказываемой помощи на высоком уровне.</w:t>
      </w:r>
    </w:p>
    <w:p w:rsidR="00161C2F" w:rsidRDefault="00161C2F" w:rsidP="007E6224">
      <w:pPr>
        <w:pStyle w:val="a3"/>
        <w:shd w:val="clear" w:color="auto" w:fill="FFFFFF"/>
        <w:spacing w:beforeAutospacing="0" w:after="0" w:afterAutospacing="0" w:line="360" w:lineRule="auto"/>
        <w:ind w:firstLine="851"/>
        <w:jc w:val="both"/>
        <w:rPr>
          <w:spacing w:val="3"/>
          <w:sz w:val="28"/>
          <w:szCs w:val="28"/>
        </w:rPr>
      </w:pPr>
      <w:r w:rsidRPr="00161C2F">
        <w:rPr>
          <w:spacing w:val="3"/>
          <w:sz w:val="28"/>
          <w:szCs w:val="28"/>
        </w:rPr>
        <w:t>Осознание значимости физической подготовки подводит к необходимости целенаправленного развития соответствующих компетенций как в процессе обучения будущих ветеринарных врачей, так и в ходе их профессиональной деятельности. Это предполагает разработку специализированных программ физической подготовки, учитывающих специфику ветеринарной практики, включение соответствующих дисциплин в образовательные стандарты и формирование культуры регулярного физического самосовершенствования среди специалистов отрасли. Только такой системный подход позволит обеспечить высокий уровень профессионализма и безопасности в ветеринарной медицине, гарантируя качественную помощь как животным, так и их врачам.</w:t>
      </w:r>
    </w:p>
    <w:p w:rsidR="007E6224" w:rsidRPr="00161C2F" w:rsidRDefault="007E6224" w:rsidP="00161C2F">
      <w:pPr>
        <w:pStyle w:val="a3"/>
        <w:shd w:val="clear" w:color="auto" w:fill="FFFFFF"/>
        <w:spacing w:beforeAutospacing="0" w:after="0" w:afterAutospacing="0" w:line="351" w:lineRule="atLeast"/>
        <w:jc w:val="both"/>
        <w:rPr>
          <w:spacing w:val="3"/>
          <w:sz w:val="28"/>
          <w:szCs w:val="28"/>
        </w:rPr>
      </w:pPr>
    </w:p>
    <w:p w:rsidR="00161C2F" w:rsidRPr="007E6224" w:rsidRDefault="00161C2F" w:rsidP="007E6224">
      <w:pPr>
        <w:pStyle w:val="ae"/>
        <w:numPr>
          <w:ilvl w:val="0"/>
          <w:numId w:val="9"/>
        </w:numPr>
        <w:jc w:val="center"/>
        <w:rPr>
          <w:rFonts w:ascii="Times New Roman" w:hAnsi="Times New Roman" w:cs="Times New Roman"/>
          <w:sz w:val="28"/>
          <w:szCs w:val="28"/>
        </w:rPr>
      </w:pPr>
      <w:r w:rsidRPr="007E6224">
        <w:rPr>
          <w:rFonts w:ascii="Times New Roman" w:hAnsi="Times New Roman" w:cs="Times New Roman"/>
          <w:sz w:val="28"/>
          <w:szCs w:val="28"/>
        </w:rPr>
        <w:lastRenderedPageBreak/>
        <w:t>Основные задачи профессионально-прикладной физической подготовки ветеринарных врачей</w:t>
      </w:r>
      <w:r w:rsidR="007E6224">
        <w:rPr>
          <w:rFonts w:ascii="Times New Roman" w:hAnsi="Times New Roman" w:cs="Times New Roman"/>
          <w:sz w:val="28"/>
          <w:szCs w:val="28"/>
        </w:rPr>
        <w:t>.</w:t>
      </w:r>
    </w:p>
    <w:p w:rsidR="007E6224" w:rsidRPr="007E6224" w:rsidRDefault="007E6224" w:rsidP="007E6224">
      <w:pPr>
        <w:pStyle w:val="a3"/>
        <w:shd w:val="clear" w:color="auto" w:fill="FFFFFF"/>
        <w:spacing w:beforeAutospacing="0" w:afterAutospacing="0" w:line="360" w:lineRule="auto"/>
        <w:ind w:firstLine="851"/>
        <w:jc w:val="both"/>
        <w:rPr>
          <w:spacing w:val="3"/>
          <w:sz w:val="28"/>
          <w:szCs w:val="28"/>
        </w:rPr>
      </w:pPr>
      <w:r w:rsidRPr="007E6224">
        <w:rPr>
          <w:spacing w:val="3"/>
          <w:sz w:val="28"/>
          <w:szCs w:val="28"/>
        </w:rPr>
        <w:t>Профессионально</w:t>
      </w:r>
      <w:r w:rsidRPr="007E6224">
        <w:rPr>
          <w:spacing w:val="3"/>
          <w:sz w:val="28"/>
          <w:szCs w:val="28"/>
        </w:rPr>
        <w:noBreakHyphen/>
        <w:t>прикладная физическая подготовка ветеринарного врача направлена на развитие тех качеств организма, которые непосредственно поддерживают безопасность и результативность работы с животными.</w:t>
      </w:r>
    </w:p>
    <w:p w:rsidR="007E6224" w:rsidRPr="007E6224" w:rsidRDefault="007E6224" w:rsidP="007E6224">
      <w:pPr>
        <w:pStyle w:val="a3"/>
        <w:shd w:val="clear" w:color="auto" w:fill="FFFFFF"/>
        <w:spacing w:beforeAutospacing="0" w:afterAutospacing="0" w:line="360" w:lineRule="auto"/>
        <w:ind w:firstLine="851"/>
        <w:jc w:val="both"/>
        <w:rPr>
          <w:spacing w:val="3"/>
          <w:sz w:val="28"/>
          <w:szCs w:val="28"/>
        </w:rPr>
      </w:pPr>
      <w:r w:rsidRPr="007E6224">
        <w:rPr>
          <w:spacing w:val="3"/>
          <w:sz w:val="28"/>
          <w:szCs w:val="28"/>
        </w:rPr>
        <w:t>Первая ключевая задача связана с формированием общей и специальной выносливости. Ветеринару нередко приходится проводить осмотр и лечение в течение многих часов, работать в стойлах, на выезде, в полевых условиях. Устойчивость к утомлению снижает риск ошибок при постановке диагноза, закреплении животных, выполнении инъекций и мелких манипуляций. Чем стабильнее функциональное состояние врача в конце смены, тем выше качество помощи.</w:t>
      </w:r>
    </w:p>
    <w:p w:rsidR="007E6224" w:rsidRPr="007E6224" w:rsidRDefault="007E6224" w:rsidP="007E6224">
      <w:pPr>
        <w:pStyle w:val="a3"/>
        <w:shd w:val="clear" w:color="auto" w:fill="FFFFFF"/>
        <w:spacing w:beforeAutospacing="0" w:afterAutospacing="0" w:line="360" w:lineRule="auto"/>
        <w:ind w:firstLine="851"/>
        <w:jc w:val="both"/>
        <w:rPr>
          <w:spacing w:val="3"/>
          <w:sz w:val="28"/>
          <w:szCs w:val="28"/>
        </w:rPr>
      </w:pPr>
      <w:r w:rsidRPr="007E6224">
        <w:rPr>
          <w:spacing w:val="3"/>
          <w:sz w:val="28"/>
          <w:szCs w:val="28"/>
        </w:rPr>
        <w:t>Вторая задача касается развития силы и силовой выносливости. Подъем и фиксация животных, удержание конечности, перенос оборудования требуют хорошо подготовленного мышечного аппарата, прежде всего спины, ног и плечевого пояса. При недостатке силы возрастает нагрузка на позвоночник и суставы, увеличивается вероятность травм. Следовательно, силовая подготовка служит не только средством повышения работоспособности, но и важным элементом профилактики профессиональных заболеваний опорно</w:t>
      </w:r>
      <w:r w:rsidRPr="007E6224">
        <w:rPr>
          <w:spacing w:val="3"/>
          <w:sz w:val="28"/>
          <w:szCs w:val="28"/>
        </w:rPr>
        <w:noBreakHyphen/>
        <w:t>двигательного аппарата.</w:t>
      </w:r>
    </w:p>
    <w:p w:rsidR="007E6224" w:rsidRPr="007E6224" w:rsidRDefault="007E6224" w:rsidP="007E6224">
      <w:pPr>
        <w:pStyle w:val="a3"/>
        <w:shd w:val="clear" w:color="auto" w:fill="FFFFFF"/>
        <w:spacing w:beforeAutospacing="0" w:afterAutospacing="0" w:line="360" w:lineRule="auto"/>
        <w:ind w:firstLine="851"/>
        <w:jc w:val="both"/>
        <w:rPr>
          <w:spacing w:val="3"/>
          <w:sz w:val="28"/>
          <w:szCs w:val="28"/>
        </w:rPr>
      </w:pPr>
      <w:r w:rsidRPr="007E6224">
        <w:rPr>
          <w:spacing w:val="3"/>
          <w:sz w:val="28"/>
          <w:szCs w:val="28"/>
        </w:rPr>
        <w:t xml:space="preserve">Третья задача заключается в совершенствовании координации и быстроты движений. Ветеринар часто действует в ограниченном пространстве, рядом с пугливыми или агрессивными животными. К примеру, при заборе крови у лошади требуется точное и уверенное движение руки, своевременный отход в безопасную зону. Хорошо развитая координация помогает врачу быстро реагировать на резкие движения </w:t>
      </w:r>
      <w:r w:rsidRPr="007E6224">
        <w:rPr>
          <w:spacing w:val="3"/>
          <w:sz w:val="28"/>
          <w:szCs w:val="28"/>
        </w:rPr>
        <w:lastRenderedPageBreak/>
        <w:t>животного, избегать ударов и укусов, а также аккуратно применять инструменты.</w:t>
      </w:r>
    </w:p>
    <w:p w:rsidR="007E6224" w:rsidRPr="007E6224" w:rsidRDefault="007E6224" w:rsidP="007E6224">
      <w:pPr>
        <w:pStyle w:val="a3"/>
        <w:shd w:val="clear" w:color="auto" w:fill="FFFFFF"/>
        <w:spacing w:beforeAutospacing="0" w:afterAutospacing="0" w:line="360" w:lineRule="auto"/>
        <w:ind w:firstLine="851"/>
        <w:jc w:val="both"/>
        <w:rPr>
          <w:spacing w:val="3"/>
          <w:sz w:val="28"/>
          <w:szCs w:val="28"/>
        </w:rPr>
      </w:pPr>
      <w:r w:rsidRPr="007E6224">
        <w:rPr>
          <w:spacing w:val="3"/>
          <w:sz w:val="28"/>
          <w:szCs w:val="28"/>
        </w:rPr>
        <w:t>Четвертая задача связана с развитием гибкости и подвижности суставов. Выполнение процедур в неудобных позах, работа под животным или в клетке требует достаточного объема движений. Развитая гибкость уменьшает мышечное напряжение, облегчает длительное пребывание в статической позе и тем самым снижает риск хронических перегрузок.</w:t>
      </w:r>
    </w:p>
    <w:p w:rsidR="007E6224" w:rsidRDefault="007E6224" w:rsidP="007E6224">
      <w:pPr>
        <w:pStyle w:val="a3"/>
        <w:shd w:val="clear" w:color="auto" w:fill="FFFFFF"/>
        <w:spacing w:beforeAutospacing="0" w:after="0" w:afterAutospacing="0" w:line="360" w:lineRule="auto"/>
        <w:ind w:firstLine="851"/>
        <w:jc w:val="both"/>
        <w:rPr>
          <w:spacing w:val="3"/>
          <w:sz w:val="28"/>
          <w:szCs w:val="28"/>
        </w:rPr>
      </w:pPr>
      <w:r w:rsidRPr="007E6224">
        <w:rPr>
          <w:spacing w:val="3"/>
          <w:sz w:val="28"/>
          <w:szCs w:val="28"/>
        </w:rPr>
        <w:t>Дополнительная задача профессионально</w:t>
      </w:r>
      <w:r w:rsidRPr="007E6224">
        <w:rPr>
          <w:spacing w:val="3"/>
          <w:sz w:val="28"/>
          <w:szCs w:val="28"/>
        </w:rPr>
        <w:noBreakHyphen/>
        <w:t>прикладной физической подготовки ветеринара направлена на формирование устойчивости к стрессу и умения сохранять самоконтроль при высокой физической и эмоциональной нагрузке. Физические упражнения, близкие по структуре к профессиональным действиям, помогают отработать уверенность, точность и экономичность движений, что создает основу для последующего выбора конкретных методов подготовки.</w:t>
      </w:r>
    </w:p>
    <w:p w:rsidR="007E6224" w:rsidRPr="007E6224" w:rsidRDefault="007E6224" w:rsidP="007E6224">
      <w:pPr>
        <w:pStyle w:val="ae"/>
        <w:numPr>
          <w:ilvl w:val="0"/>
          <w:numId w:val="9"/>
        </w:numPr>
        <w:spacing w:line="470" w:lineRule="atLeast"/>
        <w:jc w:val="center"/>
        <w:rPr>
          <w:rFonts w:ascii="Times New Roman" w:eastAsia="Times New Roman" w:hAnsi="Times New Roman" w:cs="Times New Roman"/>
          <w:bCs/>
          <w:color w:val="2F2F31"/>
          <w:sz w:val="31"/>
          <w:szCs w:val="31"/>
        </w:rPr>
      </w:pPr>
      <w:r w:rsidRPr="007E6224">
        <w:rPr>
          <w:rFonts w:ascii="Times New Roman" w:eastAsia="Times New Roman" w:hAnsi="Times New Roman" w:cs="Times New Roman"/>
          <w:bCs/>
          <w:color w:val="2F2F31"/>
          <w:sz w:val="31"/>
          <w:szCs w:val="31"/>
        </w:rPr>
        <w:t>Методы и средства реализации профессионально-прикладной физической подготовки</w:t>
      </w:r>
      <w:r>
        <w:rPr>
          <w:rFonts w:ascii="Times New Roman" w:eastAsia="Times New Roman" w:hAnsi="Times New Roman" w:cs="Times New Roman"/>
          <w:bCs/>
          <w:color w:val="2F2F31"/>
          <w:sz w:val="31"/>
          <w:szCs w:val="31"/>
        </w:rPr>
        <w:t>.</w:t>
      </w:r>
    </w:p>
    <w:p w:rsidR="0031336D" w:rsidRPr="0031336D" w:rsidRDefault="0031336D" w:rsidP="0031336D">
      <w:pPr>
        <w:pStyle w:val="a3"/>
        <w:spacing w:line="360" w:lineRule="auto"/>
        <w:ind w:firstLine="851"/>
        <w:jc w:val="both"/>
        <w:rPr>
          <w:sz w:val="28"/>
          <w:szCs w:val="28"/>
        </w:rPr>
      </w:pPr>
      <w:r w:rsidRPr="0031336D">
        <w:rPr>
          <w:sz w:val="28"/>
          <w:szCs w:val="28"/>
        </w:rPr>
        <w:t>Методы и средства профессионально</w:t>
      </w:r>
      <w:r w:rsidRPr="0031336D">
        <w:rPr>
          <w:sz w:val="28"/>
          <w:szCs w:val="28"/>
        </w:rPr>
        <w:noBreakHyphen/>
        <w:t>прикладной физической подготовки ветеринарного врача подбираются с учётом специфики его труда. Специалисту приходится поднимать и фиксировать животных, работать в неудобных позах, быстро реагировать на их поведение. Поэтому программы тренировки не могут ограничиваться общей разминкой или редкими занятиями фитнесом — они должны быть целенаправленными и систематическими.</w:t>
      </w:r>
    </w:p>
    <w:p w:rsidR="0031336D" w:rsidRPr="0031336D" w:rsidRDefault="0031336D" w:rsidP="0031336D">
      <w:pPr>
        <w:pStyle w:val="a3"/>
        <w:spacing w:line="360" w:lineRule="auto"/>
        <w:ind w:firstLine="851"/>
        <w:jc w:val="both"/>
        <w:rPr>
          <w:sz w:val="28"/>
          <w:szCs w:val="28"/>
        </w:rPr>
      </w:pPr>
      <w:r w:rsidRPr="0031336D">
        <w:rPr>
          <w:sz w:val="28"/>
          <w:szCs w:val="28"/>
        </w:rPr>
        <w:t xml:space="preserve">Базовую основу составляют упражнения общей физической подготовки. Это бег, плавание, циклические упражнения на выносливость, а также силовые занятия с собственным весом. Они укрепляют </w:t>
      </w:r>
      <w:r w:rsidRPr="0031336D">
        <w:rPr>
          <w:sz w:val="28"/>
          <w:szCs w:val="28"/>
        </w:rPr>
        <w:lastRenderedPageBreak/>
        <w:t>сердечно</w:t>
      </w:r>
      <w:r w:rsidRPr="0031336D">
        <w:rPr>
          <w:sz w:val="28"/>
          <w:szCs w:val="28"/>
        </w:rPr>
        <w:noBreakHyphen/>
        <w:t>сосудистую систему, повышают общую работоспособность и снижают риск утомления во время смены.</w:t>
      </w:r>
    </w:p>
    <w:p w:rsidR="0031336D" w:rsidRPr="0031336D" w:rsidRDefault="0031336D" w:rsidP="0031336D">
      <w:pPr>
        <w:pStyle w:val="a3"/>
        <w:spacing w:line="360" w:lineRule="auto"/>
        <w:ind w:firstLine="851"/>
        <w:jc w:val="both"/>
        <w:rPr>
          <w:sz w:val="28"/>
          <w:szCs w:val="28"/>
        </w:rPr>
      </w:pPr>
      <w:r w:rsidRPr="0031336D">
        <w:rPr>
          <w:sz w:val="28"/>
          <w:szCs w:val="28"/>
        </w:rPr>
        <w:t>Следующим уровнем выступает специальная силовая подготовка, направленная на развитие мышц спины, плечевого пояса, ног и кистей. Применяются приседания, наклоны с отягощением, упражнения на пресс и упражнения для мелкой моторики рук, так как работа с инструментами требует уверенного и точного захвата.</w:t>
      </w:r>
    </w:p>
    <w:p w:rsidR="0031336D" w:rsidRPr="0031336D" w:rsidRDefault="0031336D" w:rsidP="0031336D">
      <w:pPr>
        <w:pStyle w:val="a3"/>
        <w:spacing w:line="360" w:lineRule="auto"/>
        <w:ind w:firstLine="851"/>
        <w:jc w:val="both"/>
        <w:rPr>
          <w:sz w:val="28"/>
          <w:szCs w:val="28"/>
        </w:rPr>
      </w:pPr>
      <w:r w:rsidRPr="0031336D">
        <w:rPr>
          <w:sz w:val="28"/>
          <w:szCs w:val="28"/>
        </w:rPr>
        <w:t>Важное место занимают упражнения на координацию и равновесие. К примеру, несложные тренировки на нестабильных платформах помогают улучшить устойчивость при удержании беспокойного животного на столе или в станке.</w:t>
      </w:r>
    </w:p>
    <w:p w:rsidR="0031336D" w:rsidRPr="0031336D" w:rsidRDefault="0031336D" w:rsidP="0031336D">
      <w:pPr>
        <w:pStyle w:val="a3"/>
        <w:spacing w:line="360" w:lineRule="auto"/>
        <w:ind w:firstLine="851"/>
        <w:jc w:val="both"/>
        <w:rPr>
          <w:sz w:val="28"/>
          <w:szCs w:val="28"/>
        </w:rPr>
      </w:pPr>
      <w:r w:rsidRPr="0031336D">
        <w:rPr>
          <w:sz w:val="28"/>
          <w:szCs w:val="28"/>
        </w:rPr>
        <w:t>Полезна и тренировка гибкости, особенно растяжка мышц спины и бёдер. Она снижает вероятность травм при наклонах, переноске клеток и работе в стеснённых условиях.</w:t>
      </w:r>
    </w:p>
    <w:p w:rsidR="0031336D" w:rsidRPr="0031336D" w:rsidRDefault="0031336D" w:rsidP="0031336D">
      <w:pPr>
        <w:pStyle w:val="a3"/>
        <w:spacing w:line="360" w:lineRule="auto"/>
        <w:ind w:firstLine="851"/>
        <w:jc w:val="both"/>
        <w:rPr>
          <w:sz w:val="28"/>
          <w:szCs w:val="28"/>
        </w:rPr>
      </w:pPr>
      <w:r w:rsidRPr="0031336D">
        <w:rPr>
          <w:sz w:val="28"/>
          <w:szCs w:val="28"/>
        </w:rPr>
        <w:t>Практически значимыми являются и игровые формы: подвижные игры, эстафеты, элементы командных видов спорта. Они развивают реакцию, чувство дистанции и умение действовать в меняющейся обстановке.</w:t>
      </w:r>
    </w:p>
    <w:p w:rsidR="0031336D" w:rsidRPr="0031336D" w:rsidRDefault="0031336D" w:rsidP="0031336D">
      <w:pPr>
        <w:pStyle w:val="a3"/>
        <w:spacing w:line="360" w:lineRule="auto"/>
        <w:ind w:firstLine="851"/>
        <w:jc w:val="both"/>
        <w:rPr>
          <w:sz w:val="28"/>
          <w:szCs w:val="28"/>
        </w:rPr>
      </w:pPr>
      <w:r w:rsidRPr="0031336D">
        <w:rPr>
          <w:sz w:val="28"/>
          <w:szCs w:val="28"/>
        </w:rPr>
        <w:t>Для закрепления результатов рекомендуется планировать занятия не реже трёх раз в неделю, сочетая общеукрепляющие и специальные упражнения.</w:t>
      </w:r>
    </w:p>
    <w:p w:rsidR="0031336D" w:rsidRPr="0031336D" w:rsidRDefault="0031336D" w:rsidP="0031336D">
      <w:pPr>
        <w:pStyle w:val="a3"/>
        <w:spacing w:line="360" w:lineRule="auto"/>
        <w:ind w:firstLine="851"/>
        <w:jc w:val="both"/>
        <w:rPr>
          <w:sz w:val="28"/>
          <w:szCs w:val="28"/>
        </w:rPr>
      </w:pPr>
      <w:r w:rsidRPr="0031336D">
        <w:rPr>
          <w:sz w:val="28"/>
          <w:szCs w:val="28"/>
        </w:rPr>
        <w:t>В учебных заведениях такие программы могут быть включены в дисциплину физического воспитания, а на рабочем месте реализованы через производственную гимнастику и короткие разминки перед началом смены.</w:t>
      </w:r>
    </w:p>
    <w:p w:rsidR="0031336D" w:rsidRDefault="0031336D" w:rsidP="0031336D">
      <w:pPr>
        <w:tabs>
          <w:tab w:val="left" w:pos="3932"/>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ab/>
      </w:r>
    </w:p>
    <w:p w:rsidR="0031336D" w:rsidRDefault="0031336D">
      <w:pPr>
        <w:rPr>
          <w:rFonts w:ascii="Times New Roman" w:hAnsi="Times New Roman" w:cs="Times New Roman"/>
          <w:sz w:val="28"/>
          <w:szCs w:val="28"/>
        </w:rPr>
      </w:pPr>
    </w:p>
    <w:p w:rsidR="0031336D" w:rsidRPr="0031336D" w:rsidRDefault="0031336D" w:rsidP="0031336D">
      <w:pPr>
        <w:pStyle w:val="ae"/>
        <w:numPr>
          <w:ilvl w:val="0"/>
          <w:numId w:val="9"/>
        </w:numPr>
        <w:spacing w:line="470" w:lineRule="atLeast"/>
        <w:jc w:val="center"/>
        <w:rPr>
          <w:rFonts w:ascii="Times New Roman" w:eastAsia="Times New Roman" w:hAnsi="Times New Roman" w:cs="Times New Roman"/>
          <w:bCs/>
          <w:color w:val="2F2F31"/>
          <w:sz w:val="31"/>
          <w:szCs w:val="31"/>
        </w:rPr>
      </w:pPr>
      <w:r w:rsidRPr="0031336D">
        <w:rPr>
          <w:rFonts w:ascii="Times New Roman" w:eastAsia="Times New Roman" w:hAnsi="Times New Roman" w:cs="Times New Roman"/>
          <w:bCs/>
          <w:color w:val="2F2F31"/>
          <w:sz w:val="31"/>
          <w:szCs w:val="31"/>
        </w:rPr>
        <w:t>Заключение</w:t>
      </w:r>
      <w:r>
        <w:rPr>
          <w:rFonts w:ascii="Times New Roman" w:eastAsia="Times New Roman" w:hAnsi="Times New Roman" w:cs="Times New Roman"/>
          <w:bCs/>
          <w:color w:val="2F2F31"/>
          <w:sz w:val="31"/>
          <w:szCs w:val="31"/>
        </w:rPr>
        <w:t>.</w:t>
      </w:r>
    </w:p>
    <w:p w:rsidR="0031336D" w:rsidRPr="0031336D" w:rsidRDefault="0031336D" w:rsidP="0031336D">
      <w:pPr>
        <w:spacing w:line="360" w:lineRule="auto"/>
        <w:ind w:firstLine="851"/>
        <w:jc w:val="both"/>
        <w:rPr>
          <w:rFonts w:ascii="Times New Roman" w:hAnsi="Times New Roman" w:cs="Times New Roman"/>
          <w:sz w:val="28"/>
          <w:szCs w:val="28"/>
        </w:rPr>
      </w:pPr>
      <w:r w:rsidRPr="0031336D">
        <w:rPr>
          <w:rFonts w:ascii="Times New Roman" w:hAnsi="Times New Roman" w:cs="Times New Roman"/>
          <w:sz w:val="28"/>
          <w:szCs w:val="28"/>
        </w:rPr>
        <w:t xml:space="preserve">Проведенное рассмотрение проблемы профессионально-прикладной физической подготовки ветеринарного врача позволило подтвердить ее высокую актуальность для современной ветеринарной практики. Физическое состояние специалиста напрямую связано с качеством оказания помощи животным, скоростью выполнения манипуляций и уровнем личной безопасности. Работа с крупными и мелкими животными, необходимость их фиксации, перемещения оборудования, а также длительная работа в вынужденных позах создают постоянную нагрузку на опорно-двигательный аппарат и сердечно-сосудистую систему. </w:t>
      </w:r>
    </w:p>
    <w:p w:rsidR="0031336D" w:rsidRPr="0031336D" w:rsidRDefault="0031336D" w:rsidP="0031336D">
      <w:pPr>
        <w:spacing w:line="360" w:lineRule="auto"/>
        <w:ind w:firstLine="851"/>
        <w:jc w:val="both"/>
        <w:rPr>
          <w:rFonts w:ascii="Times New Roman" w:hAnsi="Times New Roman" w:cs="Times New Roman"/>
          <w:sz w:val="28"/>
          <w:szCs w:val="28"/>
        </w:rPr>
      </w:pPr>
      <w:r w:rsidRPr="0031336D">
        <w:rPr>
          <w:rFonts w:ascii="Times New Roman" w:hAnsi="Times New Roman" w:cs="Times New Roman"/>
          <w:sz w:val="28"/>
          <w:szCs w:val="28"/>
        </w:rPr>
        <w:t xml:space="preserve">Цель исследования, заключавшаяся в том, чтобы определить ключевые задачи профессионально-прикладной физической подготовки ветеринарного врача, может считаться достигнутой. Показано, что такая подготовка включает развитие силы, выносливости, ловкости, координации и внимания, а также формирование устойчивых двигательных навыков, необходимых для безопасного обращения с животными. К примеру, умение быстро и без резких движений зафиксировать напуганное животное снижает риск травмы как специалиста, так и пациента. Решение поставленных задач позволило проанализировать значение физической подготовки в ветеринарной деятельности, выделить ее основные компоненты и рассмотреть методы, которые могут использоваться в учебном процессе и на рабочем месте. </w:t>
      </w:r>
    </w:p>
    <w:p w:rsidR="0031336D" w:rsidRPr="0031336D" w:rsidRDefault="0031336D" w:rsidP="0031336D">
      <w:pPr>
        <w:spacing w:line="360" w:lineRule="auto"/>
        <w:ind w:firstLine="851"/>
        <w:jc w:val="both"/>
        <w:rPr>
          <w:rFonts w:ascii="Times New Roman" w:hAnsi="Times New Roman" w:cs="Times New Roman"/>
          <w:sz w:val="28"/>
          <w:szCs w:val="28"/>
        </w:rPr>
      </w:pPr>
      <w:r w:rsidRPr="0031336D">
        <w:rPr>
          <w:rFonts w:ascii="Times New Roman" w:hAnsi="Times New Roman" w:cs="Times New Roman"/>
          <w:sz w:val="28"/>
          <w:szCs w:val="28"/>
        </w:rPr>
        <w:t xml:space="preserve">Было показано, что регулярные занятия физическими упражнениями, ориентированными на специфику профессии, способствуют повышению работоспособности, снижению утомляемости и профилактике профессиональных заболеваний. Следовательно, физическая подготовка </w:t>
      </w:r>
      <w:r w:rsidRPr="0031336D">
        <w:rPr>
          <w:rFonts w:ascii="Times New Roman" w:hAnsi="Times New Roman" w:cs="Times New Roman"/>
          <w:sz w:val="28"/>
          <w:szCs w:val="28"/>
        </w:rPr>
        <w:lastRenderedPageBreak/>
        <w:t xml:space="preserve">выступает не как второстепенный, а как структурный элемент профессиональной компетентности ветеринарного врача. Обоснована необходимость включения профессионально-прикладной физической подготовки в программы ветеринарного образования и последипломного обучения. Перспективным направлением представляется разработка модульных комплексов упражнений для разных специализаций, а также мониторинг физической готовности будущих и действующих специалистов. </w:t>
      </w:r>
    </w:p>
    <w:p w:rsidR="0031336D" w:rsidRDefault="0031336D" w:rsidP="0031336D">
      <w:pPr>
        <w:spacing w:line="360" w:lineRule="auto"/>
        <w:ind w:firstLine="851"/>
        <w:jc w:val="both"/>
        <w:rPr>
          <w:rFonts w:ascii="Times New Roman" w:hAnsi="Times New Roman" w:cs="Times New Roman"/>
          <w:sz w:val="28"/>
          <w:szCs w:val="28"/>
        </w:rPr>
      </w:pPr>
      <w:r w:rsidRPr="0031336D">
        <w:rPr>
          <w:rFonts w:ascii="Times New Roman" w:hAnsi="Times New Roman" w:cs="Times New Roman"/>
          <w:sz w:val="28"/>
          <w:szCs w:val="28"/>
        </w:rPr>
        <w:t>Итоговый вывод сводится к тому, что систематическое развитие физических качеств ветеринарного врача повышает эффективность профессиональной деятельности и снижает риск производственных травм, что подтверждает значимость рассмотренной темы для теории и практики.</w:t>
      </w:r>
    </w:p>
    <w:p w:rsidR="0031336D" w:rsidRDefault="0031336D">
      <w:pPr>
        <w:rPr>
          <w:rFonts w:ascii="Times New Roman" w:hAnsi="Times New Roman" w:cs="Times New Roman"/>
          <w:sz w:val="28"/>
          <w:szCs w:val="28"/>
        </w:rPr>
      </w:pPr>
      <w:r>
        <w:rPr>
          <w:rFonts w:ascii="Times New Roman" w:hAnsi="Times New Roman" w:cs="Times New Roman"/>
          <w:sz w:val="28"/>
          <w:szCs w:val="28"/>
        </w:rPr>
        <w:br w:type="page"/>
      </w:r>
    </w:p>
    <w:p w:rsidR="00161C2F" w:rsidRDefault="004F7F4F" w:rsidP="004F7F4F">
      <w:pPr>
        <w:pStyle w:val="ae"/>
        <w:numPr>
          <w:ilvl w:val="0"/>
          <w:numId w:val="9"/>
        </w:numPr>
        <w:spacing w:line="360" w:lineRule="auto"/>
        <w:jc w:val="center"/>
        <w:rPr>
          <w:rFonts w:ascii="Times New Roman" w:hAnsi="Times New Roman" w:cs="Times New Roman"/>
          <w:sz w:val="28"/>
          <w:szCs w:val="28"/>
        </w:rPr>
      </w:pPr>
      <w:r w:rsidRPr="004F7F4F">
        <w:rPr>
          <w:rFonts w:ascii="Times New Roman" w:hAnsi="Times New Roman" w:cs="Times New Roman"/>
          <w:sz w:val="28"/>
          <w:szCs w:val="28"/>
        </w:rPr>
        <w:lastRenderedPageBreak/>
        <w:t>Источники.</w:t>
      </w:r>
    </w:p>
    <w:p w:rsidR="004F7F4F" w:rsidRPr="00D81DE8" w:rsidRDefault="004F7F4F" w:rsidP="00D81DE8">
      <w:pPr>
        <w:spacing w:line="360" w:lineRule="auto"/>
        <w:jc w:val="both"/>
        <w:rPr>
          <w:rFonts w:ascii="Times New Roman" w:hAnsi="Times New Roman" w:cs="Times New Roman"/>
          <w:color w:val="2F2F31"/>
          <w:sz w:val="28"/>
          <w:szCs w:val="28"/>
          <w:shd w:val="clear" w:color="auto" w:fill="FFFFFF"/>
        </w:rPr>
      </w:pPr>
      <w:r w:rsidRPr="00D81DE8">
        <w:rPr>
          <w:rFonts w:ascii="Times New Roman" w:hAnsi="Times New Roman" w:cs="Times New Roman"/>
          <w:color w:val="2F2F31"/>
          <w:sz w:val="28"/>
          <w:szCs w:val="28"/>
          <w:shd w:val="clear" w:color="auto" w:fill="FFFFFF"/>
        </w:rPr>
        <w:t>1.  Воронин С. М., Воронов Н. А., Игнатова Е. В. Профессионально-прикладная физическая подготовка: учебное пособие для вузов. – 2-е изд., испр. и доп. – Москва: Издательство Юрайт, 2019. – 140 с. – (Высшее образование). – ISBN 978-5-534-12268-8.</w:t>
      </w:r>
    </w:p>
    <w:p w:rsidR="004F7F4F" w:rsidRPr="00D81DE8" w:rsidRDefault="004F7F4F" w:rsidP="00D81DE8">
      <w:pPr>
        <w:jc w:val="both"/>
        <w:rPr>
          <w:rFonts w:ascii="Times New Roman" w:hAnsi="Times New Roman" w:cs="Times New Roman"/>
          <w:sz w:val="28"/>
          <w:szCs w:val="28"/>
        </w:rPr>
      </w:pPr>
      <w:r w:rsidRPr="00D81DE8">
        <w:rPr>
          <w:rFonts w:ascii="Times New Roman" w:hAnsi="Times New Roman" w:cs="Times New Roman"/>
          <w:sz w:val="28"/>
          <w:szCs w:val="28"/>
        </w:rPr>
        <w:t>2. Воронин С. М. Профессионально-прикладная физическая подготовка: учебник для вузов. – 2-е изд., испр. и доп. – Москва: Издательство Юрайт, 2025. – 140 с. – (Высшее образование). – ISBN 978-5-534-12268-8.</w:t>
      </w:r>
    </w:p>
    <w:p w:rsidR="004F7F4F" w:rsidRDefault="00D81DE8" w:rsidP="00D81DE8">
      <w:pPr>
        <w:jc w:val="both"/>
        <w:rPr>
          <w:rFonts w:ascii="Times New Roman" w:hAnsi="Times New Roman" w:cs="Times New Roman"/>
          <w:sz w:val="28"/>
          <w:szCs w:val="28"/>
        </w:rPr>
      </w:pPr>
      <w:r w:rsidRPr="00D81DE8">
        <w:rPr>
          <w:rFonts w:ascii="Times New Roman" w:hAnsi="Times New Roman" w:cs="Times New Roman"/>
          <w:sz w:val="28"/>
          <w:szCs w:val="28"/>
        </w:rPr>
        <w:t>3</w:t>
      </w:r>
      <w:r w:rsidR="004F7F4F" w:rsidRPr="00D81DE8">
        <w:rPr>
          <w:rFonts w:ascii="Times New Roman" w:hAnsi="Times New Roman" w:cs="Times New Roman"/>
          <w:sz w:val="28"/>
          <w:szCs w:val="28"/>
        </w:rPr>
        <w:t>. Воронин С. М. Профессионально-прикладная физическая подготовка: учебник для вузов. – 2-е изд., испр. и доп. – Москва: Издательство Юрайт, 2022. – 140 с. – (Высшее образование). – ISBN 978-5-534-12268-8.</w:t>
      </w:r>
    </w:p>
    <w:p w:rsidR="00D81DE8" w:rsidRPr="00D81DE8" w:rsidRDefault="00D81DE8" w:rsidP="00D81DE8">
      <w:pPr>
        <w:jc w:val="both"/>
        <w:rPr>
          <w:rFonts w:ascii="Times New Roman" w:hAnsi="Times New Roman" w:cs="Times New Roman"/>
          <w:sz w:val="28"/>
          <w:szCs w:val="28"/>
        </w:rPr>
      </w:pPr>
      <w:r>
        <w:rPr>
          <w:rFonts w:ascii="Times New Roman" w:hAnsi="Times New Roman" w:cs="Times New Roman"/>
          <w:sz w:val="28"/>
          <w:szCs w:val="28"/>
        </w:rPr>
        <w:t>4.</w:t>
      </w:r>
      <w:r w:rsidRPr="00D81DE8">
        <w:rPr>
          <w:rFonts w:ascii="Times New Roman" w:hAnsi="Times New Roman" w:cs="Times New Roman"/>
          <w:sz w:val="28"/>
          <w:szCs w:val="28"/>
        </w:rPr>
        <w:t xml:space="preserve"> </w:t>
      </w:r>
      <w:r w:rsidRPr="00D81DE8">
        <w:rPr>
          <w:rFonts w:ascii="Times New Roman" w:hAnsi="Times New Roman" w:cs="Times New Roman"/>
          <w:color w:val="2F2F31"/>
          <w:sz w:val="28"/>
          <w:szCs w:val="28"/>
          <w:shd w:val="clear" w:color="auto" w:fill="FFFFFF"/>
        </w:rPr>
        <w:t>Янина Д. В. Профессионально-прикладная физическая подготовка обучающихся по программам среднего специального образования // Актуальные исследования. – 2023. – № 46(176). Ч. III. – С. 104–107.</w:t>
      </w:r>
    </w:p>
    <w:p w:rsidR="004F7F4F" w:rsidRPr="004F7F4F" w:rsidRDefault="004F7F4F" w:rsidP="004F7F4F">
      <w:pPr>
        <w:spacing w:line="360" w:lineRule="auto"/>
        <w:rPr>
          <w:rFonts w:ascii="Times New Roman" w:hAnsi="Times New Roman" w:cs="Times New Roman"/>
          <w:sz w:val="28"/>
          <w:szCs w:val="28"/>
        </w:rPr>
      </w:pPr>
    </w:p>
    <w:sectPr w:rsidR="004F7F4F" w:rsidRPr="004F7F4F" w:rsidSect="00BB52E6">
      <w:footerReference w:type="default" r:id="rId8"/>
      <w:footerReference w:type="first" r:id="rId9"/>
      <w:pgSz w:w="11907" w:h="16839" w:code="9"/>
      <w:pgMar w:top="1134" w:right="851" w:bottom="1134" w:left="1701"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6C3" w:rsidRDefault="00C406C3" w:rsidP="005E2D4F">
      <w:pPr>
        <w:spacing w:after="0" w:line="240" w:lineRule="auto"/>
      </w:pPr>
      <w:r>
        <w:separator/>
      </w:r>
    </w:p>
  </w:endnote>
  <w:endnote w:type="continuationSeparator" w:id="1">
    <w:p w:rsidR="00C406C3" w:rsidRDefault="00C406C3" w:rsidP="005E2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97486"/>
      <w:docPartObj>
        <w:docPartGallery w:val="Page Numbers (Bottom of Page)"/>
        <w:docPartUnique/>
      </w:docPartObj>
    </w:sdtPr>
    <w:sdtContent>
      <w:p w:rsidR="00BB52E6" w:rsidRDefault="00943BC9">
        <w:pPr>
          <w:pStyle w:val="ac"/>
          <w:jc w:val="center"/>
        </w:pPr>
        <w:fldSimple w:instr=" PAGE   \* MERGEFORMAT ">
          <w:r w:rsidR="001F5E54">
            <w:rPr>
              <w:noProof/>
            </w:rPr>
            <w:t>12</w:t>
          </w:r>
        </w:fldSimple>
      </w:p>
    </w:sdtContent>
  </w:sdt>
  <w:p w:rsidR="005E2D4F" w:rsidRPr="005E2D4F" w:rsidRDefault="005E2D4F" w:rsidP="005E2D4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4F" w:rsidRDefault="005E2D4F">
    <w:pPr>
      <w:pStyle w:val="ac"/>
    </w:pPr>
    <w:r>
      <w:ptab w:relativeTo="margin" w:alignment="lef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6C3" w:rsidRDefault="00C406C3" w:rsidP="005E2D4F">
      <w:pPr>
        <w:spacing w:after="0" w:line="240" w:lineRule="auto"/>
      </w:pPr>
      <w:r>
        <w:separator/>
      </w:r>
    </w:p>
  </w:footnote>
  <w:footnote w:type="continuationSeparator" w:id="1">
    <w:p w:rsidR="00C406C3" w:rsidRDefault="00C406C3" w:rsidP="005E2D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1DBD"/>
    <w:multiLevelType w:val="multilevel"/>
    <w:tmpl w:val="3110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D0B0A"/>
    <w:multiLevelType w:val="multilevel"/>
    <w:tmpl w:val="603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2066E"/>
    <w:multiLevelType w:val="hybridMultilevel"/>
    <w:tmpl w:val="942E3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05E21"/>
    <w:multiLevelType w:val="multilevel"/>
    <w:tmpl w:val="FBAE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D023A"/>
    <w:multiLevelType w:val="multilevel"/>
    <w:tmpl w:val="26A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E4A2F"/>
    <w:multiLevelType w:val="multilevel"/>
    <w:tmpl w:val="8648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226E8"/>
    <w:multiLevelType w:val="multilevel"/>
    <w:tmpl w:val="7E74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1723EF"/>
    <w:multiLevelType w:val="multilevel"/>
    <w:tmpl w:val="95F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A0686"/>
    <w:multiLevelType w:val="hybridMultilevel"/>
    <w:tmpl w:val="E1B8F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4"/>
  </w:num>
  <w:num w:numId="6">
    <w:abstractNumId w:val="8"/>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5C61"/>
    <w:rsid w:val="00161C2F"/>
    <w:rsid w:val="001F5E54"/>
    <w:rsid w:val="00226050"/>
    <w:rsid w:val="002C4044"/>
    <w:rsid w:val="0031336D"/>
    <w:rsid w:val="003507B0"/>
    <w:rsid w:val="003A11AD"/>
    <w:rsid w:val="003E2904"/>
    <w:rsid w:val="003F36E4"/>
    <w:rsid w:val="004F7F4F"/>
    <w:rsid w:val="005A4965"/>
    <w:rsid w:val="005E2D4F"/>
    <w:rsid w:val="00607549"/>
    <w:rsid w:val="007033EA"/>
    <w:rsid w:val="007E6224"/>
    <w:rsid w:val="00943BC9"/>
    <w:rsid w:val="0099138A"/>
    <w:rsid w:val="00BB52E6"/>
    <w:rsid w:val="00C406C3"/>
    <w:rsid w:val="00CE571A"/>
    <w:rsid w:val="00CF6F7B"/>
    <w:rsid w:val="00D81DE8"/>
    <w:rsid w:val="00E052FF"/>
    <w:rsid w:val="00E339B3"/>
    <w:rsid w:val="00ED4F2D"/>
    <w:rsid w:val="00F42060"/>
    <w:rsid w:val="00F85C61"/>
    <w:rsid w:val="00FA46F1"/>
    <w:rsid w:val="00FA721C"/>
    <w:rsid w:val="00FB5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2FF"/>
  </w:style>
  <w:style w:type="paragraph" w:styleId="1">
    <w:name w:val="heading 1"/>
    <w:basedOn w:val="a"/>
    <w:next w:val="a"/>
    <w:link w:val="10"/>
    <w:uiPriority w:val="9"/>
    <w:qFormat/>
    <w:rsid w:val="00226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85C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85C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C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85C61"/>
    <w:rPr>
      <w:color w:val="0000FF"/>
      <w:u w:val="single"/>
    </w:rPr>
  </w:style>
  <w:style w:type="character" w:styleId="a5">
    <w:name w:val="Strong"/>
    <w:basedOn w:val="a0"/>
    <w:uiPriority w:val="22"/>
    <w:qFormat/>
    <w:rsid w:val="00F85C61"/>
    <w:rPr>
      <w:b/>
      <w:bCs/>
    </w:rPr>
  </w:style>
  <w:style w:type="character" w:customStyle="1" w:styleId="secondary-content">
    <w:name w:val="secondary-content"/>
    <w:basedOn w:val="a0"/>
    <w:rsid w:val="00F85C61"/>
  </w:style>
  <w:style w:type="character" w:styleId="a6">
    <w:name w:val="Emphasis"/>
    <w:basedOn w:val="a0"/>
    <w:uiPriority w:val="20"/>
    <w:qFormat/>
    <w:rsid w:val="00F85C61"/>
    <w:rPr>
      <w:i/>
      <w:iCs/>
    </w:rPr>
  </w:style>
  <w:style w:type="character" w:customStyle="1" w:styleId="20">
    <w:name w:val="Заголовок 2 Знак"/>
    <w:basedOn w:val="a0"/>
    <w:link w:val="2"/>
    <w:uiPriority w:val="9"/>
    <w:rsid w:val="00F85C61"/>
    <w:rPr>
      <w:rFonts w:ascii="Times New Roman" w:eastAsia="Times New Roman" w:hAnsi="Times New Roman" w:cs="Times New Roman"/>
      <w:b/>
      <w:bCs/>
      <w:sz w:val="36"/>
      <w:szCs w:val="36"/>
    </w:rPr>
  </w:style>
  <w:style w:type="paragraph" w:customStyle="1" w:styleId="agregator-block-content">
    <w:name w:val="agregator-block-content"/>
    <w:basedOn w:val="a"/>
    <w:rsid w:val="00F85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F85C61"/>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F85C6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5C61"/>
    <w:rPr>
      <w:rFonts w:ascii="Tahoma" w:hAnsi="Tahoma" w:cs="Tahoma"/>
      <w:sz w:val="16"/>
      <w:szCs w:val="16"/>
    </w:rPr>
  </w:style>
  <w:style w:type="character" w:styleId="a9">
    <w:name w:val="line number"/>
    <w:basedOn w:val="a0"/>
    <w:uiPriority w:val="99"/>
    <w:semiHidden/>
    <w:unhideWhenUsed/>
    <w:rsid w:val="002C4044"/>
  </w:style>
  <w:style w:type="paragraph" w:styleId="aa">
    <w:name w:val="header"/>
    <w:basedOn w:val="a"/>
    <w:link w:val="ab"/>
    <w:uiPriority w:val="99"/>
    <w:semiHidden/>
    <w:unhideWhenUsed/>
    <w:rsid w:val="005E2D4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E2D4F"/>
  </w:style>
  <w:style w:type="paragraph" w:styleId="ac">
    <w:name w:val="footer"/>
    <w:basedOn w:val="a"/>
    <w:link w:val="ad"/>
    <w:uiPriority w:val="99"/>
    <w:unhideWhenUsed/>
    <w:rsid w:val="005E2D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2D4F"/>
  </w:style>
  <w:style w:type="character" w:customStyle="1" w:styleId="10">
    <w:name w:val="Заголовок 1 Знак"/>
    <w:basedOn w:val="a0"/>
    <w:link w:val="1"/>
    <w:uiPriority w:val="9"/>
    <w:rsid w:val="00226050"/>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34"/>
    <w:qFormat/>
    <w:rsid w:val="00FA721C"/>
    <w:pPr>
      <w:ind w:left="720"/>
      <w:contextualSpacing/>
    </w:pPr>
  </w:style>
</w:styles>
</file>

<file path=word/webSettings.xml><?xml version="1.0" encoding="utf-8"?>
<w:webSettings xmlns:r="http://schemas.openxmlformats.org/officeDocument/2006/relationships" xmlns:w="http://schemas.openxmlformats.org/wordprocessingml/2006/main">
  <w:divs>
    <w:div w:id="167672881">
      <w:bodyDiv w:val="1"/>
      <w:marLeft w:val="0"/>
      <w:marRight w:val="0"/>
      <w:marTop w:val="0"/>
      <w:marBottom w:val="0"/>
      <w:divBdr>
        <w:top w:val="none" w:sz="0" w:space="0" w:color="auto"/>
        <w:left w:val="none" w:sz="0" w:space="0" w:color="auto"/>
        <w:bottom w:val="none" w:sz="0" w:space="0" w:color="auto"/>
        <w:right w:val="none" w:sz="0" w:space="0" w:color="auto"/>
      </w:divBdr>
    </w:div>
    <w:div w:id="465704124">
      <w:bodyDiv w:val="1"/>
      <w:marLeft w:val="0"/>
      <w:marRight w:val="0"/>
      <w:marTop w:val="0"/>
      <w:marBottom w:val="0"/>
      <w:divBdr>
        <w:top w:val="none" w:sz="0" w:space="0" w:color="auto"/>
        <w:left w:val="none" w:sz="0" w:space="0" w:color="auto"/>
        <w:bottom w:val="none" w:sz="0" w:space="0" w:color="auto"/>
        <w:right w:val="none" w:sz="0" w:space="0" w:color="auto"/>
      </w:divBdr>
      <w:divsChild>
        <w:div w:id="331418102">
          <w:marLeft w:val="0"/>
          <w:marRight w:val="0"/>
          <w:marTop w:val="218"/>
          <w:marBottom w:val="218"/>
          <w:divBdr>
            <w:top w:val="none" w:sz="0" w:space="0" w:color="auto"/>
            <w:left w:val="single" w:sz="18" w:space="11" w:color="A81715"/>
            <w:bottom w:val="none" w:sz="0" w:space="0" w:color="auto"/>
            <w:right w:val="none" w:sz="0" w:space="0" w:color="auto"/>
          </w:divBdr>
        </w:div>
        <w:div w:id="615327527">
          <w:marLeft w:val="0"/>
          <w:marRight w:val="0"/>
          <w:marTop w:val="0"/>
          <w:marBottom w:val="0"/>
          <w:divBdr>
            <w:top w:val="none" w:sz="0" w:space="0" w:color="auto"/>
            <w:left w:val="none" w:sz="0" w:space="0" w:color="auto"/>
            <w:bottom w:val="none" w:sz="0" w:space="0" w:color="auto"/>
            <w:right w:val="none" w:sz="0" w:space="0" w:color="auto"/>
          </w:divBdr>
        </w:div>
      </w:divsChild>
    </w:div>
    <w:div w:id="513694874">
      <w:bodyDiv w:val="1"/>
      <w:marLeft w:val="0"/>
      <w:marRight w:val="0"/>
      <w:marTop w:val="0"/>
      <w:marBottom w:val="0"/>
      <w:divBdr>
        <w:top w:val="none" w:sz="0" w:space="0" w:color="auto"/>
        <w:left w:val="none" w:sz="0" w:space="0" w:color="auto"/>
        <w:bottom w:val="none" w:sz="0" w:space="0" w:color="auto"/>
        <w:right w:val="none" w:sz="0" w:space="0" w:color="auto"/>
      </w:divBdr>
      <w:divsChild>
        <w:div w:id="1729263425">
          <w:marLeft w:val="0"/>
          <w:marRight w:val="0"/>
          <w:marTop w:val="0"/>
          <w:marBottom w:val="376"/>
          <w:divBdr>
            <w:top w:val="single" w:sz="2" w:space="0" w:color="auto"/>
            <w:left w:val="single" w:sz="2" w:space="0" w:color="auto"/>
            <w:bottom w:val="single" w:sz="2" w:space="0" w:color="auto"/>
            <w:right w:val="single" w:sz="2" w:space="0" w:color="auto"/>
          </w:divBdr>
        </w:div>
      </w:divsChild>
    </w:div>
    <w:div w:id="619723614">
      <w:bodyDiv w:val="1"/>
      <w:marLeft w:val="0"/>
      <w:marRight w:val="0"/>
      <w:marTop w:val="0"/>
      <w:marBottom w:val="0"/>
      <w:divBdr>
        <w:top w:val="none" w:sz="0" w:space="0" w:color="auto"/>
        <w:left w:val="none" w:sz="0" w:space="0" w:color="auto"/>
        <w:bottom w:val="none" w:sz="0" w:space="0" w:color="auto"/>
        <w:right w:val="none" w:sz="0" w:space="0" w:color="auto"/>
      </w:divBdr>
    </w:div>
    <w:div w:id="779494224">
      <w:bodyDiv w:val="1"/>
      <w:marLeft w:val="0"/>
      <w:marRight w:val="0"/>
      <w:marTop w:val="0"/>
      <w:marBottom w:val="0"/>
      <w:divBdr>
        <w:top w:val="none" w:sz="0" w:space="0" w:color="auto"/>
        <w:left w:val="none" w:sz="0" w:space="0" w:color="auto"/>
        <w:bottom w:val="none" w:sz="0" w:space="0" w:color="auto"/>
        <w:right w:val="none" w:sz="0" w:space="0" w:color="auto"/>
      </w:divBdr>
      <w:divsChild>
        <w:div w:id="652756029">
          <w:marLeft w:val="0"/>
          <w:marRight w:val="0"/>
          <w:marTop w:val="0"/>
          <w:marBottom w:val="0"/>
          <w:divBdr>
            <w:top w:val="none" w:sz="0" w:space="0" w:color="auto"/>
            <w:left w:val="none" w:sz="0" w:space="0" w:color="auto"/>
            <w:bottom w:val="none" w:sz="0" w:space="0" w:color="auto"/>
            <w:right w:val="none" w:sz="0" w:space="0" w:color="auto"/>
          </w:divBdr>
          <w:divsChild>
            <w:div w:id="1069112177">
              <w:marLeft w:val="0"/>
              <w:marRight w:val="0"/>
              <w:marTop w:val="0"/>
              <w:marBottom w:val="0"/>
              <w:divBdr>
                <w:top w:val="none" w:sz="0" w:space="0" w:color="auto"/>
                <w:left w:val="none" w:sz="0" w:space="0" w:color="auto"/>
                <w:bottom w:val="none" w:sz="0" w:space="0" w:color="auto"/>
                <w:right w:val="none" w:sz="0" w:space="0" w:color="auto"/>
              </w:divBdr>
              <w:divsChild>
                <w:div w:id="691301799">
                  <w:marLeft w:val="0"/>
                  <w:marRight w:val="0"/>
                  <w:marTop w:val="0"/>
                  <w:marBottom w:val="0"/>
                  <w:divBdr>
                    <w:top w:val="none" w:sz="0" w:space="0" w:color="auto"/>
                    <w:left w:val="none" w:sz="0" w:space="0" w:color="auto"/>
                    <w:bottom w:val="none" w:sz="0" w:space="0" w:color="auto"/>
                    <w:right w:val="none" w:sz="0" w:space="0" w:color="auto"/>
                  </w:divBdr>
                  <w:divsChild>
                    <w:div w:id="653680391">
                      <w:marLeft w:val="0"/>
                      <w:marRight w:val="0"/>
                      <w:marTop w:val="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54703">
      <w:bodyDiv w:val="1"/>
      <w:marLeft w:val="0"/>
      <w:marRight w:val="0"/>
      <w:marTop w:val="0"/>
      <w:marBottom w:val="0"/>
      <w:divBdr>
        <w:top w:val="none" w:sz="0" w:space="0" w:color="auto"/>
        <w:left w:val="none" w:sz="0" w:space="0" w:color="auto"/>
        <w:bottom w:val="none" w:sz="0" w:space="0" w:color="auto"/>
        <w:right w:val="none" w:sz="0" w:space="0" w:color="auto"/>
      </w:divBdr>
    </w:div>
    <w:div w:id="1008019851">
      <w:bodyDiv w:val="1"/>
      <w:marLeft w:val="0"/>
      <w:marRight w:val="0"/>
      <w:marTop w:val="0"/>
      <w:marBottom w:val="0"/>
      <w:divBdr>
        <w:top w:val="none" w:sz="0" w:space="0" w:color="auto"/>
        <w:left w:val="none" w:sz="0" w:space="0" w:color="auto"/>
        <w:bottom w:val="none" w:sz="0" w:space="0" w:color="auto"/>
        <w:right w:val="none" w:sz="0" w:space="0" w:color="auto"/>
      </w:divBdr>
      <w:divsChild>
        <w:div w:id="421950887">
          <w:marLeft w:val="0"/>
          <w:marRight w:val="0"/>
          <w:marTop w:val="0"/>
          <w:marBottom w:val="376"/>
          <w:divBdr>
            <w:top w:val="single" w:sz="2" w:space="0" w:color="auto"/>
            <w:left w:val="single" w:sz="2" w:space="0" w:color="auto"/>
            <w:bottom w:val="single" w:sz="2" w:space="0" w:color="auto"/>
            <w:right w:val="single" w:sz="2" w:space="0" w:color="auto"/>
          </w:divBdr>
        </w:div>
      </w:divsChild>
    </w:div>
    <w:div w:id="1161460433">
      <w:bodyDiv w:val="1"/>
      <w:marLeft w:val="0"/>
      <w:marRight w:val="0"/>
      <w:marTop w:val="0"/>
      <w:marBottom w:val="0"/>
      <w:divBdr>
        <w:top w:val="none" w:sz="0" w:space="0" w:color="auto"/>
        <w:left w:val="none" w:sz="0" w:space="0" w:color="auto"/>
        <w:bottom w:val="none" w:sz="0" w:space="0" w:color="auto"/>
        <w:right w:val="none" w:sz="0" w:space="0" w:color="auto"/>
      </w:divBdr>
    </w:div>
    <w:div w:id="1476725131">
      <w:bodyDiv w:val="1"/>
      <w:marLeft w:val="0"/>
      <w:marRight w:val="0"/>
      <w:marTop w:val="0"/>
      <w:marBottom w:val="0"/>
      <w:divBdr>
        <w:top w:val="none" w:sz="0" w:space="0" w:color="auto"/>
        <w:left w:val="none" w:sz="0" w:space="0" w:color="auto"/>
        <w:bottom w:val="none" w:sz="0" w:space="0" w:color="auto"/>
        <w:right w:val="none" w:sz="0" w:space="0" w:color="auto"/>
      </w:divBdr>
    </w:div>
    <w:div w:id="1504205924">
      <w:bodyDiv w:val="1"/>
      <w:marLeft w:val="0"/>
      <w:marRight w:val="0"/>
      <w:marTop w:val="0"/>
      <w:marBottom w:val="0"/>
      <w:divBdr>
        <w:top w:val="none" w:sz="0" w:space="0" w:color="auto"/>
        <w:left w:val="none" w:sz="0" w:space="0" w:color="auto"/>
        <w:bottom w:val="none" w:sz="0" w:space="0" w:color="auto"/>
        <w:right w:val="none" w:sz="0" w:space="0" w:color="auto"/>
      </w:divBdr>
      <w:divsChild>
        <w:div w:id="889001605">
          <w:marLeft w:val="0"/>
          <w:marRight w:val="0"/>
          <w:marTop w:val="0"/>
          <w:marBottom w:val="626"/>
          <w:divBdr>
            <w:top w:val="single" w:sz="2" w:space="0" w:color="auto"/>
            <w:left w:val="single" w:sz="2" w:space="0" w:color="auto"/>
            <w:bottom w:val="single" w:sz="2" w:space="0" w:color="auto"/>
            <w:right w:val="single" w:sz="2" w:space="0" w:color="auto"/>
          </w:divBdr>
        </w:div>
        <w:div w:id="1365249698">
          <w:marLeft w:val="0"/>
          <w:marRight w:val="0"/>
          <w:marTop w:val="0"/>
          <w:marBottom w:val="0"/>
          <w:divBdr>
            <w:top w:val="single" w:sz="2" w:space="0" w:color="auto"/>
            <w:left w:val="single" w:sz="2" w:space="0" w:color="auto"/>
            <w:bottom w:val="single" w:sz="2" w:space="0" w:color="auto"/>
            <w:right w:val="single" w:sz="2" w:space="0" w:color="auto"/>
          </w:divBdr>
          <w:divsChild>
            <w:div w:id="1926960392">
              <w:marLeft w:val="0"/>
              <w:marRight w:val="0"/>
              <w:marTop w:val="0"/>
              <w:marBottom w:val="0"/>
              <w:divBdr>
                <w:top w:val="single" w:sz="2" w:space="0" w:color="auto"/>
                <w:left w:val="single" w:sz="2" w:space="0" w:color="auto"/>
                <w:bottom w:val="single" w:sz="2" w:space="0" w:color="auto"/>
                <w:right w:val="single" w:sz="2" w:space="0" w:color="auto"/>
              </w:divBdr>
            </w:div>
            <w:div w:id="1543517325">
              <w:marLeft w:val="0"/>
              <w:marRight w:val="0"/>
              <w:marTop w:val="0"/>
              <w:marBottom w:val="0"/>
              <w:divBdr>
                <w:top w:val="single" w:sz="2" w:space="0" w:color="auto"/>
                <w:left w:val="single" w:sz="2" w:space="0" w:color="auto"/>
                <w:bottom w:val="single" w:sz="2" w:space="0" w:color="auto"/>
                <w:right w:val="single" w:sz="2" w:space="0" w:color="auto"/>
              </w:divBdr>
            </w:div>
            <w:div w:id="426275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5664940">
      <w:bodyDiv w:val="1"/>
      <w:marLeft w:val="0"/>
      <w:marRight w:val="0"/>
      <w:marTop w:val="0"/>
      <w:marBottom w:val="0"/>
      <w:divBdr>
        <w:top w:val="none" w:sz="0" w:space="0" w:color="auto"/>
        <w:left w:val="none" w:sz="0" w:space="0" w:color="auto"/>
        <w:bottom w:val="none" w:sz="0" w:space="0" w:color="auto"/>
        <w:right w:val="none" w:sz="0" w:space="0" w:color="auto"/>
      </w:divBdr>
      <w:divsChild>
        <w:div w:id="2091779538">
          <w:marLeft w:val="0"/>
          <w:marRight w:val="0"/>
          <w:marTop w:val="0"/>
          <w:marBottom w:val="376"/>
          <w:divBdr>
            <w:top w:val="single" w:sz="2" w:space="0" w:color="auto"/>
            <w:left w:val="single" w:sz="2" w:space="0" w:color="auto"/>
            <w:bottom w:val="single" w:sz="2" w:space="0" w:color="auto"/>
            <w:right w:val="single" w:sz="2" w:space="0" w:color="auto"/>
          </w:divBdr>
        </w:div>
      </w:divsChild>
    </w:div>
    <w:div w:id="1716469862">
      <w:bodyDiv w:val="1"/>
      <w:marLeft w:val="0"/>
      <w:marRight w:val="0"/>
      <w:marTop w:val="0"/>
      <w:marBottom w:val="0"/>
      <w:divBdr>
        <w:top w:val="none" w:sz="0" w:space="0" w:color="auto"/>
        <w:left w:val="none" w:sz="0" w:space="0" w:color="auto"/>
        <w:bottom w:val="none" w:sz="0" w:space="0" w:color="auto"/>
        <w:right w:val="none" w:sz="0" w:space="0" w:color="auto"/>
      </w:divBdr>
    </w:div>
    <w:div w:id="1784030030">
      <w:bodyDiv w:val="1"/>
      <w:marLeft w:val="0"/>
      <w:marRight w:val="0"/>
      <w:marTop w:val="0"/>
      <w:marBottom w:val="0"/>
      <w:divBdr>
        <w:top w:val="none" w:sz="0" w:space="0" w:color="auto"/>
        <w:left w:val="none" w:sz="0" w:space="0" w:color="auto"/>
        <w:bottom w:val="none" w:sz="0" w:space="0" w:color="auto"/>
        <w:right w:val="none" w:sz="0" w:space="0" w:color="auto"/>
      </w:divBdr>
      <w:divsChild>
        <w:div w:id="797260103">
          <w:marLeft w:val="0"/>
          <w:marRight w:val="0"/>
          <w:marTop w:val="327"/>
          <w:marBottom w:val="327"/>
          <w:divBdr>
            <w:top w:val="none" w:sz="0" w:space="0" w:color="auto"/>
            <w:left w:val="none" w:sz="0" w:space="0" w:color="auto"/>
            <w:bottom w:val="none" w:sz="0" w:space="0" w:color="auto"/>
            <w:right w:val="none" w:sz="0" w:space="0" w:color="auto"/>
          </w:divBdr>
        </w:div>
        <w:div w:id="1981769708">
          <w:marLeft w:val="0"/>
          <w:marRight w:val="0"/>
          <w:marTop w:val="327"/>
          <w:marBottom w:val="327"/>
          <w:divBdr>
            <w:top w:val="none" w:sz="0" w:space="0" w:color="auto"/>
            <w:left w:val="none" w:sz="0" w:space="0" w:color="auto"/>
            <w:bottom w:val="none" w:sz="0" w:space="0" w:color="auto"/>
            <w:right w:val="none" w:sz="0" w:space="0" w:color="auto"/>
          </w:divBdr>
        </w:div>
      </w:divsChild>
    </w:div>
    <w:div w:id="1829596167">
      <w:bodyDiv w:val="1"/>
      <w:marLeft w:val="0"/>
      <w:marRight w:val="0"/>
      <w:marTop w:val="0"/>
      <w:marBottom w:val="0"/>
      <w:divBdr>
        <w:top w:val="none" w:sz="0" w:space="0" w:color="auto"/>
        <w:left w:val="none" w:sz="0" w:space="0" w:color="auto"/>
        <w:bottom w:val="none" w:sz="0" w:space="0" w:color="auto"/>
        <w:right w:val="none" w:sz="0" w:space="0" w:color="auto"/>
      </w:divBdr>
    </w:div>
    <w:div w:id="1931356547">
      <w:bodyDiv w:val="1"/>
      <w:marLeft w:val="0"/>
      <w:marRight w:val="0"/>
      <w:marTop w:val="0"/>
      <w:marBottom w:val="0"/>
      <w:divBdr>
        <w:top w:val="none" w:sz="0" w:space="0" w:color="auto"/>
        <w:left w:val="none" w:sz="0" w:space="0" w:color="auto"/>
        <w:bottom w:val="none" w:sz="0" w:space="0" w:color="auto"/>
        <w:right w:val="none" w:sz="0" w:space="0" w:color="auto"/>
      </w:divBdr>
      <w:divsChild>
        <w:div w:id="2116246157">
          <w:marLeft w:val="0"/>
          <w:marRight w:val="0"/>
          <w:marTop w:val="0"/>
          <w:marBottom w:val="376"/>
          <w:divBdr>
            <w:top w:val="single" w:sz="2" w:space="0" w:color="auto"/>
            <w:left w:val="single" w:sz="2" w:space="0" w:color="auto"/>
            <w:bottom w:val="single" w:sz="2" w:space="0" w:color="auto"/>
            <w:right w:val="single" w:sz="2" w:space="0" w:color="auto"/>
          </w:divBdr>
        </w:div>
      </w:divsChild>
    </w:div>
    <w:div w:id="19344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4001-0619-424F-838B-F2CA29A1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12</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12</cp:revision>
  <dcterms:created xsi:type="dcterms:W3CDTF">2025-11-07T08:46:00Z</dcterms:created>
  <dcterms:modified xsi:type="dcterms:W3CDTF">2025-12-21T13:03:00Z</dcterms:modified>
</cp:coreProperties>
</file>