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80" w:rsidRDefault="00B75D80" w:rsidP="00B75D80">
      <w:pPr>
        <w:pStyle w:val="a4"/>
        <w:spacing w:before="0" w:beforeAutospacing="0" w:after="0" w:afterAutospacing="0" w:line="228" w:lineRule="auto"/>
        <w:rPr>
          <w:b/>
          <w:sz w:val="20"/>
          <w:szCs w:val="20"/>
        </w:rPr>
      </w:pPr>
      <w:r w:rsidRPr="0070027D">
        <w:rPr>
          <w:b/>
          <w:sz w:val="20"/>
          <w:szCs w:val="20"/>
        </w:rPr>
        <w:t>УДК 796/799</w:t>
      </w:r>
    </w:p>
    <w:p w:rsid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861B3" w:rsidRDefault="00F861B3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61B3">
        <w:rPr>
          <w:rFonts w:ascii="Times New Roman" w:hAnsi="Times New Roman" w:cs="Times New Roman"/>
          <w:b/>
          <w:sz w:val="20"/>
          <w:szCs w:val="20"/>
        </w:rPr>
        <w:t xml:space="preserve">Пути совершенствования </w:t>
      </w:r>
      <w:r>
        <w:rPr>
          <w:rFonts w:ascii="Times New Roman" w:hAnsi="Times New Roman" w:cs="Times New Roman"/>
          <w:b/>
          <w:sz w:val="20"/>
          <w:szCs w:val="20"/>
        </w:rPr>
        <w:t>компонентов соревновательной программы</w:t>
      </w:r>
      <w:r w:rsidRPr="00F861B3">
        <w:rPr>
          <w:rFonts w:ascii="Times New Roman" w:hAnsi="Times New Roman" w:cs="Times New Roman"/>
          <w:b/>
          <w:sz w:val="20"/>
          <w:szCs w:val="20"/>
        </w:rPr>
        <w:t xml:space="preserve"> спортсменок </w:t>
      </w:r>
      <w:r>
        <w:rPr>
          <w:rFonts w:ascii="Times New Roman" w:hAnsi="Times New Roman" w:cs="Times New Roman"/>
          <w:b/>
          <w:sz w:val="20"/>
          <w:szCs w:val="20"/>
        </w:rPr>
        <w:t>в фигурном катании</w:t>
      </w:r>
      <w:r w:rsidRPr="00F861B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75D80" w:rsidRP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5D80">
        <w:rPr>
          <w:rFonts w:ascii="Times New Roman" w:hAnsi="Times New Roman" w:cs="Times New Roman"/>
          <w:b/>
          <w:sz w:val="20"/>
          <w:szCs w:val="20"/>
        </w:rPr>
        <w:t xml:space="preserve">Ю.А. Соколова </w:t>
      </w:r>
    </w:p>
    <w:p w:rsid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5D80">
        <w:rPr>
          <w:rFonts w:ascii="Times New Roman" w:hAnsi="Times New Roman" w:cs="Times New Roman"/>
          <w:b/>
          <w:sz w:val="20"/>
          <w:szCs w:val="20"/>
        </w:rPr>
        <w:t>SPIN-код:5614-2682</w:t>
      </w:r>
    </w:p>
    <w:p w:rsidR="00B75D80" w:rsidRP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75D80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образовательное </w:t>
      </w:r>
    </w:p>
    <w:p w:rsidR="00B75D80" w:rsidRP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r w:rsidRPr="00B75D80">
        <w:rPr>
          <w:rFonts w:ascii="Times New Roman" w:hAnsi="Times New Roman" w:cs="Times New Roman"/>
          <w:sz w:val="20"/>
          <w:szCs w:val="20"/>
        </w:rPr>
        <w:t xml:space="preserve">учреждение высшего образования </w:t>
      </w:r>
    </w:p>
    <w:p w:rsidR="00B75D80" w:rsidRP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r w:rsidRPr="00B75D80">
        <w:rPr>
          <w:rFonts w:ascii="Times New Roman" w:hAnsi="Times New Roman" w:cs="Times New Roman"/>
          <w:sz w:val="20"/>
          <w:szCs w:val="20"/>
        </w:rPr>
        <w:t>«Воронежская государственная академия спорта», Россия</w:t>
      </w:r>
    </w:p>
    <w:p w:rsidR="00B75D80" w:rsidRPr="00B75D80" w:rsidRDefault="00B75D80" w:rsidP="00B75D80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</w:p>
    <w:p w:rsidR="00FB0BFA" w:rsidRDefault="000B66DE" w:rsidP="00580EBF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Аннотация.</w:t>
      </w:r>
      <w:r w:rsidR="00B75D80" w:rsidRPr="00B75D80">
        <w:t xml:space="preserve"> </w:t>
      </w:r>
      <w:r w:rsidR="00230265" w:rsidRPr="00230265">
        <w:rPr>
          <w:rFonts w:ascii="Times New Roman" w:hAnsi="Times New Roman" w:cs="Times New Roman"/>
        </w:rPr>
        <w:t>На сегодняшний день</w:t>
      </w:r>
      <w:r w:rsidR="00230265">
        <w:t xml:space="preserve"> </w:t>
      </w:r>
      <w:r w:rsidR="00230265">
        <w:rPr>
          <w:rFonts w:ascii="Times New Roman" w:hAnsi="Times New Roman" w:cs="Times New Roman"/>
          <w:sz w:val="20"/>
          <w:szCs w:val="20"/>
        </w:rPr>
        <w:t>ф</w:t>
      </w:r>
      <w:r w:rsidR="00230265" w:rsidRPr="00230265">
        <w:rPr>
          <w:rFonts w:ascii="Times New Roman" w:hAnsi="Times New Roman" w:cs="Times New Roman"/>
          <w:sz w:val="20"/>
          <w:szCs w:val="20"/>
        </w:rPr>
        <w:t xml:space="preserve">игурное катание </w:t>
      </w:r>
      <w:r w:rsidR="00230265">
        <w:rPr>
          <w:rFonts w:ascii="Times New Roman" w:hAnsi="Times New Roman" w:cs="Times New Roman"/>
          <w:sz w:val="20"/>
          <w:szCs w:val="20"/>
        </w:rPr>
        <w:t xml:space="preserve">на коньках </w:t>
      </w:r>
      <w:r w:rsidR="00FB0BFA">
        <w:rPr>
          <w:rFonts w:ascii="Times New Roman" w:hAnsi="Times New Roman" w:cs="Times New Roman"/>
          <w:sz w:val="20"/>
          <w:szCs w:val="20"/>
        </w:rPr>
        <w:t>является одним из самых зрелищных и захватывающих видов спорта, в котором тесно взаимосвязаны грация, изящество, художественность с невероятной силой и мощью выполнения чрезвычайно трудных элементов. В данной работе расс</w:t>
      </w:r>
      <w:r w:rsidR="00F17474">
        <w:rPr>
          <w:rFonts w:ascii="Times New Roman" w:hAnsi="Times New Roman" w:cs="Times New Roman"/>
          <w:sz w:val="20"/>
          <w:szCs w:val="20"/>
        </w:rPr>
        <w:t xml:space="preserve">матриваются пути оптимизации компонентов программы,  оценивающих представление, артистизм и понимание соревновательной композиции. </w:t>
      </w:r>
      <w:r w:rsidR="003F6F6E">
        <w:rPr>
          <w:rFonts w:ascii="Times New Roman" w:hAnsi="Times New Roman" w:cs="Times New Roman"/>
          <w:sz w:val="20"/>
          <w:szCs w:val="20"/>
        </w:rPr>
        <w:t xml:space="preserve">А также были обозначены причины </w:t>
      </w:r>
      <w:r w:rsidR="003F6F6E" w:rsidRPr="003F6F6E">
        <w:rPr>
          <w:rFonts w:ascii="Times New Roman" w:hAnsi="Times New Roman" w:cs="Times New Roman"/>
          <w:sz w:val="20"/>
          <w:szCs w:val="20"/>
        </w:rPr>
        <w:t>низкой двигательной выразительности</w:t>
      </w:r>
      <w:r w:rsidR="003F6F6E">
        <w:rPr>
          <w:rFonts w:ascii="Times New Roman" w:hAnsi="Times New Roman" w:cs="Times New Roman"/>
          <w:sz w:val="20"/>
          <w:szCs w:val="20"/>
        </w:rPr>
        <w:t xml:space="preserve"> фигуристок в программа</w:t>
      </w:r>
      <w:r w:rsidR="00DB2E8E">
        <w:rPr>
          <w:rFonts w:ascii="Times New Roman" w:hAnsi="Times New Roman" w:cs="Times New Roman"/>
          <w:sz w:val="20"/>
          <w:szCs w:val="20"/>
        </w:rPr>
        <w:t>х</w:t>
      </w:r>
      <w:r w:rsidR="003F6F6E">
        <w:rPr>
          <w:rFonts w:ascii="Times New Roman" w:hAnsi="Times New Roman" w:cs="Times New Roman"/>
          <w:sz w:val="20"/>
          <w:szCs w:val="20"/>
        </w:rPr>
        <w:t xml:space="preserve">, в том числе характер </w:t>
      </w:r>
      <w:r w:rsidR="00DB2E8E">
        <w:rPr>
          <w:rFonts w:ascii="Times New Roman" w:hAnsi="Times New Roman" w:cs="Times New Roman"/>
          <w:sz w:val="20"/>
          <w:szCs w:val="20"/>
        </w:rPr>
        <w:t>тренировочной нагрузки, влияющей на сбалансированность технической составляющей и компонентов программы, а именно композиции, представления и мастерства катания фигуристок.</w:t>
      </w:r>
    </w:p>
    <w:p w:rsidR="00B75D80" w:rsidRDefault="000B66DE" w:rsidP="000B66DE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Ключевые слова: </w:t>
      </w:r>
      <w:r w:rsidR="00F17474">
        <w:rPr>
          <w:rFonts w:ascii="Times New Roman" w:hAnsi="Times New Roman" w:cs="Times New Roman"/>
          <w:i/>
          <w:sz w:val="20"/>
          <w:szCs w:val="20"/>
        </w:rPr>
        <w:t xml:space="preserve">фигурное катание, программа, фигуристы, </w:t>
      </w:r>
      <w:r w:rsidR="002B6541">
        <w:rPr>
          <w:rFonts w:ascii="Times New Roman" w:hAnsi="Times New Roman" w:cs="Times New Roman"/>
          <w:i/>
          <w:sz w:val="20"/>
          <w:szCs w:val="20"/>
        </w:rPr>
        <w:t>артистизм, компоненты программы</w:t>
      </w:r>
      <w:r w:rsidR="00F17474">
        <w:rPr>
          <w:rFonts w:ascii="Times New Roman" w:hAnsi="Times New Roman" w:cs="Times New Roman"/>
          <w:i/>
          <w:sz w:val="20"/>
          <w:szCs w:val="20"/>
        </w:rPr>
        <w:t>.</w:t>
      </w:r>
    </w:p>
    <w:p w:rsidR="000A02FF" w:rsidRPr="00F17474" w:rsidRDefault="000A02FF" w:rsidP="000B66DE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B2E8E" w:rsidRDefault="000B66DE" w:rsidP="008513E3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Введение. </w:t>
      </w:r>
      <w:r w:rsidR="00DB2E8E" w:rsidRPr="00DB2E8E">
        <w:rPr>
          <w:rFonts w:ascii="Times New Roman" w:hAnsi="Times New Roman" w:cs="Times New Roman"/>
          <w:sz w:val="20"/>
          <w:szCs w:val="20"/>
        </w:rPr>
        <w:t>Фигурное катание от сезона к сезону</w:t>
      </w:r>
      <w:r w:rsidR="000A02FF" w:rsidRPr="000A02FF">
        <w:rPr>
          <w:rFonts w:ascii="Times New Roman" w:hAnsi="Times New Roman" w:cs="Times New Roman"/>
          <w:sz w:val="20"/>
          <w:szCs w:val="20"/>
        </w:rPr>
        <w:t xml:space="preserve"> поднимает </w:t>
      </w:r>
      <w:proofErr w:type="gramStart"/>
      <w:r w:rsidR="000A02FF" w:rsidRPr="000A02FF">
        <w:rPr>
          <w:rFonts w:ascii="Times New Roman" w:hAnsi="Times New Roman" w:cs="Times New Roman"/>
          <w:sz w:val="20"/>
          <w:szCs w:val="20"/>
        </w:rPr>
        <w:t>свою</w:t>
      </w:r>
      <w:proofErr w:type="gramEnd"/>
      <w:r w:rsidR="000A02FF" w:rsidRPr="000A02FF">
        <w:rPr>
          <w:rFonts w:ascii="Times New Roman" w:hAnsi="Times New Roman" w:cs="Times New Roman"/>
          <w:sz w:val="20"/>
          <w:szCs w:val="20"/>
        </w:rPr>
        <w:t xml:space="preserve"> «плану»</w:t>
      </w:r>
      <w:r w:rsidR="00F722B6">
        <w:rPr>
          <w:rFonts w:ascii="Times New Roman" w:hAnsi="Times New Roman" w:cs="Times New Roman"/>
          <w:sz w:val="20"/>
          <w:szCs w:val="20"/>
        </w:rPr>
        <w:t>. И с</w:t>
      </w:r>
      <w:r w:rsidR="000A02FF">
        <w:rPr>
          <w:rFonts w:ascii="Times New Roman" w:hAnsi="Times New Roman" w:cs="Times New Roman"/>
          <w:sz w:val="20"/>
          <w:szCs w:val="20"/>
        </w:rPr>
        <w:t xml:space="preserve"> каждым годом </w:t>
      </w:r>
      <w:r w:rsidR="000A02FF" w:rsidRPr="000A02FF">
        <w:rPr>
          <w:rFonts w:ascii="Times New Roman" w:hAnsi="Times New Roman" w:cs="Times New Roman"/>
          <w:sz w:val="20"/>
          <w:szCs w:val="20"/>
        </w:rPr>
        <w:t>соревнователь</w:t>
      </w:r>
      <w:r w:rsidR="000A02FF">
        <w:rPr>
          <w:rFonts w:ascii="Times New Roman" w:hAnsi="Times New Roman" w:cs="Times New Roman"/>
          <w:sz w:val="20"/>
          <w:szCs w:val="20"/>
        </w:rPr>
        <w:t xml:space="preserve">ные композиции спортсменов становятся все более </w:t>
      </w:r>
      <w:r w:rsidR="00F722B6">
        <w:rPr>
          <w:rFonts w:ascii="Times New Roman" w:hAnsi="Times New Roman" w:cs="Times New Roman"/>
          <w:sz w:val="20"/>
          <w:szCs w:val="20"/>
        </w:rPr>
        <w:t xml:space="preserve">яркими, </w:t>
      </w:r>
      <w:r w:rsidR="000A02FF">
        <w:rPr>
          <w:rFonts w:ascii="Times New Roman" w:hAnsi="Times New Roman" w:cs="Times New Roman"/>
          <w:sz w:val="20"/>
          <w:szCs w:val="20"/>
        </w:rPr>
        <w:t>изысканными, производящими впечатление</w:t>
      </w:r>
      <w:r w:rsidR="00F722B6">
        <w:rPr>
          <w:rFonts w:ascii="Times New Roman" w:hAnsi="Times New Roman" w:cs="Times New Roman"/>
          <w:sz w:val="20"/>
          <w:szCs w:val="20"/>
        </w:rPr>
        <w:t>. Все это связано</w:t>
      </w:r>
      <w:r w:rsidR="00F722B6" w:rsidRPr="00F722B6">
        <w:rPr>
          <w:rFonts w:ascii="Times New Roman" w:hAnsi="Times New Roman" w:cs="Times New Roman"/>
          <w:sz w:val="20"/>
          <w:szCs w:val="20"/>
        </w:rPr>
        <w:t xml:space="preserve"> с изменениями в правилах соревнований,</w:t>
      </w:r>
      <w:r w:rsidR="00F722B6">
        <w:rPr>
          <w:rFonts w:ascii="Times New Roman" w:hAnsi="Times New Roman" w:cs="Times New Roman"/>
          <w:sz w:val="20"/>
          <w:szCs w:val="20"/>
        </w:rPr>
        <w:t xml:space="preserve"> в которых помимо техники исполнения элементов фигурного катания</w:t>
      </w:r>
      <w:r w:rsidR="008513E3">
        <w:rPr>
          <w:rFonts w:ascii="Times New Roman" w:hAnsi="Times New Roman" w:cs="Times New Roman"/>
          <w:sz w:val="20"/>
          <w:szCs w:val="20"/>
        </w:rPr>
        <w:t>,</w:t>
      </w:r>
      <w:r w:rsidR="00F722B6">
        <w:rPr>
          <w:rFonts w:ascii="Times New Roman" w:hAnsi="Times New Roman" w:cs="Times New Roman"/>
          <w:sz w:val="20"/>
          <w:szCs w:val="20"/>
        </w:rPr>
        <w:t xml:space="preserve"> оцениваются</w:t>
      </w:r>
      <w:r w:rsidR="008513E3">
        <w:rPr>
          <w:rFonts w:ascii="Times New Roman" w:hAnsi="Times New Roman" w:cs="Times New Roman"/>
          <w:sz w:val="20"/>
          <w:szCs w:val="20"/>
        </w:rPr>
        <w:t xml:space="preserve"> еще и </w:t>
      </w:r>
      <w:r w:rsidR="00F722B6">
        <w:rPr>
          <w:rFonts w:ascii="Times New Roman" w:hAnsi="Times New Roman" w:cs="Times New Roman"/>
          <w:sz w:val="20"/>
          <w:szCs w:val="20"/>
        </w:rPr>
        <w:t>компоненты в частности осмысление</w:t>
      </w:r>
      <w:r w:rsidR="008513E3">
        <w:rPr>
          <w:rFonts w:ascii="Times New Roman" w:hAnsi="Times New Roman" w:cs="Times New Roman"/>
          <w:sz w:val="20"/>
          <w:szCs w:val="20"/>
        </w:rPr>
        <w:t xml:space="preserve"> (понимание)</w:t>
      </w:r>
      <w:r w:rsidR="00F722B6">
        <w:rPr>
          <w:rFonts w:ascii="Times New Roman" w:hAnsi="Times New Roman" w:cs="Times New Roman"/>
          <w:sz w:val="20"/>
          <w:szCs w:val="20"/>
        </w:rPr>
        <w:t xml:space="preserve"> </w:t>
      </w:r>
      <w:r w:rsidR="008513E3">
        <w:rPr>
          <w:rFonts w:ascii="Times New Roman" w:hAnsi="Times New Roman" w:cs="Times New Roman"/>
          <w:sz w:val="20"/>
          <w:szCs w:val="20"/>
        </w:rPr>
        <w:t>музыки и композиции</w:t>
      </w:r>
      <w:r w:rsidR="00F722B6">
        <w:rPr>
          <w:rFonts w:ascii="Times New Roman" w:hAnsi="Times New Roman" w:cs="Times New Roman"/>
          <w:sz w:val="20"/>
          <w:szCs w:val="20"/>
        </w:rPr>
        <w:t>, оригинальность</w:t>
      </w:r>
      <w:r w:rsidR="008513E3">
        <w:rPr>
          <w:rFonts w:ascii="Times New Roman" w:hAnsi="Times New Roman" w:cs="Times New Roman"/>
          <w:sz w:val="20"/>
          <w:szCs w:val="20"/>
        </w:rPr>
        <w:t xml:space="preserve">, умение подать себя аудитории, артистизм и так далее. Данный критерий оценки достаточно сильно влияет на общую сумму баллов выставленных за программу. </w:t>
      </w:r>
    </w:p>
    <w:p w:rsidR="008513E3" w:rsidRDefault="008513E3" w:rsidP="008513E3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8513E3">
        <w:rPr>
          <w:rFonts w:ascii="Times New Roman" w:hAnsi="Times New Roman" w:cs="Times New Roman"/>
          <w:sz w:val="20"/>
          <w:szCs w:val="20"/>
        </w:rPr>
        <w:t>На данный момент сохраняются противоречия, указывающие на наличие актуальной проблемы формирования артистического компонен</w:t>
      </w:r>
      <w:r>
        <w:rPr>
          <w:rFonts w:ascii="Times New Roman" w:hAnsi="Times New Roman" w:cs="Times New Roman"/>
          <w:sz w:val="20"/>
          <w:szCs w:val="20"/>
        </w:rPr>
        <w:t xml:space="preserve">та в фигурном </w:t>
      </w:r>
      <w:r w:rsidR="006F3D02">
        <w:rPr>
          <w:rFonts w:ascii="Times New Roman" w:hAnsi="Times New Roman" w:cs="Times New Roman"/>
          <w:sz w:val="20"/>
          <w:szCs w:val="20"/>
        </w:rPr>
        <w:t>катании на коньках.</w:t>
      </w:r>
    </w:p>
    <w:p w:rsidR="006147A5" w:rsidRPr="008513E3" w:rsidRDefault="006F3D02" w:rsidP="006147A5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3F77DB">
        <w:rPr>
          <w:rFonts w:ascii="Times New Roman" w:hAnsi="Times New Roman" w:cs="Times New Roman"/>
          <w:sz w:val="20"/>
          <w:szCs w:val="20"/>
        </w:rPr>
        <w:t>а первый взгляд</w:t>
      </w:r>
      <w:r w:rsidR="008513E3" w:rsidRPr="008513E3">
        <w:rPr>
          <w:rFonts w:ascii="Times New Roman" w:hAnsi="Times New Roman" w:cs="Times New Roman"/>
          <w:sz w:val="20"/>
          <w:szCs w:val="20"/>
        </w:rPr>
        <w:t xml:space="preserve">, </w:t>
      </w:r>
      <w:r w:rsidR="003F77DB">
        <w:rPr>
          <w:rFonts w:ascii="Times New Roman" w:hAnsi="Times New Roman" w:cs="Times New Roman"/>
          <w:sz w:val="20"/>
          <w:szCs w:val="20"/>
        </w:rPr>
        <w:t xml:space="preserve">основным критерием для оценивания артистизма </w:t>
      </w:r>
      <w:r w:rsidR="003F77DB" w:rsidRPr="003F77DB">
        <w:rPr>
          <w:rFonts w:ascii="Times New Roman" w:hAnsi="Times New Roman" w:cs="Times New Roman"/>
          <w:sz w:val="20"/>
          <w:szCs w:val="20"/>
        </w:rPr>
        <w:t>в художественны</w:t>
      </w:r>
      <w:r w:rsidR="003F77DB">
        <w:rPr>
          <w:rFonts w:ascii="Times New Roman" w:hAnsi="Times New Roman" w:cs="Times New Roman"/>
          <w:sz w:val="20"/>
          <w:szCs w:val="20"/>
        </w:rPr>
        <w:t xml:space="preserve">х видах спорта являются двигательные действия, </w:t>
      </w:r>
      <w:r>
        <w:rPr>
          <w:rFonts w:ascii="Times New Roman" w:hAnsi="Times New Roman" w:cs="Times New Roman"/>
          <w:sz w:val="20"/>
          <w:szCs w:val="20"/>
        </w:rPr>
        <w:t xml:space="preserve">гармонирующие </w:t>
      </w:r>
      <w:r w:rsidR="003F77DB">
        <w:rPr>
          <w:rFonts w:ascii="Times New Roman" w:hAnsi="Times New Roman" w:cs="Times New Roman"/>
          <w:sz w:val="20"/>
          <w:szCs w:val="20"/>
        </w:rPr>
        <w:t xml:space="preserve">с музыкальным </w:t>
      </w:r>
      <w:r>
        <w:rPr>
          <w:rFonts w:ascii="Times New Roman" w:hAnsi="Times New Roman" w:cs="Times New Roman"/>
          <w:sz w:val="20"/>
          <w:szCs w:val="20"/>
        </w:rPr>
        <w:t>сопровождением</w:t>
      </w:r>
      <w:r w:rsidR="003F77DB" w:rsidRPr="003F77D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но в тоже время, в современных программах</w:t>
      </w:r>
      <w:r w:rsidRPr="006F3D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фигуристок,</w:t>
      </w:r>
      <w:r w:rsidRPr="006F3D02">
        <w:rPr>
          <w:rFonts w:ascii="Times New Roman" w:hAnsi="Times New Roman" w:cs="Times New Roman"/>
          <w:sz w:val="20"/>
          <w:szCs w:val="20"/>
        </w:rPr>
        <w:t xml:space="preserve"> согласование движений с музыкой </w:t>
      </w:r>
      <w:r>
        <w:rPr>
          <w:rFonts w:ascii="Times New Roman" w:hAnsi="Times New Roman" w:cs="Times New Roman"/>
          <w:sz w:val="20"/>
          <w:szCs w:val="20"/>
        </w:rPr>
        <w:t xml:space="preserve">не </w:t>
      </w:r>
      <w:r w:rsidRPr="006F3D02">
        <w:rPr>
          <w:rFonts w:ascii="Times New Roman" w:hAnsi="Times New Roman" w:cs="Times New Roman"/>
          <w:sz w:val="20"/>
          <w:szCs w:val="20"/>
        </w:rPr>
        <w:t>ограничивается их соответствием ритму и темпу музык</w:t>
      </w:r>
      <w:r>
        <w:rPr>
          <w:rFonts w:ascii="Times New Roman" w:hAnsi="Times New Roman" w:cs="Times New Roman"/>
          <w:sz w:val="20"/>
          <w:szCs w:val="20"/>
        </w:rPr>
        <w:t xml:space="preserve">и. В соответствии с современными правилами от 2025 года, </w:t>
      </w:r>
      <w:r w:rsidR="006147A5">
        <w:rPr>
          <w:rFonts w:ascii="Times New Roman" w:hAnsi="Times New Roman" w:cs="Times New Roman"/>
          <w:sz w:val="20"/>
          <w:szCs w:val="20"/>
        </w:rPr>
        <w:t>фигуристам</w:t>
      </w:r>
      <w:r>
        <w:rPr>
          <w:rFonts w:ascii="Times New Roman" w:hAnsi="Times New Roman" w:cs="Times New Roman"/>
          <w:sz w:val="20"/>
          <w:szCs w:val="20"/>
        </w:rPr>
        <w:t xml:space="preserve"> необходимо продемонстрировать целостность </w:t>
      </w:r>
      <w:r w:rsidR="006147A5">
        <w:rPr>
          <w:rFonts w:ascii="Times New Roman" w:hAnsi="Times New Roman" w:cs="Times New Roman"/>
          <w:sz w:val="20"/>
          <w:szCs w:val="20"/>
        </w:rPr>
        <w:t xml:space="preserve">образа, </w:t>
      </w:r>
      <w:proofErr w:type="gramStart"/>
      <w:r w:rsidR="006147A5">
        <w:rPr>
          <w:rFonts w:ascii="Times New Roman" w:hAnsi="Times New Roman" w:cs="Times New Roman"/>
          <w:sz w:val="20"/>
          <w:szCs w:val="20"/>
        </w:rPr>
        <w:t>использовав</w:t>
      </w:r>
      <w:proofErr w:type="gramEnd"/>
      <w:r w:rsidR="006147A5">
        <w:rPr>
          <w:rFonts w:ascii="Times New Roman" w:hAnsi="Times New Roman" w:cs="Times New Roman"/>
          <w:sz w:val="20"/>
          <w:szCs w:val="20"/>
        </w:rPr>
        <w:t xml:space="preserve"> </w:t>
      </w:r>
      <w:r w:rsidRPr="006F3D02">
        <w:rPr>
          <w:rFonts w:ascii="Times New Roman" w:hAnsi="Times New Roman" w:cs="Times New Roman"/>
          <w:sz w:val="20"/>
          <w:szCs w:val="20"/>
        </w:rPr>
        <w:t>разнообраз</w:t>
      </w:r>
      <w:r w:rsidR="006147A5">
        <w:rPr>
          <w:rFonts w:ascii="Times New Roman" w:hAnsi="Times New Roman" w:cs="Times New Roman"/>
          <w:sz w:val="20"/>
          <w:szCs w:val="20"/>
        </w:rPr>
        <w:t>ные</w:t>
      </w:r>
      <w:r w:rsidRPr="006F3D02">
        <w:rPr>
          <w:rFonts w:ascii="Times New Roman" w:hAnsi="Times New Roman" w:cs="Times New Roman"/>
          <w:sz w:val="20"/>
          <w:szCs w:val="20"/>
        </w:rPr>
        <w:t xml:space="preserve"> средств</w:t>
      </w:r>
      <w:r w:rsidR="006147A5">
        <w:rPr>
          <w:rFonts w:ascii="Times New Roman" w:hAnsi="Times New Roman" w:cs="Times New Roman"/>
          <w:sz w:val="20"/>
          <w:szCs w:val="20"/>
        </w:rPr>
        <w:t>а</w:t>
      </w:r>
      <w:r w:rsidRPr="006F3D02">
        <w:rPr>
          <w:rFonts w:ascii="Times New Roman" w:hAnsi="Times New Roman" w:cs="Times New Roman"/>
          <w:sz w:val="20"/>
          <w:szCs w:val="20"/>
        </w:rPr>
        <w:t xml:space="preserve"> выразительности для создания артистического образа</w:t>
      </w:r>
      <w:r w:rsidR="006147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513E3" w:rsidRDefault="006147A5" w:rsidP="008513E3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8513E3" w:rsidRPr="008513E3">
        <w:rPr>
          <w:rFonts w:ascii="Times New Roman" w:hAnsi="Times New Roman" w:cs="Times New Roman"/>
          <w:sz w:val="20"/>
          <w:szCs w:val="20"/>
        </w:rPr>
        <w:t xml:space="preserve"> одной стороны, существующие тенденции развития вида спорта указывают на необходимость создания соревновательных программ в </w:t>
      </w:r>
      <w:r w:rsidR="008513E3" w:rsidRPr="008513E3">
        <w:rPr>
          <w:rFonts w:ascii="Times New Roman" w:hAnsi="Times New Roman" w:cs="Times New Roman"/>
          <w:sz w:val="20"/>
          <w:szCs w:val="20"/>
        </w:rPr>
        <w:lastRenderedPageBreak/>
        <w:t>соответствии с законами композиции, обеспечивающими их зрелищность, а, с другой стороны, отсутствие методик, направленных на формирование технико-эстетического компонента испол</w:t>
      </w:r>
      <w:r>
        <w:rPr>
          <w:rFonts w:ascii="Times New Roman" w:hAnsi="Times New Roman" w:cs="Times New Roman"/>
          <w:sz w:val="20"/>
          <w:szCs w:val="20"/>
        </w:rPr>
        <w:t>нительского мастерства фигуристок</w:t>
      </w:r>
      <w:r w:rsidR="008513E3" w:rsidRPr="008513E3">
        <w:rPr>
          <w:rFonts w:ascii="Times New Roman" w:hAnsi="Times New Roman" w:cs="Times New Roman"/>
          <w:sz w:val="20"/>
          <w:szCs w:val="20"/>
        </w:rPr>
        <w:t>, не позволяет реализовать эти задачи.</w:t>
      </w:r>
    </w:p>
    <w:p w:rsidR="001D4B8D" w:rsidRPr="001D4B8D" w:rsidRDefault="001D4B8D" w:rsidP="00B75D80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D4B8D">
        <w:rPr>
          <w:rFonts w:ascii="Times New Roman" w:hAnsi="Times New Roman" w:cs="Times New Roman"/>
          <w:b/>
          <w:sz w:val="20"/>
          <w:szCs w:val="20"/>
        </w:rPr>
        <w:t>Цель исследования</w:t>
      </w:r>
      <w:r w:rsidRPr="001D4B8D">
        <w:rPr>
          <w:rFonts w:ascii="Times New Roman" w:hAnsi="Times New Roman" w:cs="Times New Roman"/>
          <w:sz w:val="20"/>
          <w:szCs w:val="20"/>
        </w:rPr>
        <w:t xml:space="preserve"> </w:t>
      </w:r>
      <w:r w:rsidR="00A05B7F">
        <w:rPr>
          <w:rFonts w:ascii="Times New Roman" w:hAnsi="Times New Roman" w:cs="Times New Roman"/>
          <w:sz w:val="20"/>
          <w:szCs w:val="20"/>
        </w:rPr>
        <w:t>–</w:t>
      </w:r>
      <w:r w:rsidRPr="001D4B8D">
        <w:rPr>
          <w:rFonts w:ascii="Times New Roman" w:hAnsi="Times New Roman" w:cs="Times New Roman"/>
          <w:sz w:val="20"/>
          <w:szCs w:val="20"/>
        </w:rPr>
        <w:t xml:space="preserve"> </w:t>
      </w:r>
      <w:r w:rsidR="00F861B3" w:rsidRPr="00F861B3">
        <w:rPr>
          <w:rFonts w:ascii="Times New Roman" w:hAnsi="Times New Roman" w:cs="Times New Roman"/>
          <w:sz w:val="20"/>
          <w:szCs w:val="20"/>
        </w:rPr>
        <w:t xml:space="preserve">научно обосновать направленность подготовки, обеспечивающей совершенствование </w:t>
      </w:r>
      <w:r w:rsidR="00E9091C">
        <w:rPr>
          <w:rFonts w:ascii="Times New Roman" w:hAnsi="Times New Roman" w:cs="Times New Roman"/>
          <w:sz w:val="20"/>
          <w:szCs w:val="20"/>
        </w:rPr>
        <w:t>компонентов</w:t>
      </w:r>
      <w:r w:rsidR="00F861B3" w:rsidRPr="00F861B3">
        <w:rPr>
          <w:rFonts w:ascii="Times New Roman" w:hAnsi="Times New Roman" w:cs="Times New Roman"/>
          <w:sz w:val="20"/>
          <w:szCs w:val="20"/>
        </w:rPr>
        <w:t xml:space="preserve"> </w:t>
      </w:r>
      <w:r w:rsidR="00E9091C" w:rsidRPr="00E9091C">
        <w:rPr>
          <w:rFonts w:ascii="Times New Roman" w:hAnsi="Times New Roman" w:cs="Times New Roman"/>
          <w:sz w:val="20"/>
          <w:szCs w:val="20"/>
        </w:rPr>
        <w:t xml:space="preserve">соревновательной программы </w:t>
      </w:r>
      <w:r w:rsidR="00F861B3" w:rsidRPr="00F861B3">
        <w:rPr>
          <w:rFonts w:ascii="Times New Roman" w:hAnsi="Times New Roman" w:cs="Times New Roman"/>
          <w:sz w:val="20"/>
          <w:szCs w:val="20"/>
        </w:rPr>
        <w:t xml:space="preserve">с учетом современных тенденций развития </w:t>
      </w:r>
      <w:r w:rsidR="00F861B3">
        <w:rPr>
          <w:rFonts w:ascii="Times New Roman" w:hAnsi="Times New Roman" w:cs="Times New Roman"/>
          <w:sz w:val="20"/>
          <w:szCs w:val="20"/>
        </w:rPr>
        <w:t>фигурного катания.</w:t>
      </w:r>
    </w:p>
    <w:p w:rsidR="00230265" w:rsidRPr="00A8373C" w:rsidRDefault="000B66DE" w:rsidP="00A8373C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Материалы и методы исследования. </w:t>
      </w:r>
      <w:r w:rsidR="00A8373C">
        <w:rPr>
          <w:rFonts w:ascii="Times New Roman" w:hAnsi="Times New Roman" w:cs="Times New Roman"/>
          <w:sz w:val="20"/>
          <w:szCs w:val="20"/>
        </w:rPr>
        <w:t>Для раскрытия проблемы совершенствования компонентов соревновательной композиции фигуристок, в</w:t>
      </w:r>
      <w:r w:rsidR="00A8373C" w:rsidRPr="00A8373C">
        <w:rPr>
          <w:rFonts w:ascii="Times New Roman" w:hAnsi="Times New Roman" w:cs="Times New Roman"/>
          <w:sz w:val="20"/>
          <w:szCs w:val="20"/>
        </w:rPr>
        <w:t xml:space="preserve"> качестве основных методов, использованных</w:t>
      </w:r>
      <w:r w:rsidR="00A8373C">
        <w:rPr>
          <w:rFonts w:ascii="Times New Roman" w:hAnsi="Times New Roman" w:cs="Times New Roman"/>
          <w:sz w:val="20"/>
          <w:szCs w:val="20"/>
        </w:rPr>
        <w:t xml:space="preserve"> в данной статье</w:t>
      </w:r>
      <w:r w:rsidR="00A8373C" w:rsidRPr="00A8373C">
        <w:rPr>
          <w:rFonts w:ascii="Times New Roman" w:hAnsi="Times New Roman" w:cs="Times New Roman"/>
          <w:sz w:val="20"/>
          <w:szCs w:val="20"/>
        </w:rPr>
        <w:t>, послужили: анализ научной</w:t>
      </w:r>
      <w:r w:rsidR="00A8373C">
        <w:rPr>
          <w:rFonts w:ascii="Times New Roman" w:hAnsi="Times New Roman" w:cs="Times New Roman"/>
          <w:sz w:val="20"/>
          <w:szCs w:val="20"/>
        </w:rPr>
        <w:t xml:space="preserve"> и научно-методической литературы, а также</w:t>
      </w:r>
      <w:r w:rsidR="00A8373C" w:rsidRPr="00A8373C">
        <w:rPr>
          <w:rFonts w:ascii="Times New Roman" w:hAnsi="Times New Roman" w:cs="Times New Roman"/>
          <w:sz w:val="20"/>
          <w:szCs w:val="20"/>
        </w:rPr>
        <w:t xml:space="preserve"> нормативных документов (прежде всего,</w:t>
      </w:r>
      <w:r w:rsidR="00A8373C">
        <w:rPr>
          <w:rFonts w:ascii="Times New Roman" w:hAnsi="Times New Roman" w:cs="Times New Roman"/>
          <w:sz w:val="20"/>
          <w:szCs w:val="20"/>
        </w:rPr>
        <w:t xml:space="preserve"> правил соревнований по фигурному катанию на коньках</w:t>
      </w:r>
      <w:r w:rsidR="00580EBF">
        <w:rPr>
          <w:rFonts w:ascii="Times New Roman" w:hAnsi="Times New Roman" w:cs="Times New Roman"/>
          <w:sz w:val="20"/>
          <w:szCs w:val="20"/>
        </w:rPr>
        <w:t>)</w:t>
      </w:r>
      <w:r w:rsidR="00A8373C" w:rsidRPr="00A8373C">
        <w:rPr>
          <w:rFonts w:ascii="Times New Roman" w:hAnsi="Times New Roman" w:cs="Times New Roman"/>
          <w:sz w:val="20"/>
          <w:szCs w:val="20"/>
        </w:rPr>
        <w:t>.</w:t>
      </w:r>
      <w:r w:rsidR="00E909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67AB" w:rsidRDefault="000B66DE" w:rsidP="00E602B1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Результаты. </w:t>
      </w:r>
      <w:r w:rsidR="00E167AB" w:rsidRPr="00E167AB">
        <w:rPr>
          <w:rFonts w:ascii="Times New Roman" w:hAnsi="Times New Roman" w:cs="Times New Roman"/>
          <w:sz w:val="20"/>
          <w:szCs w:val="20"/>
        </w:rPr>
        <w:t xml:space="preserve">В процессе изучения </w:t>
      </w:r>
      <w:r w:rsidR="00EF719C">
        <w:rPr>
          <w:rFonts w:ascii="Times New Roman" w:hAnsi="Times New Roman" w:cs="Times New Roman"/>
          <w:sz w:val="20"/>
          <w:szCs w:val="20"/>
        </w:rPr>
        <w:t>тенденций программ в фигурном катании на коньках было рассмотрено 40 соревновательных программ фигуристок призеров крупнейших соревнований, начиная с 2001 года.</w:t>
      </w:r>
    </w:p>
    <w:p w:rsidR="00EF719C" w:rsidRDefault="00EF719C" w:rsidP="00E602B1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итогам изучения было выявлено, что за последние 25 лет, танцы фигуристок</w:t>
      </w:r>
      <w:r w:rsidR="009F497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потерпели достаточно большие изменения. </w:t>
      </w:r>
      <w:r w:rsidR="00AF5CEC">
        <w:rPr>
          <w:rFonts w:ascii="Times New Roman" w:hAnsi="Times New Roman" w:cs="Times New Roman"/>
          <w:sz w:val="20"/>
          <w:szCs w:val="20"/>
        </w:rPr>
        <w:t xml:space="preserve">Все это связано с принятием новой системы судейства </w:t>
      </w:r>
      <w:r w:rsidR="00AF5CEC">
        <w:rPr>
          <w:rFonts w:ascii="Times New Roman" w:hAnsi="Times New Roman" w:cs="Times New Roman"/>
          <w:sz w:val="20"/>
          <w:szCs w:val="20"/>
          <w:lang w:val="en-US"/>
        </w:rPr>
        <w:t>ISU</w:t>
      </w:r>
      <w:r w:rsidR="00AF5CEC">
        <w:rPr>
          <w:rFonts w:ascii="Times New Roman" w:hAnsi="Times New Roman" w:cs="Times New Roman"/>
          <w:sz w:val="20"/>
          <w:szCs w:val="20"/>
        </w:rPr>
        <w:t xml:space="preserve">, </w:t>
      </w:r>
      <w:r w:rsidR="009F497C">
        <w:rPr>
          <w:rFonts w:ascii="Times New Roman" w:hAnsi="Times New Roman" w:cs="Times New Roman"/>
          <w:sz w:val="20"/>
          <w:szCs w:val="20"/>
        </w:rPr>
        <w:t xml:space="preserve">что стало причиной стремительного роста технической составляющей программ (появлению тройных и четверных прыжков, усложнению вращений и дорожек шагов). </w:t>
      </w:r>
      <w:proofErr w:type="gramStart"/>
      <w:r w:rsidR="009F497C">
        <w:rPr>
          <w:rFonts w:ascii="Times New Roman" w:hAnsi="Times New Roman" w:cs="Times New Roman"/>
          <w:sz w:val="20"/>
          <w:szCs w:val="20"/>
        </w:rPr>
        <w:t>А также, появлению нового пункта оценивания компонентов программ в замен устаревшего «артистизма».</w:t>
      </w:r>
      <w:proofErr w:type="gramEnd"/>
      <w:r w:rsidR="009F497C">
        <w:rPr>
          <w:rFonts w:ascii="Times New Roman" w:hAnsi="Times New Roman" w:cs="Times New Roman"/>
          <w:sz w:val="20"/>
          <w:szCs w:val="20"/>
        </w:rPr>
        <w:t xml:space="preserve"> Теперь помимо </w:t>
      </w:r>
      <w:r w:rsidR="00332507">
        <w:rPr>
          <w:rFonts w:ascii="Times New Roman" w:hAnsi="Times New Roman" w:cs="Times New Roman"/>
          <w:sz w:val="20"/>
          <w:szCs w:val="20"/>
        </w:rPr>
        <w:t>демонстрации хорошей техники исполнения элементов, фигуристкам необходимо продемонстрировать целостность образа, понимание музыки и композиции, оригинальность, соответствие музыкальным акцентам, показать разнообразные движения, которые будут подчеркивать образ</w:t>
      </w:r>
      <w:r w:rsidR="00167F41">
        <w:rPr>
          <w:rFonts w:ascii="Times New Roman" w:hAnsi="Times New Roman" w:cs="Times New Roman"/>
          <w:sz w:val="20"/>
          <w:szCs w:val="20"/>
        </w:rPr>
        <w:t xml:space="preserve"> и так далее</w:t>
      </w:r>
      <w:r w:rsidR="00332507">
        <w:rPr>
          <w:rFonts w:ascii="Times New Roman" w:hAnsi="Times New Roman" w:cs="Times New Roman"/>
          <w:sz w:val="20"/>
          <w:szCs w:val="20"/>
        </w:rPr>
        <w:t xml:space="preserve">.   </w:t>
      </w:r>
    </w:p>
    <w:p w:rsidR="00F43809" w:rsidRDefault="00F43809" w:rsidP="00E602B1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завершении XXI Олимпийских игр произошли существенные изменения в правилах. В мужской и женской короткой программе убрали</w:t>
      </w:r>
      <w:r w:rsidRPr="00F43809">
        <w:rPr>
          <w:rFonts w:ascii="Times New Roman" w:hAnsi="Times New Roman" w:cs="Times New Roman"/>
          <w:sz w:val="20"/>
          <w:szCs w:val="20"/>
        </w:rPr>
        <w:t xml:space="preserve"> по одному элементу - у мужчин исчезла одна из двух дорожек шагов, а у женщин последовател</w:t>
      </w:r>
      <w:r w:rsidR="00167F41">
        <w:rPr>
          <w:rFonts w:ascii="Times New Roman" w:hAnsi="Times New Roman" w:cs="Times New Roman"/>
          <w:sz w:val="20"/>
          <w:szCs w:val="20"/>
        </w:rPr>
        <w:t>ьность спиралей. Хотя длительность короткой програм</w:t>
      </w:r>
      <w:r w:rsidR="00856711">
        <w:rPr>
          <w:rFonts w:ascii="Times New Roman" w:hAnsi="Times New Roman" w:cs="Times New Roman"/>
          <w:sz w:val="20"/>
          <w:szCs w:val="20"/>
        </w:rPr>
        <w:t>мы не изменилась, для заполнения</w:t>
      </w:r>
      <w:r w:rsidRPr="00F43809">
        <w:rPr>
          <w:rFonts w:ascii="Times New Roman" w:hAnsi="Times New Roman" w:cs="Times New Roman"/>
          <w:sz w:val="20"/>
          <w:szCs w:val="20"/>
        </w:rPr>
        <w:t xml:space="preserve"> освоб</w:t>
      </w:r>
      <w:r w:rsidR="00167F41">
        <w:rPr>
          <w:rFonts w:ascii="Times New Roman" w:hAnsi="Times New Roman" w:cs="Times New Roman"/>
          <w:sz w:val="20"/>
          <w:szCs w:val="20"/>
        </w:rPr>
        <w:t>одившегося времени</w:t>
      </w:r>
      <w:r w:rsidR="00856711">
        <w:rPr>
          <w:rFonts w:ascii="Times New Roman" w:hAnsi="Times New Roman" w:cs="Times New Roman"/>
          <w:sz w:val="20"/>
          <w:szCs w:val="20"/>
        </w:rPr>
        <w:t xml:space="preserve"> рекомендовалось</w:t>
      </w:r>
      <w:r w:rsidRPr="00F43809">
        <w:rPr>
          <w:rFonts w:ascii="Times New Roman" w:hAnsi="Times New Roman" w:cs="Times New Roman"/>
          <w:sz w:val="20"/>
          <w:szCs w:val="20"/>
        </w:rPr>
        <w:t xml:space="preserve"> </w:t>
      </w:r>
      <w:r w:rsidR="00856711">
        <w:rPr>
          <w:rFonts w:ascii="Times New Roman" w:hAnsi="Times New Roman" w:cs="Times New Roman"/>
          <w:sz w:val="20"/>
          <w:szCs w:val="20"/>
        </w:rPr>
        <w:t xml:space="preserve">заполнить </w:t>
      </w:r>
      <w:proofErr w:type="gramStart"/>
      <w:r w:rsidR="00856711">
        <w:rPr>
          <w:rFonts w:ascii="Times New Roman" w:hAnsi="Times New Roman" w:cs="Times New Roman"/>
          <w:sz w:val="20"/>
          <w:szCs w:val="20"/>
        </w:rPr>
        <w:t>соревновательный</w:t>
      </w:r>
      <w:proofErr w:type="gramEnd"/>
      <w:r w:rsidR="00856711">
        <w:rPr>
          <w:rFonts w:ascii="Times New Roman" w:hAnsi="Times New Roman" w:cs="Times New Roman"/>
          <w:sz w:val="20"/>
          <w:szCs w:val="20"/>
        </w:rPr>
        <w:t xml:space="preserve"> контент </w:t>
      </w:r>
      <w:r w:rsidRPr="00F43809">
        <w:rPr>
          <w:rFonts w:ascii="Times New Roman" w:hAnsi="Times New Roman" w:cs="Times New Roman"/>
          <w:sz w:val="20"/>
          <w:szCs w:val="20"/>
        </w:rPr>
        <w:t xml:space="preserve">связками, хореографией и более сложными </w:t>
      </w:r>
      <w:r w:rsidR="00167F41">
        <w:rPr>
          <w:rFonts w:ascii="Times New Roman" w:hAnsi="Times New Roman" w:cs="Times New Roman"/>
          <w:sz w:val="20"/>
          <w:szCs w:val="20"/>
        </w:rPr>
        <w:t>заходами на прыжки. Необходимо отметить</w:t>
      </w:r>
      <w:r w:rsidRPr="00F43809">
        <w:rPr>
          <w:rFonts w:ascii="Times New Roman" w:hAnsi="Times New Roman" w:cs="Times New Roman"/>
          <w:sz w:val="20"/>
          <w:szCs w:val="20"/>
        </w:rPr>
        <w:t>, что у лидеров программы действительно стали более интересными и разнообразными.</w:t>
      </w:r>
    </w:p>
    <w:p w:rsidR="00F43809" w:rsidRDefault="00167F41" w:rsidP="00E602B1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Аналогично с короткой программой, изменения произошли и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произвольной</w:t>
      </w:r>
      <w:proofErr w:type="gramEnd"/>
      <w:r>
        <w:rPr>
          <w:rFonts w:ascii="Times New Roman" w:hAnsi="Times New Roman" w:cs="Times New Roman"/>
          <w:sz w:val="20"/>
          <w:szCs w:val="20"/>
        </w:rPr>
        <w:t>, в которой теперь появился хореографический элемент</w:t>
      </w:r>
      <w:r w:rsidRPr="00167F41">
        <w:rPr>
          <w:rFonts w:ascii="Times New Roman" w:hAnsi="Times New Roman" w:cs="Times New Roman"/>
          <w:sz w:val="20"/>
          <w:szCs w:val="20"/>
        </w:rPr>
        <w:t xml:space="preserve"> без уровня, с фиксированной базовой стоимостью.</w:t>
      </w:r>
      <w:r w:rsidRPr="00167F41">
        <w:t xml:space="preserve"> </w:t>
      </w:r>
      <w:r w:rsidRPr="00167F41">
        <w:rPr>
          <w:rFonts w:ascii="Times New Roman" w:hAnsi="Times New Roman" w:cs="Times New Roman"/>
          <w:sz w:val="20"/>
          <w:szCs w:val="20"/>
        </w:rPr>
        <w:t>У мужчин это хореографическая дорожка шагов (ChSt1) вместо обычной дорожки, а у женщин хореографические спирали (ChSp1) пришли на смену не прижившейся и слишком "сухой" последовательности спиралей. В целом эти изменения были призваны добавить в программу больше творчества от фигуристов и тренеров без гонки за уровнем элемента.</w:t>
      </w:r>
    </w:p>
    <w:p w:rsidR="003455CE" w:rsidRDefault="00856711" w:rsidP="00E602B1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большому счету,</w:t>
      </w:r>
      <w:r w:rsidR="003455CE">
        <w:rPr>
          <w:rFonts w:ascii="Times New Roman" w:hAnsi="Times New Roman" w:cs="Times New Roman"/>
          <w:sz w:val="20"/>
          <w:szCs w:val="20"/>
        </w:rPr>
        <w:t xml:space="preserve"> все изменения, которые произошли в соревновательных программах </w:t>
      </w:r>
      <w:r>
        <w:rPr>
          <w:rFonts w:ascii="Times New Roman" w:hAnsi="Times New Roman" w:cs="Times New Roman"/>
          <w:sz w:val="20"/>
          <w:szCs w:val="20"/>
        </w:rPr>
        <w:t>в фигурном катании</w:t>
      </w:r>
      <w:r w:rsidR="003455CE">
        <w:rPr>
          <w:rFonts w:ascii="Times New Roman" w:hAnsi="Times New Roman" w:cs="Times New Roman"/>
          <w:sz w:val="20"/>
          <w:szCs w:val="20"/>
        </w:rPr>
        <w:t xml:space="preserve"> направленны на </w:t>
      </w:r>
      <w:r w:rsidR="003455CE">
        <w:rPr>
          <w:rFonts w:ascii="Times New Roman" w:hAnsi="Times New Roman" w:cs="Times New Roman"/>
          <w:sz w:val="20"/>
          <w:szCs w:val="20"/>
        </w:rPr>
        <w:lastRenderedPageBreak/>
        <w:t>повышение зрелищности и выразительности данного вида спорта</w:t>
      </w:r>
      <w:r w:rsidR="003455CE" w:rsidRPr="00A836CF">
        <w:rPr>
          <w:rFonts w:ascii="Times New Roman" w:hAnsi="Times New Roman" w:cs="Times New Roman"/>
          <w:sz w:val="20"/>
          <w:szCs w:val="20"/>
        </w:rPr>
        <w:t xml:space="preserve">.  </w:t>
      </w:r>
      <w:r w:rsidR="00A836CF" w:rsidRPr="00A836CF">
        <w:rPr>
          <w:rFonts w:ascii="Times New Roman" w:hAnsi="Times New Roman" w:cs="Times New Roman"/>
          <w:sz w:val="20"/>
          <w:szCs w:val="20"/>
        </w:rPr>
        <w:t>При этом</w:t>
      </w:r>
      <w:proofErr w:type="gramStart"/>
      <w:r w:rsidR="00A836CF" w:rsidRPr="00A836C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A836CF" w:rsidRPr="00A836CF">
        <w:rPr>
          <w:rFonts w:ascii="Times New Roman" w:hAnsi="Times New Roman" w:cs="Times New Roman"/>
          <w:sz w:val="20"/>
          <w:szCs w:val="20"/>
        </w:rPr>
        <w:t xml:space="preserve"> чем больше элементов выразительн</w:t>
      </w:r>
      <w:r w:rsidR="00A836CF">
        <w:rPr>
          <w:rFonts w:ascii="Times New Roman" w:hAnsi="Times New Roman" w:cs="Times New Roman"/>
          <w:sz w:val="20"/>
          <w:szCs w:val="20"/>
        </w:rPr>
        <w:t>ости использовалось в программе</w:t>
      </w:r>
      <w:r w:rsidR="00A836CF" w:rsidRPr="00A836CF">
        <w:rPr>
          <w:rFonts w:ascii="Times New Roman" w:hAnsi="Times New Roman" w:cs="Times New Roman"/>
          <w:sz w:val="20"/>
          <w:szCs w:val="20"/>
        </w:rPr>
        <w:t>, тем ярче и насыщеннее был раскрыт художественный образ</w:t>
      </w:r>
      <w:r w:rsidR="00A836CF">
        <w:rPr>
          <w:rFonts w:ascii="Times New Roman" w:hAnsi="Times New Roman" w:cs="Times New Roman"/>
          <w:sz w:val="20"/>
          <w:szCs w:val="20"/>
        </w:rPr>
        <w:t>,</w:t>
      </w:r>
      <w:r w:rsidR="00A836CF" w:rsidRPr="00A836CF">
        <w:rPr>
          <w:rFonts w:ascii="Times New Roman" w:hAnsi="Times New Roman" w:cs="Times New Roman"/>
          <w:sz w:val="20"/>
          <w:szCs w:val="20"/>
        </w:rPr>
        <w:t xml:space="preserve"> соответственно и выше баллы за выступление.</w:t>
      </w:r>
    </w:p>
    <w:p w:rsidR="0011242F" w:rsidRDefault="007F5365" w:rsidP="0011242F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Учитывая специфику вида спорта и систему выставления оценок за компоненты программы, была проведена градация сложности музыкального сопровождения, применяемых в постановке программ фигуристкам </w:t>
      </w:r>
      <w:r w:rsidRPr="007F5365">
        <w:rPr>
          <w:rFonts w:ascii="Times New Roman" w:hAnsi="Times New Roman" w:cs="Times New Roman"/>
          <w:sz w:val="20"/>
          <w:szCs w:val="20"/>
        </w:rPr>
        <w:t xml:space="preserve">для создания двигательного образа. Для этого на основе теоретического анализа </w:t>
      </w:r>
      <w:r w:rsidR="00580EBF">
        <w:rPr>
          <w:rFonts w:ascii="Times New Roman" w:hAnsi="Times New Roman" w:cs="Times New Roman"/>
          <w:sz w:val="20"/>
          <w:szCs w:val="20"/>
        </w:rPr>
        <w:t>[1</w:t>
      </w:r>
      <w:r w:rsidRPr="00580EBF">
        <w:rPr>
          <w:rFonts w:ascii="Times New Roman" w:hAnsi="Times New Roman" w:cs="Times New Roman"/>
          <w:sz w:val="20"/>
          <w:szCs w:val="20"/>
        </w:rPr>
        <w:t>,3]</w:t>
      </w:r>
      <w:r w:rsidRPr="007F5365">
        <w:rPr>
          <w:rFonts w:ascii="Times New Roman" w:hAnsi="Times New Roman" w:cs="Times New Roman"/>
          <w:sz w:val="20"/>
          <w:szCs w:val="20"/>
        </w:rPr>
        <w:t xml:space="preserve"> были разработаны специальные шкалы оценки.</w:t>
      </w:r>
    </w:p>
    <w:p w:rsidR="002B4FE5" w:rsidRDefault="002B4FE5" w:rsidP="002B4FE5">
      <w:pPr>
        <w:widowControl w:val="0"/>
        <w:autoSpaceDE w:val="0"/>
        <w:autoSpaceDN w:val="0"/>
        <w:spacing w:after="0" w:line="228" w:lineRule="auto"/>
        <w:ind w:firstLine="45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1</w:t>
      </w:r>
    </w:p>
    <w:p w:rsidR="0011242F" w:rsidRDefault="0011242F" w:rsidP="002B4FE5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Примерная шкала оценки сложности воспроизведения музыкального стиля </w:t>
      </w:r>
      <w:r w:rsidR="002B4FE5">
        <w:rPr>
          <w:rFonts w:ascii="Times New Roman" w:hAnsi="Times New Roman" w:cs="Times New Roman"/>
          <w:sz w:val="20"/>
          <w:szCs w:val="20"/>
        </w:rPr>
        <w:t>(баллы)</w:t>
      </w:r>
    </w:p>
    <w:p w:rsidR="002B4FE5" w:rsidRDefault="002B4FE5" w:rsidP="0011242F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96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1418"/>
      </w:tblGrid>
      <w:tr w:rsidR="002B4FE5" w:rsidTr="002B4FE5">
        <w:trPr>
          <w:trHeight w:val="247"/>
        </w:trPr>
        <w:tc>
          <w:tcPr>
            <w:tcW w:w="3544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ind w:left="-8" w:firstLine="4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Музыкальный стиль</w:t>
            </w:r>
          </w:p>
        </w:tc>
        <w:tc>
          <w:tcPr>
            <w:tcW w:w="1418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Баллы</w:t>
            </w:r>
          </w:p>
        </w:tc>
      </w:tr>
      <w:tr w:rsidR="002B4FE5" w:rsidTr="002B4FE5">
        <w:trPr>
          <w:trHeight w:val="218"/>
        </w:trPr>
        <w:tc>
          <w:tcPr>
            <w:tcW w:w="3544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Русская-народная</w:t>
            </w:r>
            <w:proofErr w:type="gramEnd"/>
            <w:r w:rsidRPr="002B4FE5">
              <w:rPr>
                <w:rFonts w:ascii="Times New Roman" w:hAnsi="Times New Roman" w:cs="Times New Roman"/>
                <w:sz w:val="18"/>
                <w:szCs w:val="18"/>
              </w:rPr>
              <w:t xml:space="preserve"> музыка</w:t>
            </w:r>
          </w:p>
        </w:tc>
        <w:tc>
          <w:tcPr>
            <w:tcW w:w="1418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B4FE5" w:rsidTr="002B4FE5">
        <w:trPr>
          <w:trHeight w:val="97"/>
        </w:trPr>
        <w:tc>
          <w:tcPr>
            <w:tcW w:w="3544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ind w:left="-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Современная классическая музыка</w:t>
            </w:r>
          </w:p>
        </w:tc>
        <w:tc>
          <w:tcPr>
            <w:tcW w:w="1418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B4FE5" w:rsidTr="002B4FE5">
        <w:trPr>
          <w:trHeight w:val="97"/>
        </w:trPr>
        <w:tc>
          <w:tcPr>
            <w:tcW w:w="3544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Классическая музыка в современной обработке</w:t>
            </w:r>
          </w:p>
        </w:tc>
        <w:tc>
          <w:tcPr>
            <w:tcW w:w="1418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B4FE5" w:rsidTr="002B4FE5">
        <w:trPr>
          <w:trHeight w:val="109"/>
        </w:trPr>
        <w:tc>
          <w:tcPr>
            <w:tcW w:w="3544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Эстрадная музыка</w:t>
            </w:r>
          </w:p>
        </w:tc>
        <w:tc>
          <w:tcPr>
            <w:tcW w:w="1418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B4FE5" w:rsidTr="002B4FE5">
        <w:trPr>
          <w:trHeight w:val="85"/>
        </w:trPr>
        <w:tc>
          <w:tcPr>
            <w:tcW w:w="3544" w:type="dxa"/>
            <w:tcBorders>
              <w:bottom w:val="single" w:sz="4" w:space="0" w:color="auto"/>
            </w:tcBorders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4FE5">
              <w:rPr>
                <w:rFonts w:ascii="Times New Roman" w:hAnsi="Times New Roman" w:cs="Times New Roman"/>
                <w:sz w:val="18"/>
                <w:szCs w:val="18"/>
              </w:rPr>
              <w:t>Техно</w:t>
            </w:r>
          </w:p>
        </w:tc>
        <w:tc>
          <w:tcPr>
            <w:tcW w:w="1418" w:type="dxa"/>
          </w:tcPr>
          <w:p w:rsidR="002B4FE5" w:rsidRPr="002B4FE5" w:rsidRDefault="002B4FE5" w:rsidP="002B4FE5">
            <w:pPr>
              <w:widowControl w:val="0"/>
              <w:autoSpaceDE w:val="0"/>
              <w:autoSpaceDN w:val="0"/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68370D" w:rsidRDefault="0068370D" w:rsidP="0011242F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4FE5" w:rsidRDefault="002B4FE5" w:rsidP="009F4230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процессе исследования было выявлено, что в процессе постановки программы фигуристов различного уровня, тренеры и хореографы </w:t>
      </w:r>
      <w:r w:rsidR="005C6D1E">
        <w:rPr>
          <w:rFonts w:ascii="Times New Roman" w:hAnsi="Times New Roman" w:cs="Times New Roman"/>
          <w:sz w:val="20"/>
          <w:szCs w:val="20"/>
        </w:rPr>
        <w:t xml:space="preserve">руководствуются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C6D1E">
        <w:rPr>
          <w:rFonts w:ascii="Times New Roman" w:hAnsi="Times New Roman" w:cs="Times New Roman"/>
          <w:sz w:val="20"/>
          <w:szCs w:val="20"/>
        </w:rPr>
        <w:t>структурой</w:t>
      </w:r>
      <w:r w:rsidR="005C6D1E" w:rsidRPr="005C6D1E">
        <w:rPr>
          <w:rFonts w:ascii="Times New Roman" w:hAnsi="Times New Roman" w:cs="Times New Roman"/>
          <w:sz w:val="20"/>
          <w:szCs w:val="20"/>
        </w:rPr>
        <w:t xml:space="preserve"> сложности демонстрации характера, стиля и темпа средствами двигательной выразительности.</w:t>
      </w:r>
      <w:r w:rsidR="005C6D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C6D1E" w:rsidRDefault="009F4230" w:rsidP="00E602B1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тоже время установлено, что при подборе музыкального сопровождения </w:t>
      </w:r>
      <w:r w:rsidR="00E602B1" w:rsidRPr="00E602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тренерский штаб полагаются следующие факторы:</w:t>
      </w:r>
    </w:p>
    <w:p w:rsidR="009F4230" w:rsidRDefault="009F4230" w:rsidP="0029237D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28" w:lineRule="auto"/>
        <w:ind w:left="454" w:hanging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уровень подготовленности спортсмена (владение техникой двигательных действий);</w:t>
      </w:r>
    </w:p>
    <w:p w:rsidR="009F4230" w:rsidRDefault="009F4230" w:rsidP="0029237D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28" w:lineRule="auto"/>
        <w:ind w:left="454" w:hanging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хореографическая подготовленность (владение различными видами хореографии: народной, классической, современной, бальной);</w:t>
      </w:r>
    </w:p>
    <w:p w:rsidR="009F4230" w:rsidRDefault="00D338A7" w:rsidP="0029237D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28" w:lineRule="auto"/>
        <w:ind w:left="454" w:hanging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внешние данные (антропометрические данные</w:t>
      </w:r>
      <w:r w:rsidR="0029237D">
        <w:rPr>
          <w:rFonts w:ascii="Times New Roman" w:hAnsi="Times New Roman" w:cs="Times New Roman"/>
          <w:sz w:val="20"/>
          <w:szCs w:val="20"/>
        </w:rPr>
        <w:t>, а также возраст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338A7" w:rsidRDefault="00D338A7" w:rsidP="0029237D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28" w:lineRule="auto"/>
        <w:ind w:left="454" w:hanging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психологические особенности (тип нервной системы, темперамент</w:t>
      </w:r>
      <w:r w:rsidR="00856711">
        <w:rPr>
          <w:rFonts w:ascii="Times New Roman" w:hAnsi="Times New Roman" w:cs="Times New Roman"/>
          <w:sz w:val="20"/>
          <w:szCs w:val="20"/>
        </w:rPr>
        <w:t xml:space="preserve"> и т.д.</w:t>
      </w:r>
      <w:r>
        <w:rPr>
          <w:rFonts w:ascii="Times New Roman" w:hAnsi="Times New Roman" w:cs="Times New Roman"/>
          <w:sz w:val="20"/>
          <w:szCs w:val="20"/>
        </w:rPr>
        <w:t>);</w:t>
      </w:r>
    </w:p>
    <w:p w:rsidR="0029237D" w:rsidRPr="00D33CC7" w:rsidRDefault="00D338A7" w:rsidP="00D33CC7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28" w:lineRule="auto"/>
        <w:ind w:left="454" w:hanging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артистизм фигуристок (способность передать эмоции, донести смысл и идею номера</w:t>
      </w:r>
      <w:r w:rsidR="00355917">
        <w:rPr>
          <w:rFonts w:ascii="Times New Roman" w:hAnsi="Times New Roman" w:cs="Times New Roman"/>
          <w:sz w:val="20"/>
          <w:szCs w:val="20"/>
        </w:rPr>
        <w:t>).</w:t>
      </w:r>
    </w:p>
    <w:p w:rsidR="00EE555D" w:rsidRDefault="00D33CC7" w:rsidP="0029237D">
      <w:pPr>
        <w:pStyle w:val="a5"/>
        <w:widowControl w:val="0"/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D33CC7">
        <w:rPr>
          <w:rFonts w:ascii="Times New Roman" w:hAnsi="Times New Roman" w:cs="Times New Roman"/>
          <w:sz w:val="20"/>
          <w:szCs w:val="20"/>
        </w:rPr>
        <w:t>Учет данных факторов должен</w:t>
      </w:r>
      <w:r w:rsidR="0029237D" w:rsidRPr="00D33CC7">
        <w:rPr>
          <w:rFonts w:ascii="Times New Roman" w:hAnsi="Times New Roman" w:cs="Times New Roman"/>
          <w:sz w:val="20"/>
          <w:szCs w:val="20"/>
        </w:rPr>
        <w:t xml:space="preserve"> позволить сделать</w:t>
      </w:r>
      <w:r w:rsidR="00EE555D">
        <w:rPr>
          <w:rFonts w:ascii="Times New Roman" w:hAnsi="Times New Roman" w:cs="Times New Roman"/>
          <w:sz w:val="20"/>
          <w:szCs w:val="20"/>
        </w:rPr>
        <w:t xml:space="preserve"> соревновательную программу более яркой, запоминающийся и подходящей образу каждой фигуристке.</w:t>
      </w:r>
    </w:p>
    <w:p w:rsidR="00EF0D48" w:rsidRDefault="00EF0D48" w:rsidP="0029237D">
      <w:pPr>
        <w:pStyle w:val="a5"/>
        <w:widowControl w:val="0"/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При выборе музыки для выступления, п</w:t>
      </w:r>
      <w:r w:rsidRPr="00EF0D48">
        <w:rPr>
          <w:rFonts w:ascii="Times New Roman" w:hAnsi="Times New Roman" w:cs="Times New Roman"/>
          <w:sz w:val="20"/>
          <w:szCs w:val="20"/>
        </w:rPr>
        <w:t xml:space="preserve">омимо </w:t>
      </w:r>
      <w:r>
        <w:rPr>
          <w:rFonts w:ascii="Times New Roman" w:hAnsi="Times New Roman" w:cs="Times New Roman"/>
          <w:sz w:val="20"/>
          <w:szCs w:val="20"/>
        </w:rPr>
        <w:t>технической составляющей</w:t>
      </w:r>
      <w:r w:rsidR="00240647">
        <w:rPr>
          <w:rFonts w:ascii="Times New Roman" w:hAnsi="Times New Roman" w:cs="Times New Roman"/>
          <w:sz w:val="20"/>
          <w:szCs w:val="20"/>
        </w:rPr>
        <w:t xml:space="preserve"> необходимо принимать во внимание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F0D48">
        <w:rPr>
          <w:rFonts w:ascii="Times New Roman" w:hAnsi="Times New Roman" w:cs="Times New Roman"/>
          <w:sz w:val="20"/>
          <w:szCs w:val="20"/>
        </w:rPr>
        <w:t>- возрастные, морфологические, психологические особенности, объем их музыкального «багажа», степень образного мышления, музыкальной грамотности (понимание сущности понятий - мелодия, темп, ритм, музыкальный размер и т.д.), эмоциональную составляющую и уровень артистичности по выше перечисленным критериям.</w:t>
      </w:r>
      <w:proofErr w:type="gramEnd"/>
    </w:p>
    <w:p w:rsidR="007338FF" w:rsidRDefault="00FD1009" w:rsidP="007338FF">
      <w:pPr>
        <w:pStyle w:val="a5"/>
        <w:widowControl w:val="0"/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Затем необходимо создать образ – придумать историю, которая раскрывается на льду, что фигуристка должна донести до </w:t>
      </w:r>
      <w:r w:rsidR="00F00CFD">
        <w:rPr>
          <w:rFonts w:ascii="Times New Roman" w:hAnsi="Times New Roman" w:cs="Times New Roman"/>
          <w:sz w:val="20"/>
          <w:szCs w:val="20"/>
        </w:rPr>
        <w:t xml:space="preserve">зрителя. Не менее важным является подбор костюма для выступлений. Также, для создания гармоничного и уникального образа необходимо включить в программу именно те элементы, которые будут подчеркивать музыку и индивидуальность спортсменок. </w:t>
      </w:r>
      <w:r w:rsidR="007338FF">
        <w:rPr>
          <w:rFonts w:ascii="Times New Roman" w:hAnsi="Times New Roman" w:cs="Times New Roman"/>
          <w:sz w:val="20"/>
          <w:szCs w:val="20"/>
        </w:rPr>
        <w:t>Ч</w:t>
      </w:r>
      <w:r w:rsidR="00E602B1" w:rsidRPr="00E602B1">
        <w:rPr>
          <w:rFonts w:ascii="Times New Roman" w:hAnsi="Times New Roman" w:cs="Times New Roman"/>
          <w:sz w:val="20"/>
          <w:szCs w:val="20"/>
        </w:rPr>
        <w:t>ем больше элементо</w:t>
      </w:r>
      <w:r w:rsidR="00856711">
        <w:rPr>
          <w:rFonts w:ascii="Times New Roman" w:hAnsi="Times New Roman" w:cs="Times New Roman"/>
          <w:sz w:val="20"/>
          <w:szCs w:val="20"/>
        </w:rPr>
        <w:t>в выразительности используется</w:t>
      </w:r>
      <w:r w:rsidR="00E602B1" w:rsidRPr="00E602B1">
        <w:rPr>
          <w:rFonts w:ascii="Times New Roman" w:hAnsi="Times New Roman" w:cs="Times New Roman"/>
          <w:sz w:val="20"/>
          <w:szCs w:val="20"/>
        </w:rPr>
        <w:t xml:space="preserve"> в комп</w:t>
      </w:r>
      <w:r w:rsidR="00856711">
        <w:rPr>
          <w:rFonts w:ascii="Times New Roman" w:hAnsi="Times New Roman" w:cs="Times New Roman"/>
          <w:sz w:val="20"/>
          <w:szCs w:val="20"/>
        </w:rPr>
        <w:t>озиции, тем ярче и насыщеннее будет</w:t>
      </w:r>
      <w:r w:rsidR="00E602B1">
        <w:rPr>
          <w:rFonts w:ascii="Times New Roman" w:hAnsi="Times New Roman" w:cs="Times New Roman"/>
          <w:sz w:val="20"/>
          <w:szCs w:val="20"/>
        </w:rPr>
        <w:t xml:space="preserve"> раскрыт образ.</w:t>
      </w:r>
    </w:p>
    <w:p w:rsidR="000C6A74" w:rsidRDefault="00F31332" w:rsidP="007338FF">
      <w:pPr>
        <w:pStyle w:val="a5"/>
        <w:widowControl w:val="0"/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Музыка в программе, комбинированные</w:t>
      </w:r>
      <w:r w:rsidRPr="00F31332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sz w:val="20"/>
          <w:szCs w:val="20"/>
        </w:rPr>
        <w:t>з одной или нескольких дорожек</w:t>
      </w:r>
      <w:r w:rsidRPr="00F31332">
        <w:rPr>
          <w:rFonts w:ascii="Times New Roman" w:hAnsi="Times New Roman" w:cs="Times New Roman"/>
          <w:sz w:val="20"/>
          <w:szCs w:val="20"/>
        </w:rPr>
        <w:t>, должны сами по себе иметь законченную форму и сл</w:t>
      </w:r>
      <w:r w:rsidR="007F2353">
        <w:rPr>
          <w:rFonts w:ascii="Times New Roman" w:hAnsi="Times New Roman" w:cs="Times New Roman"/>
          <w:sz w:val="20"/>
          <w:szCs w:val="20"/>
        </w:rPr>
        <w:t>ушаться как отдельное музыкальное произведение</w:t>
      </w:r>
      <w:r w:rsidR="00002AA6">
        <w:rPr>
          <w:rFonts w:ascii="Times New Roman" w:hAnsi="Times New Roman" w:cs="Times New Roman"/>
          <w:sz w:val="20"/>
          <w:szCs w:val="20"/>
        </w:rPr>
        <w:t>, а не как фон</w:t>
      </w:r>
      <w:r>
        <w:rPr>
          <w:rFonts w:ascii="Times New Roman" w:hAnsi="Times New Roman" w:cs="Times New Roman"/>
          <w:sz w:val="20"/>
          <w:szCs w:val="20"/>
        </w:rPr>
        <w:t xml:space="preserve"> к спортивным программам. </w:t>
      </w:r>
      <w:r w:rsidRPr="00F31332">
        <w:rPr>
          <w:rFonts w:ascii="Times New Roman" w:hAnsi="Times New Roman" w:cs="Times New Roman"/>
          <w:sz w:val="20"/>
          <w:szCs w:val="20"/>
        </w:rPr>
        <w:t>Серьезная симфоническая или камерная музыка требует длительной подготовки для понимания всех ее аспектов. Композиция с использованием такой музыки получ</w:t>
      </w:r>
      <w:r w:rsidR="007F2353">
        <w:rPr>
          <w:rFonts w:ascii="Times New Roman" w:hAnsi="Times New Roman" w:cs="Times New Roman"/>
          <w:sz w:val="20"/>
          <w:szCs w:val="20"/>
        </w:rPr>
        <w:t>ается механической, неестественной</w:t>
      </w:r>
      <w:r w:rsidRPr="00F31332">
        <w:rPr>
          <w:rFonts w:ascii="Times New Roman" w:hAnsi="Times New Roman" w:cs="Times New Roman"/>
          <w:sz w:val="20"/>
          <w:szCs w:val="20"/>
        </w:rPr>
        <w:t>. Такое «</w:t>
      </w:r>
      <w:proofErr w:type="spellStart"/>
      <w:r w:rsidRPr="00F31332">
        <w:rPr>
          <w:rFonts w:ascii="Times New Roman" w:hAnsi="Times New Roman" w:cs="Times New Roman"/>
          <w:sz w:val="20"/>
          <w:szCs w:val="20"/>
        </w:rPr>
        <w:t>забегание</w:t>
      </w:r>
      <w:proofErr w:type="spellEnd"/>
      <w:r w:rsidRPr="00F31332">
        <w:rPr>
          <w:rFonts w:ascii="Times New Roman" w:hAnsi="Times New Roman" w:cs="Times New Roman"/>
          <w:sz w:val="20"/>
          <w:szCs w:val="20"/>
        </w:rPr>
        <w:t xml:space="preserve"> вперед», опережение темпов развития спортсмена только тормозит формирование музыкального вкуса, приводит к глубокой антипатии к серьезной музыке</w:t>
      </w:r>
      <w:r w:rsidR="007F2353">
        <w:rPr>
          <w:rFonts w:ascii="Times New Roman" w:hAnsi="Times New Roman" w:cs="Times New Roman"/>
          <w:sz w:val="20"/>
          <w:szCs w:val="20"/>
        </w:rPr>
        <w:t>, а также к снижению баллов за компоненты программы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02AA6" w:rsidRPr="007338FF" w:rsidRDefault="00002AA6" w:rsidP="007338FF">
      <w:pPr>
        <w:pStyle w:val="a5"/>
        <w:widowControl w:val="0"/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данной работе мы обращаем внимание </w:t>
      </w:r>
      <w:r w:rsidR="007F2353">
        <w:rPr>
          <w:rFonts w:ascii="Times New Roman" w:hAnsi="Times New Roman" w:cs="Times New Roman"/>
          <w:sz w:val="20"/>
          <w:szCs w:val="20"/>
        </w:rPr>
        <w:t xml:space="preserve">на то, чтобы </w:t>
      </w:r>
      <w:r>
        <w:rPr>
          <w:rFonts w:ascii="Times New Roman" w:hAnsi="Times New Roman" w:cs="Times New Roman"/>
          <w:sz w:val="20"/>
          <w:szCs w:val="20"/>
        </w:rPr>
        <w:t>при постановке программы</w:t>
      </w:r>
      <w:r w:rsidR="007F2353">
        <w:rPr>
          <w:rFonts w:ascii="Times New Roman" w:hAnsi="Times New Roman" w:cs="Times New Roman"/>
          <w:sz w:val="20"/>
          <w:szCs w:val="20"/>
        </w:rPr>
        <w:t xml:space="preserve"> был учтен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2353">
        <w:rPr>
          <w:rFonts w:ascii="Times New Roman" w:hAnsi="Times New Roman" w:cs="Times New Roman"/>
          <w:sz w:val="20"/>
          <w:szCs w:val="20"/>
        </w:rPr>
        <w:t>уровень катания, возраст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F2353">
        <w:rPr>
          <w:rFonts w:ascii="Times New Roman" w:hAnsi="Times New Roman" w:cs="Times New Roman"/>
          <w:sz w:val="20"/>
          <w:szCs w:val="20"/>
        </w:rPr>
        <w:t>индивидуальные</w:t>
      </w:r>
      <w:r>
        <w:rPr>
          <w:rFonts w:ascii="Times New Roman" w:hAnsi="Times New Roman" w:cs="Times New Roman"/>
          <w:sz w:val="20"/>
          <w:szCs w:val="20"/>
        </w:rPr>
        <w:t xml:space="preserve"> и психологичес</w:t>
      </w:r>
      <w:r w:rsidR="007F2353">
        <w:rPr>
          <w:rFonts w:ascii="Times New Roman" w:hAnsi="Times New Roman" w:cs="Times New Roman"/>
          <w:sz w:val="20"/>
          <w:szCs w:val="20"/>
        </w:rPr>
        <w:t>кие особенности</w:t>
      </w:r>
      <w:r>
        <w:rPr>
          <w:rFonts w:ascii="Times New Roman" w:hAnsi="Times New Roman" w:cs="Times New Roman"/>
          <w:sz w:val="20"/>
          <w:szCs w:val="20"/>
        </w:rPr>
        <w:t xml:space="preserve"> спортсменов. Все это  поможет раскрыть творческий потенциал фигуристов,</w:t>
      </w:r>
      <w:r w:rsidR="007F2353">
        <w:rPr>
          <w:rFonts w:ascii="Times New Roman" w:hAnsi="Times New Roman" w:cs="Times New Roman"/>
          <w:sz w:val="20"/>
          <w:szCs w:val="20"/>
        </w:rPr>
        <w:t xml:space="preserve"> сделать программу интересной, </w:t>
      </w:r>
      <w:r>
        <w:rPr>
          <w:rFonts w:ascii="Times New Roman" w:hAnsi="Times New Roman" w:cs="Times New Roman"/>
          <w:sz w:val="20"/>
          <w:szCs w:val="20"/>
        </w:rPr>
        <w:t>уникальной и</w:t>
      </w:r>
      <w:r w:rsidR="007F2353">
        <w:rPr>
          <w:rFonts w:ascii="Times New Roman" w:hAnsi="Times New Roman" w:cs="Times New Roman"/>
          <w:sz w:val="20"/>
          <w:szCs w:val="20"/>
        </w:rPr>
        <w:t xml:space="preserve"> соответственно</w:t>
      </w:r>
      <w:r>
        <w:rPr>
          <w:rFonts w:ascii="Times New Roman" w:hAnsi="Times New Roman" w:cs="Times New Roman"/>
          <w:sz w:val="20"/>
          <w:szCs w:val="20"/>
        </w:rPr>
        <w:t xml:space="preserve"> повысить оценку за компоненты программы.</w:t>
      </w:r>
    </w:p>
    <w:p w:rsidR="00A618A5" w:rsidRDefault="00002AA6" w:rsidP="00002AA6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Выводы. </w:t>
      </w:r>
      <w:r w:rsidR="00A618A5" w:rsidRPr="00A618A5">
        <w:rPr>
          <w:rFonts w:ascii="Times New Roman" w:hAnsi="Times New Roman" w:cs="Times New Roman"/>
          <w:sz w:val="20"/>
          <w:szCs w:val="20"/>
        </w:rPr>
        <w:t>В связи с вышесказанным</w:t>
      </w:r>
      <w:r w:rsidR="00A618A5">
        <w:rPr>
          <w:rFonts w:ascii="Times New Roman" w:hAnsi="Times New Roman" w:cs="Times New Roman"/>
          <w:sz w:val="20"/>
          <w:szCs w:val="20"/>
        </w:rPr>
        <w:t>,</w:t>
      </w:r>
      <w:r w:rsidR="00A618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618A5">
        <w:rPr>
          <w:rFonts w:ascii="Times New Roman" w:hAnsi="Times New Roman" w:cs="Times New Roman"/>
          <w:sz w:val="20"/>
          <w:szCs w:val="20"/>
        </w:rPr>
        <w:t>можно определить п</w:t>
      </w:r>
      <w:r w:rsidR="00A618A5" w:rsidRPr="00A618A5">
        <w:rPr>
          <w:rFonts w:ascii="Times New Roman" w:hAnsi="Times New Roman" w:cs="Times New Roman"/>
          <w:sz w:val="20"/>
          <w:szCs w:val="20"/>
        </w:rPr>
        <w:t>ути совершенствования компонентов соревновательной программы спортсменок в фигурном катании</w:t>
      </w:r>
      <w:r w:rsidR="00A618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02AA6" w:rsidRDefault="00A618A5" w:rsidP="00002AA6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Установлено, что при </w:t>
      </w:r>
      <w:r w:rsidR="007F2353">
        <w:rPr>
          <w:rFonts w:ascii="Times New Roman" w:hAnsi="Times New Roman" w:cs="Times New Roman"/>
          <w:sz w:val="20"/>
          <w:szCs w:val="20"/>
        </w:rPr>
        <w:t xml:space="preserve">постановке программы </w:t>
      </w:r>
      <w:r>
        <w:rPr>
          <w:rFonts w:ascii="Times New Roman" w:hAnsi="Times New Roman" w:cs="Times New Roman"/>
          <w:sz w:val="20"/>
          <w:szCs w:val="20"/>
        </w:rPr>
        <w:t>фигуристам</w:t>
      </w:r>
      <w:r w:rsidR="007F235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необходимо учитывать следующие аспекты: </w:t>
      </w:r>
      <w:r w:rsidRPr="00A618A5">
        <w:rPr>
          <w:rFonts w:ascii="Times New Roman" w:hAnsi="Times New Roman" w:cs="Times New Roman"/>
          <w:sz w:val="20"/>
          <w:szCs w:val="20"/>
        </w:rPr>
        <w:t>уровень подготовленности спортсмена</w:t>
      </w:r>
      <w:r>
        <w:rPr>
          <w:rFonts w:ascii="Times New Roman" w:hAnsi="Times New Roman" w:cs="Times New Roman"/>
          <w:sz w:val="20"/>
          <w:szCs w:val="20"/>
        </w:rPr>
        <w:t>, хореографическую</w:t>
      </w:r>
      <w:r w:rsidRPr="00A618A5">
        <w:rPr>
          <w:rFonts w:ascii="Times New Roman" w:hAnsi="Times New Roman" w:cs="Times New Roman"/>
          <w:sz w:val="20"/>
          <w:szCs w:val="20"/>
        </w:rPr>
        <w:t xml:space="preserve"> подготовленность</w:t>
      </w:r>
      <w:r>
        <w:rPr>
          <w:rFonts w:ascii="Times New Roman" w:hAnsi="Times New Roman" w:cs="Times New Roman"/>
          <w:sz w:val="20"/>
          <w:szCs w:val="20"/>
        </w:rPr>
        <w:t>, психологические особенности, возраст и т.д.</w:t>
      </w:r>
    </w:p>
    <w:p w:rsidR="00A618A5" w:rsidRDefault="00A618A5" w:rsidP="00002AA6">
      <w:pPr>
        <w:widowControl w:val="0"/>
        <w:autoSpaceDE w:val="0"/>
        <w:autoSpaceDN w:val="0"/>
        <w:spacing w:after="0" w:line="228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Полученные данные в процессе </w:t>
      </w:r>
      <w:r w:rsidR="00580EBF">
        <w:rPr>
          <w:rFonts w:ascii="Times New Roman" w:hAnsi="Times New Roman" w:cs="Times New Roman"/>
          <w:sz w:val="20"/>
          <w:szCs w:val="20"/>
        </w:rPr>
        <w:t xml:space="preserve">исследования </w:t>
      </w:r>
      <w:r w:rsidR="00580EBF" w:rsidRPr="00580EBF">
        <w:rPr>
          <w:rFonts w:ascii="Times New Roman" w:hAnsi="Times New Roman" w:cs="Times New Roman"/>
          <w:sz w:val="20"/>
          <w:szCs w:val="20"/>
        </w:rPr>
        <w:t xml:space="preserve">свидетельствуют, что содержание артистической подготовки в </w:t>
      </w:r>
      <w:r w:rsidR="00580EBF">
        <w:rPr>
          <w:rFonts w:ascii="Times New Roman" w:hAnsi="Times New Roman" w:cs="Times New Roman"/>
          <w:sz w:val="20"/>
          <w:szCs w:val="20"/>
        </w:rPr>
        <w:t xml:space="preserve">фигурном катании </w:t>
      </w:r>
      <w:r w:rsidR="00580EBF" w:rsidRPr="00580EBF">
        <w:rPr>
          <w:rFonts w:ascii="Times New Roman" w:hAnsi="Times New Roman" w:cs="Times New Roman"/>
          <w:sz w:val="20"/>
          <w:szCs w:val="20"/>
        </w:rPr>
        <w:t>должно быть ориентировано на сопряженное формиров</w:t>
      </w:r>
      <w:r w:rsidR="00580EBF">
        <w:rPr>
          <w:rFonts w:ascii="Times New Roman" w:hAnsi="Times New Roman" w:cs="Times New Roman"/>
          <w:sz w:val="20"/>
          <w:szCs w:val="20"/>
        </w:rPr>
        <w:t>ание музыкальной культуры и дви</w:t>
      </w:r>
      <w:r w:rsidR="00580EBF" w:rsidRPr="00580EBF">
        <w:rPr>
          <w:rFonts w:ascii="Times New Roman" w:hAnsi="Times New Roman" w:cs="Times New Roman"/>
          <w:sz w:val="20"/>
          <w:szCs w:val="20"/>
        </w:rPr>
        <w:t>гательно-выразительного опыта спортсменок.</w:t>
      </w:r>
    </w:p>
    <w:p w:rsidR="00580EBF" w:rsidRPr="00E602B1" w:rsidRDefault="00580EBF" w:rsidP="003220D9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</w:p>
    <w:p w:rsidR="003220D9" w:rsidRDefault="003220D9" w:rsidP="00580EBF">
      <w:pPr>
        <w:widowControl w:val="0"/>
        <w:autoSpaceDE w:val="0"/>
        <w:autoSpaceDN w:val="0"/>
        <w:spacing w:after="0" w:line="228" w:lineRule="auto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Литература</w:t>
      </w:r>
    </w:p>
    <w:p w:rsidR="00580EBF" w:rsidRPr="000C6A74" w:rsidRDefault="00580EBF" w:rsidP="000C6A74">
      <w:pPr>
        <w:pStyle w:val="a5"/>
        <w:widowControl w:val="0"/>
        <w:autoSpaceDE w:val="0"/>
        <w:autoSpaceDN w:val="0"/>
        <w:spacing w:after="0" w:line="228" w:lineRule="auto"/>
        <w:ind w:left="1174"/>
        <w:jc w:val="both"/>
        <w:rPr>
          <w:rFonts w:ascii="Times New Roman" w:hAnsi="Times New Roman" w:cs="Times New Roman"/>
          <w:sz w:val="20"/>
          <w:szCs w:val="20"/>
        </w:rPr>
      </w:pPr>
    </w:p>
    <w:p w:rsidR="0051405F" w:rsidRDefault="0051405F" w:rsidP="0051405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C6A74">
        <w:rPr>
          <w:rFonts w:ascii="Times New Roman" w:hAnsi="Times New Roman" w:cs="Times New Roman"/>
          <w:sz w:val="20"/>
          <w:szCs w:val="20"/>
        </w:rPr>
        <w:t>Винер, И.А. Анализ соревновательной деятельности гимнасток в групповых упражнениях накануне ХХХ олимпийских игр / И.А. Винер, Р.Н. Терехина, Е.А Пирожкова // Ученые записки университета имени П.Ф. Лесгафта. - 2012. - № 4 (86). - С. 26-31.</w:t>
      </w:r>
    </w:p>
    <w:p w:rsidR="0051405F" w:rsidRDefault="0051405F" w:rsidP="0051405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6A74">
        <w:rPr>
          <w:rFonts w:ascii="Times New Roman" w:hAnsi="Times New Roman" w:cs="Times New Roman"/>
          <w:sz w:val="20"/>
          <w:szCs w:val="20"/>
        </w:rPr>
        <w:t>Кисеева</w:t>
      </w:r>
      <w:proofErr w:type="spellEnd"/>
      <w:r w:rsidRPr="000C6A74">
        <w:rPr>
          <w:rFonts w:ascii="Times New Roman" w:hAnsi="Times New Roman" w:cs="Times New Roman"/>
          <w:sz w:val="20"/>
          <w:szCs w:val="20"/>
        </w:rPr>
        <w:t xml:space="preserve">, Е. В. О некоторых способах создания звуковой среды в </w:t>
      </w:r>
      <w:proofErr w:type="gramStart"/>
      <w:r w:rsidRPr="000C6A74">
        <w:rPr>
          <w:rFonts w:ascii="Times New Roman" w:hAnsi="Times New Roman" w:cs="Times New Roman"/>
          <w:sz w:val="20"/>
          <w:szCs w:val="20"/>
        </w:rPr>
        <w:t>музыкально-хореографическом</w:t>
      </w:r>
      <w:proofErr w:type="gramEnd"/>
      <w:r w:rsidRPr="000C6A7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6A74">
        <w:rPr>
          <w:rFonts w:ascii="Times New Roman" w:hAnsi="Times New Roman" w:cs="Times New Roman"/>
          <w:sz w:val="20"/>
          <w:szCs w:val="20"/>
        </w:rPr>
        <w:t>перфомансе</w:t>
      </w:r>
      <w:proofErr w:type="spellEnd"/>
      <w:r w:rsidRPr="000C6A74">
        <w:rPr>
          <w:rFonts w:ascii="Times New Roman" w:hAnsi="Times New Roman" w:cs="Times New Roman"/>
          <w:sz w:val="20"/>
          <w:szCs w:val="20"/>
        </w:rPr>
        <w:t xml:space="preserve"> [Текст] / Е.В. </w:t>
      </w:r>
      <w:proofErr w:type="spellStart"/>
      <w:r w:rsidRPr="000C6A74">
        <w:rPr>
          <w:rFonts w:ascii="Times New Roman" w:hAnsi="Times New Roman" w:cs="Times New Roman"/>
          <w:sz w:val="20"/>
          <w:szCs w:val="20"/>
        </w:rPr>
        <w:t>Кисеева</w:t>
      </w:r>
      <w:proofErr w:type="spellEnd"/>
      <w:r w:rsidRPr="000C6A74">
        <w:rPr>
          <w:rFonts w:ascii="Times New Roman" w:hAnsi="Times New Roman" w:cs="Times New Roman"/>
          <w:sz w:val="20"/>
          <w:szCs w:val="20"/>
        </w:rPr>
        <w:t xml:space="preserve"> // Проблемы музыкальной науки: научный журнал. – 2015. – № 1 – С. 32 – 37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1405F" w:rsidRPr="0051405F" w:rsidRDefault="0051405F" w:rsidP="0051405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C6A74">
        <w:rPr>
          <w:rFonts w:ascii="Times New Roman" w:hAnsi="Times New Roman" w:cs="Times New Roman"/>
          <w:sz w:val="20"/>
          <w:szCs w:val="20"/>
        </w:rPr>
        <w:t>Соболева, Е. А. К обоснованию направленности формирования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80EBF">
        <w:rPr>
          <w:rFonts w:ascii="Times New Roman" w:hAnsi="Times New Roman" w:cs="Times New Roman"/>
          <w:sz w:val="20"/>
          <w:szCs w:val="20"/>
        </w:rPr>
        <w:t>артистического компонента мастерства спортсменок художественной гимнастики / Е. Н. Медведева, Е. С. Сиротина, В. С. Макарова, Е. А. Соболева // Наука и технологии в сфере физической культуры и спорта</w:t>
      </w:r>
      <w:proofErr w:type="gramStart"/>
      <w:r w:rsidRPr="00580EBF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580EBF">
        <w:rPr>
          <w:rFonts w:ascii="Times New Roman" w:hAnsi="Times New Roman" w:cs="Times New Roman"/>
          <w:sz w:val="20"/>
          <w:szCs w:val="20"/>
        </w:rPr>
        <w:t xml:space="preserve"> </w:t>
      </w:r>
      <w:r w:rsidRPr="00580EBF">
        <w:rPr>
          <w:rFonts w:ascii="Times New Roman" w:hAnsi="Times New Roman" w:cs="Times New Roman"/>
          <w:sz w:val="20"/>
          <w:szCs w:val="20"/>
        </w:rPr>
        <w:lastRenderedPageBreak/>
        <w:t>сборник статей научно-практической конференции научно-педагогических работников НГУ им. П.Ф. Лесгафта, Санкт-Петербург. – Санкт-Петербург, 2024. – С. 121–126.</w:t>
      </w:r>
    </w:p>
    <w:p w:rsidR="0051405F" w:rsidRPr="0051405F" w:rsidRDefault="0051405F" w:rsidP="0051405F">
      <w:pPr>
        <w:pStyle w:val="a5"/>
        <w:numPr>
          <w:ilvl w:val="0"/>
          <w:numId w:val="1"/>
        </w:numPr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51405F">
        <w:rPr>
          <w:rFonts w:ascii="Times New Roman" w:hAnsi="Times New Roman" w:cs="Times New Roman"/>
          <w:sz w:val="20"/>
          <w:szCs w:val="20"/>
        </w:rPr>
        <w:t xml:space="preserve">Черепанова, И.О. Структура и модельные характеристики координационной подготовленности фигуристов на этапе спортивной специализации / И.О. Черепанова // Сборник материалов научных конференций студентов </w:t>
      </w:r>
      <w:proofErr w:type="spellStart"/>
      <w:r w:rsidRPr="0051405F">
        <w:rPr>
          <w:rFonts w:ascii="Times New Roman" w:hAnsi="Times New Roman" w:cs="Times New Roman"/>
          <w:sz w:val="20"/>
          <w:szCs w:val="20"/>
        </w:rPr>
        <w:t>бакалавриата</w:t>
      </w:r>
      <w:proofErr w:type="spellEnd"/>
      <w:r w:rsidRPr="0051405F">
        <w:rPr>
          <w:rFonts w:ascii="Times New Roman" w:hAnsi="Times New Roman" w:cs="Times New Roman"/>
          <w:sz w:val="20"/>
          <w:szCs w:val="20"/>
        </w:rPr>
        <w:t xml:space="preserve">, магистратуры, аспирантов и прикрепленных лиц (2019- 2020 учебный год). Министерство спорта Российской Федерации, Московская государственная академия физической культуры, Московская областная олимпийская академия. - </w:t>
      </w:r>
      <w:proofErr w:type="spellStart"/>
      <w:r w:rsidRPr="0051405F">
        <w:rPr>
          <w:rFonts w:ascii="Times New Roman" w:hAnsi="Times New Roman" w:cs="Times New Roman"/>
          <w:sz w:val="20"/>
          <w:szCs w:val="20"/>
        </w:rPr>
        <w:t>Малаховка</w:t>
      </w:r>
      <w:proofErr w:type="spellEnd"/>
      <w:r w:rsidRPr="0051405F">
        <w:rPr>
          <w:rFonts w:ascii="Times New Roman" w:hAnsi="Times New Roman" w:cs="Times New Roman"/>
          <w:sz w:val="20"/>
          <w:szCs w:val="20"/>
        </w:rPr>
        <w:t>, 2020. - С. 271-279.</w:t>
      </w:r>
    </w:p>
    <w:p w:rsidR="0051405F" w:rsidRPr="00580EBF" w:rsidRDefault="0051405F" w:rsidP="0051405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28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C6A74">
        <w:rPr>
          <w:rFonts w:ascii="Times New Roman" w:hAnsi="Times New Roman" w:cs="Times New Roman"/>
          <w:sz w:val="20"/>
          <w:szCs w:val="20"/>
        </w:rPr>
        <w:t xml:space="preserve">Ян, </w:t>
      </w:r>
      <w:proofErr w:type="spellStart"/>
      <w:r w:rsidRPr="000C6A74">
        <w:rPr>
          <w:rFonts w:ascii="Times New Roman" w:hAnsi="Times New Roman" w:cs="Times New Roman"/>
          <w:sz w:val="20"/>
          <w:szCs w:val="20"/>
        </w:rPr>
        <w:t>Цзинцзин</w:t>
      </w:r>
      <w:proofErr w:type="spellEnd"/>
      <w:r w:rsidRPr="000C6A74">
        <w:rPr>
          <w:rFonts w:ascii="Times New Roman" w:hAnsi="Times New Roman" w:cs="Times New Roman"/>
          <w:sz w:val="20"/>
          <w:szCs w:val="20"/>
        </w:rPr>
        <w:t>. Сохранение традиций как основа методологии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80EBF">
        <w:rPr>
          <w:rFonts w:ascii="Times New Roman" w:hAnsi="Times New Roman" w:cs="Times New Roman"/>
          <w:sz w:val="20"/>
          <w:szCs w:val="20"/>
        </w:rPr>
        <w:t xml:space="preserve">развития хореографического образования в Китае / Ян Ц. // От фольклора до сценических видов танца: Сборник материалов V научно-практической конференции кафедры Педагогики балета Института славянской культуры, посвященной "Году педагога и наставника", Москва, 08 ноября 2023 года. – Москва: </w:t>
      </w:r>
      <w:proofErr w:type="gramStart"/>
      <w:r w:rsidRPr="00580EBF">
        <w:rPr>
          <w:rFonts w:ascii="Times New Roman" w:hAnsi="Times New Roman" w:cs="Times New Roman"/>
          <w:sz w:val="20"/>
          <w:szCs w:val="20"/>
        </w:rPr>
        <w:t>Российский государственный университет им. А.Н. Косыгина (Технологии.</w:t>
      </w:r>
      <w:proofErr w:type="gramEnd"/>
      <w:r w:rsidRPr="00580EBF">
        <w:rPr>
          <w:rFonts w:ascii="Times New Roman" w:hAnsi="Times New Roman" w:cs="Times New Roman"/>
          <w:sz w:val="20"/>
          <w:szCs w:val="20"/>
        </w:rPr>
        <w:t xml:space="preserve"> Дизайн. </w:t>
      </w:r>
      <w:proofErr w:type="gramStart"/>
      <w:r w:rsidRPr="00580EBF">
        <w:rPr>
          <w:rFonts w:ascii="Times New Roman" w:hAnsi="Times New Roman" w:cs="Times New Roman"/>
          <w:sz w:val="20"/>
          <w:szCs w:val="20"/>
        </w:rPr>
        <w:t>Искусство), 2024.</w:t>
      </w:r>
      <w:proofErr w:type="gramEnd"/>
      <w:r w:rsidRPr="00580EBF">
        <w:rPr>
          <w:rFonts w:ascii="Times New Roman" w:hAnsi="Times New Roman" w:cs="Times New Roman"/>
          <w:sz w:val="20"/>
          <w:szCs w:val="20"/>
        </w:rPr>
        <w:t xml:space="preserve"> – С. 166-170.</w:t>
      </w:r>
    </w:p>
    <w:p w:rsidR="000A02FF" w:rsidRPr="000A02FF" w:rsidRDefault="000A02FF" w:rsidP="000A02FF"/>
    <w:p w:rsidR="000A02FF" w:rsidRDefault="000A02FF" w:rsidP="000A02FF"/>
    <w:p w:rsidR="003220D9" w:rsidRPr="000A02FF" w:rsidRDefault="003220D9" w:rsidP="000A02FF">
      <w:pPr>
        <w:ind w:firstLine="708"/>
      </w:pPr>
    </w:p>
    <w:sectPr w:rsidR="003220D9" w:rsidRPr="000A02FF" w:rsidSect="003220D9">
      <w:pgSz w:w="8391" w:h="11907" w:code="1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750F"/>
    <w:multiLevelType w:val="hybridMultilevel"/>
    <w:tmpl w:val="24786934"/>
    <w:lvl w:ilvl="0" w:tplc="04190011">
      <w:start w:val="1"/>
      <w:numFmt w:val="decimal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>
    <w:nsid w:val="1DD94431"/>
    <w:multiLevelType w:val="hybridMultilevel"/>
    <w:tmpl w:val="895AE800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24482795"/>
    <w:multiLevelType w:val="hybridMultilevel"/>
    <w:tmpl w:val="59EE825E"/>
    <w:lvl w:ilvl="0" w:tplc="04190011">
      <w:start w:val="1"/>
      <w:numFmt w:val="decimal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25585182"/>
    <w:multiLevelType w:val="hybridMultilevel"/>
    <w:tmpl w:val="67CA314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F4"/>
    <w:rsid w:val="00002AA6"/>
    <w:rsid w:val="000751A2"/>
    <w:rsid w:val="000A02FF"/>
    <w:rsid w:val="000B66DE"/>
    <w:rsid w:val="000B6897"/>
    <w:rsid w:val="000C6A74"/>
    <w:rsid w:val="0011242F"/>
    <w:rsid w:val="001162FB"/>
    <w:rsid w:val="00134D7C"/>
    <w:rsid w:val="00167F41"/>
    <w:rsid w:val="001D4266"/>
    <w:rsid w:val="001D4B8D"/>
    <w:rsid w:val="00230265"/>
    <w:rsid w:val="00240647"/>
    <w:rsid w:val="0029237D"/>
    <w:rsid w:val="002B4FE5"/>
    <w:rsid w:val="002B6541"/>
    <w:rsid w:val="002B72DC"/>
    <w:rsid w:val="002C00E6"/>
    <w:rsid w:val="003076B2"/>
    <w:rsid w:val="003220D9"/>
    <w:rsid w:val="00332507"/>
    <w:rsid w:val="003455CE"/>
    <w:rsid w:val="00355917"/>
    <w:rsid w:val="003F6F6E"/>
    <w:rsid w:val="003F77DB"/>
    <w:rsid w:val="0046734C"/>
    <w:rsid w:val="0051405F"/>
    <w:rsid w:val="00580EBF"/>
    <w:rsid w:val="005A619B"/>
    <w:rsid w:val="005B3ADE"/>
    <w:rsid w:val="005C6D1E"/>
    <w:rsid w:val="006147A5"/>
    <w:rsid w:val="0068370D"/>
    <w:rsid w:val="006F3D02"/>
    <w:rsid w:val="007338FF"/>
    <w:rsid w:val="007F2353"/>
    <w:rsid w:val="007F5365"/>
    <w:rsid w:val="008513E3"/>
    <w:rsid w:val="00856711"/>
    <w:rsid w:val="00970FF9"/>
    <w:rsid w:val="009F4230"/>
    <w:rsid w:val="009F497C"/>
    <w:rsid w:val="00A05B7F"/>
    <w:rsid w:val="00A618A5"/>
    <w:rsid w:val="00A836CF"/>
    <w:rsid w:val="00A8373C"/>
    <w:rsid w:val="00AF5CEC"/>
    <w:rsid w:val="00B75D80"/>
    <w:rsid w:val="00C92FF4"/>
    <w:rsid w:val="00D066AC"/>
    <w:rsid w:val="00D338A7"/>
    <w:rsid w:val="00D33CC7"/>
    <w:rsid w:val="00D77D11"/>
    <w:rsid w:val="00DB2E8E"/>
    <w:rsid w:val="00DB4690"/>
    <w:rsid w:val="00E167AB"/>
    <w:rsid w:val="00E602B1"/>
    <w:rsid w:val="00E9091C"/>
    <w:rsid w:val="00ED4E81"/>
    <w:rsid w:val="00EE555D"/>
    <w:rsid w:val="00EF0D48"/>
    <w:rsid w:val="00EF719C"/>
    <w:rsid w:val="00F00CFD"/>
    <w:rsid w:val="00F17474"/>
    <w:rsid w:val="00F31332"/>
    <w:rsid w:val="00F43809"/>
    <w:rsid w:val="00F722B6"/>
    <w:rsid w:val="00F861B3"/>
    <w:rsid w:val="00FB0BFA"/>
    <w:rsid w:val="00FD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1162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75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20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1162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75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20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35</cp:revision>
  <dcterms:created xsi:type="dcterms:W3CDTF">2026-01-31T18:38:00Z</dcterms:created>
  <dcterms:modified xsi:type="dcterms:W3CDTF">2026-07-30T08:45:00Z</dcterms:modified>
</cp:coreProperties>
</file>