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347FF" w14:textId="77777777" w:rsidR="000D5D2F" w:rsidRPr="001608FC" w:rsidRDefault="000D5D2F" w:rsidP="000D5D2F">
      <w:pPr>
        <w:widowControl w:val="0"/>
        <w:spacing w:line="360" w:lineRule="auto"/>
        <w:jc w:val="center"/>
        <w:rPr>
          <w:rFonts w:eastAsia="SimSun"/>
          <w:b/>
          <w:lang w:eastAsia="en-US"/>
        </w:rPr>
      </w:pPr>
      <w:bookmarkStart w:id="0" w:name="_Toc138051329"/>
      <w:r w:rsidRPr="001608FC">
        <w:rPr>
          <w:rFonts w:eastAsia="SimSun"/>
          <w:b/>
          <w:lang w:eastAsia="en-US"/>
        </w:rPr>
        <w:t>МИНИСТЕРСТВО ПРОСВЕЩЕНИЯ РОССИЙСКОЙ ФЕДЕРАЦИИ</w:t>
      </w:r>
    </w:p>
    <w:p w14:paraId="77FDE36A" w14:textId="77777777" w:rsidR="000D5D2F" w:rsidRPr="001608FC" w:rsidRDefault="000D5D2F" w:rsidP="000D5D2F">
      <w:pPr>
        <w:tabs>
          <w:tab w:val="center" w:pos="4153"/>
          <w:tab w:val="right" w:pos="8306"/>
        </w:tabs>
        <w:spacing w:line="360" w:lineRule="auto"/>
        <w:jc w:val="center"/>
        <w:rPr>
          <w:rFonts w:eastAsia="SimSun"/>
          <w:b/>
          <w:bCs/>
          <w:lang w:eastAsia="en-US"/>
        </w:rPr>
      </w:pPr>
      <w:r w:rsidRPr="001608FC">
        <w:rPr>
          <w:rFonts w:eastAsia="SimSun"/>
          <w:b/>
          <w:bCs/>
          <w:lang w:eastAsia="en-US"/>
        </w:rPr>
        <w:t>ФЕДЕРАЛЬНОЕ ГОСУДАРСТВЕННОЕ БЮДЖЕТНОЕ ОБРАЗОВАТЕЛЬНОЕ</w:t>
      </w:r>
    </w:p>
    <w:p w14:paraId="620A5B48" w14:textId="77777777" w:rsidR="000D5D2F" w:rsidRPr="001608FC" w:rsidRDefault="000D5D2F" w:rsidP="000D5D2F">
      <w:pPr>
        <w:tabs>
          <w:tab w:val="center" w:pos="4153"/>
          <w:tab w:val="right" w:pos="8306"/>
        </w:tabs>
        <w:spacing w:line="360" w:lineRule="auto"/>
        <w:jc w:val="center"/>
        <w:rPr>
          <w:rFonts w:eastAsia="SimSun"/>
          <w:b/>
          <w:bCs/>
          <w:lang w:eastAsia="en-US"/>
        </w:rPr>
      </w:pPr>
      <w:r w:rsidRPr="001608FC">
        <w:rPr>
          <w:rFonts w:eastAsia="SimSun"/>
          <w:b/>
          <w:bCs/>
          <w:lang w:eastAsia="en-US"/>
        </w:rPr>
        <w:t>УЧРЕЖДЕНИЕ ВЫСШЕГО ОБРАЗОВАНИЯ</w:t>
      </w:r>
    </w:p>
    <w:p w14:paraId="425CCA13" w14:textId="77777777" w:rsidR="000D5D2F" w:rsidRPr="001608FC" w:rsidRDefault="000D5D2F" w:rsidP="000D5D2F">
      <w:pPr>
        <w:tabs>
          <w:tab w:val="center" w:pos="4153"/>
          <w:tab w:val="right" w:pos="8306"/>
        </w:tabs>
        <w:spacing w:line="360" w:lineRule="auto"/>
        <w:jc w:val="center"/>
        <w:rPr>
          <w:rFonts w:eastAsia="Calibri"/>
          <w:b/>
          <w:lang w:eastAsia="en-US"/>
        </w:rPr>
      </w:pPr>
      <w:r w:rsidRPr="001608FC">
        <w:rPr>
          <w:rFonts w:eastAsia="Calibri"/>
          <w:b/>
          <w:lang w:eastAsia="en-US"/>
        </w:rPr>
        <w:t>«ДАГЕСТАНСКИЙ ГОСУДАРСТВЕННЫЙ ПЕДАГОГИЧЕСКИЙ УНИВЕРСИТЕТ ИМ. ГАМЗАТОВА»</w:t>
      </w:r>
    </w:p>
    <w:p w14:paraId="7CC10A79" w14:textId="77777777" w:rsidR="000D5D2F" w:rsidRPr="001608FC" w:rsidRDefault="000D5D2F" w:rsidP="000D5D2F">
      <w:pPr>
        <w:tabs>
          <w:tab w:val="center" w:pos="4153"/>
          <w:tab w:val="right" w:pos="8306"/>
        </w:tabs>
        <w:spacing w:line="360" w:lineRule="auto"/>
        <w:jc w:val="center"/>
        <w:rPr>
          <w:rFonts w:eastAsia="Calibri"/>
          <w:b/>
          <w:lang w:eastAsia="en-US"/>
        </w:rPr>
      </w:pPr>
    </w:p>
    <w:p w14:paraId="14BBC06A" w14:textId="77777777" w:rsidR="000D5D2F" w:rsidRPr="001608FC" w:rsidRDefault="000D5D2F" w:rsidP="000D5D2F">
      <w:pPr>
        <w:spacing w:line="360" w:lineRule="auto"/>
        <w:jc w:val="center"/>
        <w:rPr>
          <w:rFonts w:eastAsia="Calibri"/>
          <w:b/>
          <w:sz w:val="28"/>
          <w:szCs w:val="28"/>
          <w:lang w:eastAsia="en-US"/>
        </w:rPr>
      </w:pPr>
      <w:r w:rsidRPr="001608FC">
        <w:rPr>
          <w:rFonts w:eastAsia="Calibri"/>
          <w:b/>
          <w:sz w:val="28"/>
          <w:szCs w:val="28"/>
          <w:lang w:eastAsia="en-US"/>
        </w:rPr>
        <w:t>Кафедра педагогики и технологии начального образования</w:t>
      </w:r>
    </w:p>
    <w:p w14:paraId="08D3F58C" w14:textId="77777777" w:rsidR="00F649F8" w:rsidRPr="001608FC" w:rsidRDefault="00F649F8" w:rsidP="000D5D2F">
      <w:pPr>
        <w:tabs>
          <w:tab w:val="left" w:pos="1134"/>
        </w:tabs>
        <w:spacing w:line="360" w:lineRule="auto"/>
        <w:ind w:firstLine="851"/>
        <w:jc w:val="center"/>
        <w:rPr>
          <w:rFonts w:eastAsia="Calibri"/>
          <w:b/>
          <w:sz w:val="28"/>
          <w:szCs w:val="28"/>
          <w:lang w:eastAsia="en-US"/>
        </w:rPr>
      </w:pPr>
    </w:p>
    <w:p w14:paraId="5241D828" w14:textId="0C0B541B" w:rsidR="000D5D2F" w:rsidRPr="001608FC" w:rsidRDefault="000F79D6" w:rsidP="000D5D2F">
      <w:pPr>
        <w:tabs>
          <w:tab w:val="left" w:pos="1134"/>
        </w:tabs>
        <w:spacing w:line="360" w:lineRule="auto"/>
        <w:ind w:firstLine="851"/>
        <w:jc w:val="center"/>
        <w:rPr>
          <w:rFonts w:eastAsia="Calibri"/>
          <w:b/>
          <w:sz w:val="28"/>
          <w:szCs w:val="28"/>
          <w:lang w:eastAsia="en-US"/>
        </w:rPr>
      </w:pPr>
      <w:r w:rsidRPr="001608FC">
        <w:rPr>
          <w:rFonts w:eastAsia="Calibri"/>
          <w:b/>
          <w:sz w:val="28"/>
          <w:szCs w:val="28"/>
          <w:lang w:eastAsia="en-US"/>
        </w:rPr>
        <w:t>ШАВХАЛОВА ЭЛИЗА ИДРИСОВНА</w:t>
      </w:r>
    </w:p>
    <w:p w14:paraId="42268BFC" w14:textId="77777777" w:rsidR="00F649F8" w:rsidRPr="001608FC" w:rsidRDefault="00F649F8" w:rsidP="000D5D2F">
      <w:pPr>
        <w:tabs>
          <w:tab w:val="left" w:pos="1134"/>
        </w:tabs>
        <w:spacing w:line="360" w:lineRule="auto"/>
        <w:ind w:firstLine="851"/>
        <w:jc w:val="center"/>
        <w:rPr>
          <w:rFonts w:eastAsia="Calibri"/>
          <w:sz w:val="28"/>
          <w:szCs w:val="28"/>
          <w:lang w:eastAsia="en-US"/>
        </w:rPr>
      </w:pPr>
    </w:p>
    <w:p w14:paraId="430E49ED" w14:textId="77777777" w:rsidR="000D5D2F" w:rsidRPr="001608FC" w:rsidRDefault="000D5D2F" w:rsidP="000D5D2F">
      <w:pPr>
        <w:tabs>
          <w:tab w:val="left" w:pos="1134"/>
        </w:tabs>
        <w:spacing w:line="360" w:lineRule="auto"/>
        <w:ind w:firstLine="851"/>
        <w:jc w:val="center"/>
        <w:rPr>
          <w:rFonts w:eastAsia="Calibri"/>
          <w:sz w:val="28"/>
          <w:szCs w:val="28"/>
          <w:lang w:eastAsia="en-US"/>
        </w:rPr>
      </w:pPr>
      <w:r w:rsidRPr="001608FC">
        <w:rPr>
          <w:rFonts w:eastAsia="Calibri"/>
          <w:sz w:val="28"/>
          <w:szCs w:val="28"/>
          <w:lang w:eastAsia="en-US"/>
        </w:rPr>
        <w:t>ВЫПУСКНАЯ КВАЛИФИКАЦИОННАЯ РАБОТА</w:t>
      </w:r>
    </w:p>
    <w:p w14:paraId="6AA682B7" w14:textId="77777777" w:rsidR="000D5D2F" w:rsidRPr="001608FC" w:rsidRDefault="000D5D2F" w:rsidP="000D5D2F">
      <w:pPr>
        <w:spacing w:before="100" w:beforeAutospacing="1" w:after="100" w:afterAutospacing="1"/>
        <w:jc w:val="center"/>
        <w:rPr>
          <w:b/>
          <w:bCs/>
          <w:kern w:val="36"/>
          <w:sz w:val="28"/>
          <w:szCs w:val="28"/>
        </w:rPr>
      </w:pPr>
      <w:r w:rsidRPr="001608FC">
        <w:rPr>
          <w:b/>
          <w:bCs/>
          <w:kern w:val="36"/>
          <w:sz w:val="28"/>
          <w:szCs w:val="28"/>
        </w:rPr>
        <w:t>ЭСТЕТИЧЕСКОЕ ВОСПИТАНИЕ МЛАДШИХ ШКОЛЬНИКОВ СРЕДСТВАМИ ОРНАМЕНТАЛЬНОГО ТВОРЧЕСТВА НАРОДОВ ДАГЕСТАНА</w:t>
      </w:r>
    </w:p>
    <w:p w14:paraId="53A137DE" w14:textId="4DBD1A4B" w:rsidR="000D5D2F" w:rsidRPr="001608FC" w:rsidRDefault="000D5D2F" w:rsidP="000D5D2F">
      <w:pPr>
        <w:spacing w:before="100" w:beforeAutospacing="1" w:after="100" w:afterAutospacing="1"/>
        <w:jc w:val="center"/>
        <w:rPr>
          <w:rFonts w:eastAsia="Calibri"/>
          <w:sz w:val="28"/>
          <w:szCs w:val="28"/>
          <w:lang w:eastAsia="en-US"/>
        </w:rPr>
      </w:pPr>
      <w:r w:rsidRPr="001608FC">
        <w:rPr>
          <w:rFonts w:eastAsia="Calibri"/>
          <w:sz w:val="28"/>
          <w:szCs w:val="28"/>
          <w:lang w:eastAsia="en-US"/>
        </w:rPr>
        <w:t>44.03.01 Педагогическое образование</w:t>
      </w:r>
    </w:p>
    <w:p w14:paraId="6AE91404" w14:textId="77777777" w:rsidR="000D5D2F" w:rsidRPr="001608FC" w:rsidRDefault="000D5D2F" w:rsidP="000D5D2F">
      <w:pPr>
        <w:spacing w:before="100" w:beforeAutospacing="1" w:after="100" w:afterAutospacing="1"/>
        <w:jc w:val="center"/>
        <w:rPr>
          <w:rFonts w:eastAsia="Calibri"/>
          <w:sz w:val="28"/>
          <w:szCs w:val="28"/>
          <w:lang w:eastAsia="en-US"/>
        </w:rPr>
      </w:pPr>
      <w:r w:rsidRPr="001608FC">
        <w:rPr>
          <w:rFonts w:eastAsia="Calibri"/>
          <w:sz w:val="28"/>
          <w:szCs w:val="28"/>
          <w:lang w:eastAsia="en-US"/>
        </w:rPr>
        <w:t>Направленность (профиль): Начальное образование</w:t>
      </w:r>
    </w:p>
    <w:p w14:paraId="5F3F0117" w14:textId="77777777" w:rsidR="000D5D2F" w:rsidRPr="001608FC" w:rsidRDefault="000D5D2F" w:rsidP="000D5D2F">
      <w:pPr>
        <w:tabs>
          <w:tab w:val="left" w:pos="1134"/>
        </w:tabs>
        <w:spacing w:after="160"/>
        <w:jc w:val="right"/>
        <w:rPr>
          <w:rFonts w:eastAsia="Calibri"/>
          <w:sz w:val="28"/>
          <w:szCs w:val="28"/>
          <w:lang w:eastAsia="en-US"/>
        </w:rPr>
      </w:pPr>
    </w:p>
    <w:p w14:paraId="7BCA8AC0" w14:textId="77777777" w:rsidR="000D5D2F" w:rsidRPr="001608FC" w:rsidRDefault="000D5D2F" w:rsidP="000D5D2F">
      <w:pPr>
        <w:tabs>
          <w:tab w:val="left" w:pos="1134"/>
        </w:tabs>
        <w:spacing w:after="160"/>
        <w:jc w:val="right"/>
        <w:rPr>
          <w:rFonts w:eastAsia="Calibri"/>
          <w:sz w:val="28"/>
          <w:szCs w:val="28"/>
          <w:lang w:eastAsia="en-US"/>
        </w:rPr>
      </w:pPr>
    </w:p>
    <w:p w14:paraId="61D9A713" w14:textId="424C14E6" w:rsidR="000D5D2F" w:rsidRPr="001608FC" w:rsidRDefault="000D5D2F" w:rsidP="000D5D2F">
      <w:pPr>
        <w:tabs>
          <w:tab w:val="left" w:pos="1134"/>
        </w:tabs>
        <w:spacing w:after="160"/>
        <w:jc w:val="right"/>
        <w:rPr>
          <w:rFonts w:eastAsia="Calibri"/>
          <w:sz w:val="28"/>
          <w:szCs w:val="28"/>
          <w:lang w:eastAsia="en-US"/>
        </w:rPr>
      </w:pPr>
      <w:r w:rsidRPr="001608FC">
        <w:rPr>
          <w:rFonts w:eastAsia="Calibri"/>
          <w:sz w:val="28"/>
          <w:szCs w:val="28"/>
          <w:lang w:eastAsia="en-US"/>
        </w:rPr>
        <w:t>Научный руководитель:</w:t>
      </w:r>
    </w:p>
    <w:p w14:paraId="75EB641B" w14:textId="77777777" w:rsidR="000D5D2F" w:rsidRPr="001608FC" w:rsidRDefault="000D5D2F" w:rsidP="000D5D2F">
      <w:pPr>
        <w:tabs>
          <w:tab w:val="left" w:pos="1134"/>
        </w:tabs>
        <w:spacing w:line="360" w:lineRule="auto"/>
        <w:jc w:val="right"/>
        <w:rPr>
          <w:rFonts w:eastAsia="Calibri"/>
          <w:b/>
          <w:bCs/>
          <w:sz w:val="28"/>
          <w:szCs w:val="28"/>
          <w:lang w:eastAsia="en-US"/>
        </w:rPr>
      </w:pPr>
      <w:proofErr w:type="spellStart"/>
      <w:r w:rsidRPr="001608FC">
        <w:rPr>
          <w:rFonts w:eastAsia="Calibri"/>
          <w:sz w:val="28"/>
          <w:szCs w:val="28"/>
          <w:lang w:eastAsia="en-US"/>
        </w:rPr>
        <w:t>к.п.н</w:t>
      </w:r>
      <w:proofErr w:type="spellEnd"/>
      <w:r w:rsidRPr="001608FC">
        <w:rPr>
          <w:rFonts w:eastAsia="Calibri"/>
          <w:sz w:val="28"/>
          <w:szCs w:val="28"/>
          <w:lang w:eastAsia="en-US"/>
        </w:rPr>
        <w:t xml:space="preserve">., доцент </w:t>
      </w:r>
      <w:r w:rsidRPr="001608FC">
        <w:rPr>
          <w:rFonts w:eastAsia="Calibri"/>
          <w:b/>
          <w:bCs/>
          <w:sz w:val="28"/>
          <w:szCs w:val="28"/>
          <w:lang w:eastAsia="en-US"/>
        </w:rPr>
        <w:t>Н. А. Кандаева</w:t>
      </w:r>
    </w:p>
    <w:p w14:paraId="626C68B3" w14:textId="77777777" w:rsidR="000D5D2F" w:rsidRPr="001608FC" w:rsidRDefault="000D5D2F" w:rsidP="000D5D2F">
      <w:pPr>
        <w:tabs>
          <w:tab w:val="left" w:pos="1134"/>
          <w:tab w:val="right" w:pos="9498"/>
        </w:tabs>
        <w:ind w:firstLine="284"/>
        <w:rPr>
          <w:rFonts w:eastAsia="Calibri"/>
          <w:sz w:val="28"/>
          <w:szCs w:val="28"/>
          <w:lang w:eastAsia="en-US"/>
        </w:rPr>
      </w:pPr>
    </w:p>
    <w:p w14:paraId="73F995D5" w14:textId="77777777" w:rsidR="000D5D2F" w:rsidRPr="001608FC" w:rsidRDefault="000D5D2F" w:rsidP="000D5D2F">
      <w:pPr>
        <w:tabs>
          <w:tab w:val="left" w:pos="1134"/>
          <w:tab w:val="right" w:pos="9498"/>
        </w:tabs>
        <w:ind w:firstLine="284"/>
        <w:rPr>
          <w:rFonts w:eastAsia="Calibri"/>
          <w:sz w:val="28"/>
          <w:szCs w:val="28"/>
          <w:lang w:eastAsia="en-US"/>
        </w:rPr>
      </w:pPr>
    </w:p>
    <w:p w14:paraId="48F6016B" w14:textId="77777777" w:rsidR="000D5D2F" w:rsidRPr="001608FC" w:rsidRDefault="000D5D2F" w:rsidP="000D5D2F">
      <w:pPr>
        <w:tabs>
          <w:tab w:val="left" w:pos="1134"/>
          <w:tab w:val="right" w:pos="9498"/>
        </w:tabs>
        <w:ind w:firstLine="284"/>
        <w:rPr>
          <w:rFonts w:eastAsia="Calibri"/>
          <w:sz w:val="28"/>
          <w:szCs w:val="28"/>
          <w:lang w:eastAsia="en-US"/>
        </w:rPr>
      </w:pPr>
    </w:p>
    <w:p w14:paraId="20A13539" w14:textId="77777777" w:rsidR="000D5D2F" w:rsidRPr="001608FC" w:rsidRDefault="000D5D2F" w:rsidP="000D5D2F">
      <w:pPr>
        <w:tabs>
          <w:tab w:val="left" w:pos="1134"/>
          <w:tab w:val="right" w:pos="9498"/>
        </w:tabs>
        <w:ind w:firstLine="284"/>
        <w:rPr>
          <w:rFonts w:eastAsia="Calibri"/>
          <w:sz w:val="28"/>
          <w:szCs w:val="28"/>
          <w:lang w:eastAsia="en-US"/>
        </w:rPr>
      </w:pPr>
      <w:r w:rsidRPr="001608FC">
        <w:rPr>
          <w:rFonts w:eastAsia="Calibri"/>
          <w:sz w:val="28"/>
          <w:szCs w:val="28"/>
          <w:lang w:eastAsia="en-US"/>
        </w:rPr>
        <w:t>ВКР допущена к защите___________________</w:t>
      </w:r>
      <w:r w:rsidRPr="001608FC">
        <w:rPr>
          <w:rFonts w:eastAsia="Calibri"/>
          <w:sz w:val="28"/>
          <w:szCs w:val="28"/>
          <w:lang w:eastAsia="en-US"/>
        </w:rPr>
        <w:tab/>
      </w:r>
    </w:p>
    <w:p w14:paraId="63838CE5" w14:textId="77777777" w:rsidR="000D5D2F" w:rsidRPr="001608FC" w:rsidRDefault="000D5D2F" w:rsidP="000D5D2F">
      <w:pPr>
        <w:tabs>
          <w:tab w:val="left" w:pos="1134"/>
        </w:tabs>
        <w:ind w:firstLine="284"/>
        <w:rPr>
          <w:rFonts w:eastAsia="Calibri"/>
          <w:sz w:val="28"/>
          <w:szCs w:val="28"/>
          <w:lang w:eastAsia="en-US"/>
        </w:rPr>
      </w:pPr>
      <w:r w:rsidRPr="001608FC">
        <w:rPr>
          <w:rFonts w:eastAsia="Calibri"/>
          <w:sz w:val="28"/>
          <w:szCs w:val="28"/>
          <w:lang w:eastAsia="en-US"/>
        </w:rPr>
        <w:t xml:space="preserve">Зав. кафедрой Асадулаева Ф.Р._______________ </w:t>
      </w:r>
    </w:p>
    <w:p w14:paraId="48C10814" w14:textId="77777777" w:rsidR="000D5D2F" w:rsidRPr="001608FC" w:rsidRDefault="000D5D2F" w:rsidP="000D5D2F">
      <w:pPr>
        <w:tabs>
          <w:tab w:val="left" w:pos="1134"/>
        </w:tabs>
        <w:ind w:firstLine="284"/>
        <w:rPr>
          <w:rFonts w:eastAsia="Calibri"/>
          <w:sz w:val="28"/>
          <w:szCs w:val="28"/>
          <w:lang w:eastAsia="en-US"/>
        </w:rPr>
      </w:pPr>
      <w:r w:rsidRPr="001608FC">
        <w:rPr>
          <w:rFonts w:eastAsia="Calibri"/>
          <w:sz w:val="28"/>
          <w:szCs w:val="28"/>
          <w:lang w:eastAsia="en-US"/>
        </w:rPr>
        <w:t>Дата представления ________________________</w:t>
      </w:r>
    </w:p>
    <w:p w14:paraId="305FCDC5" w14:textId="77777777" w:rsidR="000D5D2F" w:rsidRPr="001608FC" w:rsidRDefault="000D5D2F" w:rsidP="000D5D2F">
      <w:pPr>
        <w:tabs>
          <w:tab w:val="left" w:pos="1134"/>
        </w:tabs>
        <w:ind w:firstLine="284"/>
        <w:rPr>
          <w:rFonts w:eastAsia="Calibri"/>
          <w:sz w:val="28"/>
          <w:szCs w:val="28"/>
          <w:lang w:eastAsia="en-US"/>
        </w:rPr>
      </w:pPr>
      <w:r w:rsidRPr="001608FC">
        <w:rPr>
          <w:rFonts w:eastAsia="Calibri"/>
          <w:sz w:val="28"/>
          <w:szCs w:val="28"/>
          <w:lang w:eastAsia="en-US"/>
        </w:rPr>
        <w:t>Дата защиты ______________________________</w:t>
      </w:r>
    </w:p>
    <w:p w14:paraId="6665C49F" w14:textId="77777777" w:rsidR="000D5D2F" w:rsidRPr="001608FC" w:rsidRDefault="000D5D2F" w:rsidP="000D5D2F">
      <w:pPr>
        <w:tabs>
          <w:tab w:val="left" w:pos="1134"/>
        </w:tabs>
        <w:ind w:firstLine="284"/>
        <w:rPr>
          <w:rFonts w:eastAsia="Calibri"/>
          <w:sz w:val="28"/>
          <w:szCs w:val="28"/>
          <w:lang w:eastAsia="en-US"/>
        </w:rPr>
      </w:pPr>
      <w:r w:rsidRPr="001608FC">
        <w:rPr>
          <w:rFonts w:eastAsia="Calibri"/>
          <w:sz w:val="28"/>
          <w:szCs w:val="28"/>
          <w:lang w:eastAsia="en-US"/>
        </w:rPr>
        <w:t>Оценка ___________________________________</w:t>
      </w:r>
    </w:p>
    <w:p w14:paraId="69350198" w14:textId="77777777" w:rsidR="000D5D2F" w:rsidRPr="001608FC" w:rsidRDefault="000D5D2F" w:rsidP="000D5D2F">
      <w:pPr>
        <w:tabs>
          <w:tab w:val="left" w:pos="1134"/>
        </w:tabs>
        <w:ind w:firstLine="284"/>
        <w:rPr>
          <w:rFonts w:eastAsia="Calibri"/>
          <w:sz w:val="28"/>
          <w:szCs w:val="28"/>
          <w:lang w:eastAsia="en-US"/>
        </w:rPr>
      </w:pPr>
    </w:p>
    <w:p w14:paraId="318B0B65" w14:textId="77777777" w:rsidR="000D5D2F" w:rsidRPr="001608FC" w:rsidRDefault="000D5D2F" w:rsidP="000D5D2F">
      <w:pPr>
        <w:tabs>
          <w:tab w:val="left" w:pos="1134"/>
        </w:tabs>
        <w:ind w:firstLine="284"/>
        <w:rPr>
          <w:rFonts w:eastAsia="Calibri"/>
          <w:sz w:val="28"/>
          <w:szCs w:val="28"/>
          <w:lang w:eastAsia="en-US"/>
        </w:rPr>
      </w:pPr>
    </w:p>
    <w:p w14:paraId="3E41001A" w14:textId="2FE46463" w:rsidR="000D5D2F" w:rsidRPr="001608FC" w:rsidRDefault="000D5D2F" w:rsidP="000D5D2F">
      <w:pPr>
        <w:tabs>
          <w:tab w:val="left" w:pos="1134"/>
        </w:tabs>
        <w:spacing w:after="160" w:line="360" w:lineRule="auto"/>
        <w:ind w:firstLine="851"/>
        <w:jc w:val="center"/>
        <w:rPr>
          <w:rFonts w:eastAsia="Calibri"/>
          <w:b/>
          <w:caps/>
          <w:sz w:val="28"/>
          <w:szCs w:val="28"/>
          <w:lang w:eastAsia="en-US"/>
        </w:rPr>
      </w:pPr>
    </w:p>
    <w:p w14:paraId="67EBECF3" w14:textId="60EE0EF3" w:rsidR="000D5D2F" w:rsidRPr="001608FC" w:rsidRDefault="000D5D2F" w:rsidP="000D5D2F">
      <w:pPr>
        <w:tabs>
          <w:tab w:val="left" w:pos="1134"/>
        </w:tabs>
        <w:spacing w:after="160" w:line="360" w:lineRule="auto"/>
        <w:ind w:firstLine="851"/>
        <w:jc w:val="center"/>
        <w:rPr>
          <w:rFonts w:eastAsia="Calibri"/>
          <w:b/>
          <w:caps/>
          <w:sz w:val="28"/>
          <w:szCs w:val="28"/>
          <w:lang w:eastAsia="en-US"/>
        </w:rPr>
      </w:pPr>
    </w:p>
    <w:p w14:paraId="49CCADFC" w14:textId="2FDB5904" w:rsidR="000D5D2F" w:rsidRPr="001608FC" w:rsidRDefault="000D5D2F" w:rsidP="000D5D2F">
      <w:pPr>
        <w:tabs>
          <w:tab w:val="left" w:pos="1134"/>
        </w:tabs>
        <w:spacing w:after="160" w:line="360" w:lineRule="auto"/>
        <w:ind w:firstLine="851"/>
        <w:jc w:val="center"/>
        <w:rPr>
          <w:rFonts w:eastAsia="Calibri"/>
          <w:sz w:val="28"/>
          <w:szCs w:val="28"/>
          <w:lang w:eastAsia="en-US"/>
        </w:rPr>
      </w:pPr>
      <w:r w:rsidRPr="001608FC">
        <w:rPr>
          <w:rFonts w:eastAsia="Calibri"/>
          <w:b/>
          <w:sz w:val="28"/>
          <w:szCs w:val="28"/>
          <w:lang w:eastAsia="en-US"/>
        </w:rPr>
        <w:t>МАХАЧКАЛА, 202</w:t>
      </w:r>
      <w:r w:rsidR="000F79D6" w:rsidRPr="001608FC">
        <w:rPr>
          <w:rFonts w:eastAsia="Calibri"/>
          <w:b/>
          <w:sz w:val="28"/>
          <w:szCs w:val="28"/>
          <w:lang w:eastAsia="en-US"/>
        </w:rPr>
        <w:t>5</w:t>
      </w:r>
    </w:p>
    <w:bookmarkEnd w:id="0"/>
    <w:p w14:paraId="7CDC0DB0" w14:textId="77777777" w:rsidR="001E561D" w:rsidRPr="001608FC" w:rsidRDefault="001E561D" w:rsidP="00B31A01">
      <w:pPr>
        <w:pStyle w:val="aa"/>
        <w:spacing w:before="0" w:beforeAutospacing="0" w:after="0" w:afterAutospacing="0" w:line="360" w:lineRule="auto"/>
        <w:ind w:hanging="1080"/>
        <w:jc w:val="center"/>
        <w:outlineLvl w:val="0"/>
        <w:rPr>
          <w:b/>
          <w:noProof/>
          <w:sz w:val="28"/>
          <w:szCs w:val="28"/>
        </w:rPr>
      </w:pPr>
      <w:r w:rsidRPr="001608FC">
        <w:rPr>
          <w:b/>
          <w:noProof/>
          <w:sz w:val="28"/>
          <w:szCs w:val="28"/>
        </w:rPr>
        <w:lastRenderedPageBreak/>
        <w:t>Содержание</w:t>
      </w:r>
    </w:p>
    <w:p w14:paraId="210620A3" w14:textId="77777777" w:rsidR="001E561D" w:rsidRPr="001608FC" w:rsidRDefault="001E561D" w:rsidP="00B31A01">
      <w:pPr>
        <w:spacing w:line="360" w:lineRule="auto"/>
        <w:ind w:firstLine="561"/>
        <w:jc w:val="both"/>
        <w:rPr>
          <w:b/>
          <w:noProof/>
          <w:sz w:val="28"/>
          <w:szCs w:val="28"/>
        </w:rPr>
      </w:pPr>
    </w:p>
    <w:p w14:paraId="031EBEE5" w14:textId="77777777" w:rsidR="001E561D" w:rsidRPr="001608FC" w:rsidRDefault="001E561D" w:rsidP="00B31A01">
      <w:pPr>
        <w:tabs>
          <w:tab w:val="left" w:pos="9214"/>
        </w:tabs>
        <w:spacing w:line="360" w:lineRule="auto"/>
        <w:jc w:val="both"/>
        <w:rPr>
          <w:b/>
          <w:noProof/>
          <w:sz w:val="28"/>
          <w:szCs w:val="28"/>
        </w:rPr>
      </w:pPr>
      <w:r w:rsidRPr="001608FC">
        <w:rPr>
          <w:b/>
          <w:noProof/>
          <w:sz w:val="28"/>
          <w:szCs w:val="28"/>
        </w:rPr>
        <w:t>Введение .</w:t>
      </w:r>
      <w:r w:rsidRPr="001608FC">
        <w:rPr>
          <w:b/>
          <w:caps/>
          <w:noProof/>
          <w:sz w:val="28"/>
          <w:szCs w:val="28"/>
        </w:rPr>
        <w:t xml:space="preserve">  .  .  .  .  .  .  .  .  .  .  .  .  .  .  .  .  .  .  .  .  .  .  .  .  .  .  .  .  .  .  .  .   . . … 3</w:t>
      </w:r>
    </w:p>
    <w:p w14:paraId="4D8E1B13" w14:textId="77777777" w:rsidR="001E561D" w:rsidRPr="001608FC" w:rsidRDefault="001E561D" w:rsidP="00B31A01">
      <w:pPr>
        <w:spacing w:line="360" w:lineRule="auto"/>
        <w:jc w:val="both"/>
        <w:rPr>
          <w:b/>
          <w:noProof/>
          <w:sz w:val="28"/>
          <w:szCs w:val="28"/>
        </w:rPr>
      </w:pPr>
      <w:r w:rsidRPr="001608FC">
        <w:rPr>
          <w:b/>
          <w:noProof/>
          <w:sz w:val="28"/>
          <w:szCs w:val="28"/>
        </w:rPr>
        <w:t>Глава 1.  Теоретические аспекты эстетического воспитания младших школьников средствами орнаментального творчества  . . . . . . . .. .. .. ...8</w:t>
      </w:r>
    </w:p>
    <w:p w14:paraId="5FB19779" w14:textId="7E23C217" w:rsidR="001E561D" w:rsidRPr="001608FC" w:rsidRDefault="001E561D" w:rsidP="003B470B">
      <w:pPr>
        <w:tabs>
          <w:tab w:val="left" w:pos="284"/>
        </w:tabs>
        <w:spacing w:line="360" w:lineRule="auto"/>
        <w:jc w:val="both"/>
        <w:rPr>
          <w:noProof/>
          <w:sz w:val="28"/>
          <w:szCs w:val="28"/>
        </w:rPr>
      </w:pPr>
      <w:r w:rsidRPr="001608FC">
        <w:rPr>
          <w:noProof/>
          <w:sz w:val="28"/>
          <w:szCs w:val="28"/>
        </w:rPr>
        <w:t>1.1.Анализ психолого-педагогических исследований по</w:t>
      </w:r>
      <w:r w:rsidR="003B470B" w:rsidRPr="001608FC">
        <w:rPr>
          <w:noProof/>
          <w:sz w:val="28"/>
          <w:szCs w:val="28"/>
        </w:rPr>
        <w:t xml:space="preserve"> </w:t>
      </w:r>
      <w:r w:rsidRPr="001608FC">
        <w:rPr>
          <w:noProof/>
          <w:sz w:val="28"/>
          <w:szCs w:val="28"/>
        </w:rPr>
        <w:t>эстетическому воспитанию младших школьников средствами орнаментальн</w:t>
      </w:r>
      <w:r w:rsidR="003B470B" w:rsidRPr="001608FC">
        <w:rPr>
          <w:noProof/>
          <w:sz w:val="28"/>
          <w:szCs w:val="28"/>
        </w:rPr>
        <w:t>ого творчества …………………………………………………………………………………...</w:t>
      </w:r>
      <w:r w:rsidRPr="001608FC">
        <w:rPr>
          <w:noProof/>
          <w:sz w:val="28"/>
          <w:szCs w:val="28"/>
        </w:rPr>
        <w:t xml:space="preserve">8 </w:t>
      </w:r>
    </w:p>
    <w:p w14:paraId="3B0CD932" w14:textId="77777777" w:rsidR="001E561D" w:rsidRPr="001608FC" w:rsidRDefault="001E561D" w:rsidP="00B31A01">
      <w:pPr>
        <w:widowControl w:val="0"/>
        <w:tabs>
          <w:tab w:val="num" w:pos="561"/>
        </w:tabs>
        <w:spacing w:line="360" w:lineRule="auto"/>
        <w:rPr>
          <w:noProof/>
          <w:sz w:val="28"/>
          <w:szCs w:val="28"/>
        </w:rPr>
      </w:pPr>
      <w:r w:rsidRPr="001608FC">
        <w:rPr>
          <w:noProof/>
          <w:sz w:val="28"/>
          <w:szCs w:val="28"/>
        </w:rPr>
        <w:t>1. 2. Из истории развития классического орнаментального творчества. ....18</w:t>
      </w:r>
    </w:p>
    <w:p w14:paraId="76F51DA4" w14:textId="77777777" w:rsidR="001E561D" w:rsidRPr="001608FC" w:rsidRDefault="001E561D" w:rsidP="00B31A01">
      <w:pPr>
        <w:pStyle w:val="31"/>
        <w:numPr>
          <w:ilvl w:val="12"/>
          <w:numId w:val="0"/>
        </w:numPr>
        <w:spacing w:line="360" w:lineRule="auto"/>
        <w:ind w:right="0"/>
        <w:jc w:val="left"/>
        <w:rPr>
          <w:sz w:val="28"/>
          <w:szCs w:val="28"/>
        </w:rPr>
      </w:pPr>
      <w:r w:rsidRPr="001608FC">
        <w:rPr>
          <w:sz w:val="28"/>
          <w:szCs w:val="28"/>
        </w:rPr>
        <w:t>Глава 2. Формы и методы эстетического воспитания младших школьников средствами орнаментального творчества. .  . . .  . . . . . …27</w:t>
      </w:r>
    </w:p>
    <w:p w14:paraId="08EAD427" w14:textId="365B41F6" w:rsidR="001E561D" w:rsidRDefault="00AD0676" w:rsidP="00B31A01">
      <w:pPr>
        <w:widowControl w:val="0"/>
        <w:spacing w:line="360" w:lineRule="auto"/>
        <w:jc w:val="both"/>
        <w:rPr>
          <w:noProof/>
          <w:sz w:val="28"/>
          <w:szCs w:val="28"/>
        </w:rPr>
      </w:pPr>
      <w:r w:rsidRPr="00AD0676">
        <w:rPr>
          <w:noProof/>
          <w:sz w:val="28"/>
          <w:szCs w:val="28"/>
        </w:rPr>
        <w:t>2.</w:t>
      </w:r>
      <w:r w:rsidR="004F0B50">
        <w:rPr>
          <w:noProof/>
          <w:sz w:val="28"/>
          <w:szCs w:val="28"/>
        </w:rPr>
        <w:t>1</w:t>
      </w:r>
      <w:r w:rsidRPr="00AD0676">
        <w:rPr>
          <w:noProof/>
          <w:sz w:val="28"/>
          <w:szCs w:val="28"/>
        </w:rPr>
        <w:t xml:space="preserve"> Констатирующий этап экспериментальной работы</w:t>
      </w:r>
      <w:r w:rsidR="009F2418">
        <w:rPr>
          <w:noProof/>
          <w:sz w:val="28"/>
          <w:szCs w:val="28"/>
        </w:rPr>
        <w:t>……………..</w:t>
      </w:r>
      <w:r>
        <w:rPr>
          <w:noProof/>
          <w:sz w:val="28"/>
          <w:szCs w:val="28"/>
        </w:rPr>
        <w:t>. . . . .</w:t>
      </w:r>
      <w:r w:rsidR="001E561D" w:rsidRPr="001608FC">
        <w:rPr>
          <w:noProof/>
          <w:sz w:val="28"/>
          <w:szCs w:val="28"/>
        </w:rPr>
        <w:t xml:space="preserve">  </w:t>
      </w:r>
      <w:r>
        <w:rPr>
          <w:noProof/>
          <w:sz w:val="28"/>
          <w:szCs w:val="28"/>
        </w:rPr>
        <w:t>27</w:t>
      </w:r>
    </w:p>
    <w:p w14:paraId="3B217676" w14:textId="2F66465E" w:rsidR="00AD0676" w:rsidRDefault="00AD0676" w:rsidP="00B31A01">
      <w:pPr>
        <w:widowControl w:val="0"/>
        <w:spacing w:line="360" w:lineRule="auto"/>
        <w:jc w:val="both"/>
        <w:rPr>
          <w:noProof/>
          <w:sz w:val="28"/>
          <w:szCs w:val="28"/>
        </w:rPr>
      </w:pPr>
      <w:r w:rsidRPr="00AD0676">
        <w:rPr>
          <w:noProof/>
          <w:sz w:val="28"/>
          <w:szCs w:val="28"/>
        </w:rPr>
        <w:t>2.</w:t>
      </w:r>
      <w:r w:rsidR="004F0B50">
        <w:rPr>
          <w:noProof/>
          <w:sz w:val="28"/>
          <w:szCs w:val="28"/>
        </w:rPr>
        <w:t>2</w:t>
      </w:r>
      <w:r>
        <w:rPr>
          <w:noProof/>
          <w:sz w:val="28"/>
          <w:szCs w:val="28"/>
        </w:rPr>
        <w:t xml:space="preserve"> </w:t>
      </w:r>
      <w:r w:rsidRPr="00AD0676">
        <w:rPr>
          <w:noProof/>
          <w:sz w:val="28"/>
          <w:szCs w:val="28"/>
        </w:rPr>
        <w:t xml:space="preserve">Формирующий этап экспериментальной работы </w:t>
      </w:r>
      <w:r w:rsidR="009F2418">
        <w:rPr>
          <w:noProof/>
          <w:sz w:val="28"/>
          <w:szCs w:val="28"/>
        </w:rPr>
        <w:t>………………..</w:t>
      </w:r>
      <w:r>
        <w:rPr>
          <w:noProof/>
          <w:sz w:val="28"/>
          <w:szCs w:val="28"/>
        </w:rPr>
        <w:t>……..34</w:t>
      </w:r>
    </w:p>
    <w:p w14:paraId="2145477C" w14:textId="33862EB9" w:rsidR="00AD0676" w:rsidRPr="001608FC" w:rsidRDefault="00AD0676" w:rsidP="00B31A01">
      <w:pPr>
        <w:widowControl w:val="0"/>
        <w:spacing w:line="360" w:lineRule="auto"/>
        <w:jc w:val="both"/>
        <w:rPr>
          <w:noProof/>
          <w:sz w:val="28"/>
          <w:szCs w:val="28"/>
        </w:rPr>
      </w:pPr>
      <w:r w:rsidRPr="00AD0676">
        <w:rPr>
          <w:noProof/>
          <w:sz w:val="28"/>
          <w:szCs w:val="28"/>
        </w:rPr>
        <w:t>2.</w:t>
      </w:r>
      <w:r w:rsidR="004F0B50">
        <w:rPr>
          <w:noProof/>
          <w:sz w:val="28"/>
          <w:szCs w:val="28"/>
        </w:rPr>
        <w:t>3</w:t>
      </w:r>
      <w:r w:rsidRPr="00AD0676">
        <w:rPr>
          <w:noProof/>
          <w:sz w:val="28"/>
          <w:szCs w:val="28"/>
        </w:rPr>
        <w:t xml:space="preserve"> Контрольный этап экспериментальной работы </w:t>
      </w:r>
      <w:r w:rsidR="009F2418">
        <w:rPr>
          <w:noProof/>
          <w:sz w:val="28"/>
          <w:szCs w:val="28"/>
        </w:rPr>
        <w:t>…………………</w:t>
      </w:r>
      <w:r>
        <w:rPr>
          <w:noProof/>
          <w:sz w:val="28"/>
          <w:szCs w:val="28"/>
        </w:rPr>
        <w:t>…..…40</w:t>
      </w:r>
    </w:p>
    <w:p w14:paraId="33D98AED" w14:textId="6B596443" w:rsidR="001E561D" w:rsidRPr="001608FC" w:rsidRDefault="001E561D" w:rsidP="00B31A01">
      <w:pPr>
        <w:spacing w:line="360" w:lineRule="auto"/>
        <w:jc w:val="both"/>
        <w:rPr>
          <w:b/>
          <w:noProof/>
          <w:sz w:val="28"/>
          <w:szCs w:val="28"/>
        </w:rPr>
      </w:pPr>
      <w:r w:rsidRPr="001608FC">
        <w:rPr>
          <w:b/>
          <w:noProof/>
          <w:sz w:val="28"/>
          <w:szCs w:val="28"/>
        </w:rPr>
        <w:t>Заключение . . . . . . . . . . . . . . . . . . . . . . . . . . . . . . . . . . . . . . . . . . . . . . . . . . ..</w:t>
      </w:r>
      <w:r w:rsidR="00AD0676">
        <w:rPr>
          <w:b/>
          <w:noProof/>
          <w:sz w:val="28"/>
          <w:szCs w:val="28"/>
        </w:rPr>
        <w:t>49</w:t>
      </w:r>
    </w:p>
    <w:p w14:paraId="3BB366C3" w14:textId="26CA6B6A" w:rsidR="001E561D" w:rsidRPr="001608FC" w:rsidRDefault="001E561D" w:rsidP="00B31A01">
      <w:pPr>
        <w:tabs>
          <w:tab w:val="left" w:pos="9639"/>
        </w:tabs>
        <w:spacing w:line="360" w:lineRule="auto"/>
        <w:jc w:val="both"/>
        <w:rPr>
          <w:noProof/>
          <w:sz w:val="28"/>
          <w:szCs w:val="28"/>
        </w:rPr>
      </w:pPr>
      <w:r w:rsidRPr="001608FC">
        <w:rPr>
          <w:b/>
          <w:noProof/>
          <w:sz w:val="28"/>
          <w:szCs w:val="28"/>
        </w:rPr>
        <w:t>Библиография . . . . . . . . . . . . . . . . . . . . . . . . . . . . . . . . . . . . . . . . . . . .  . . …5</w:t>
      </w:r>
      <w:r w:rsidR="00AD0676">
        <w:rPr>
          <w:b/>
          <w:noProof/>
          <w:sz w:val="28"/>
          <w:szCs w:val="28"/>
        </w:rPr>
        <w:t>1</w:t>
      </w:r>
    </w:p>
    <w:p w14:paraId="6C7A174F" w14:textId="77777777" w:rsidR="001E561D" w:rsidRPr="001608FC" w:rsidRDefault="001E561D" w:rsidP="00B31A01">
      <w:pPr>
        <w:spacing w:line="360" w:lineRule="auto"/>
        <w:jc w:val="both"/>
        <w:rPr>
          <w:b/>
          <w:noProof/>
          <w:sz w:val="28"/>
          <w:szCs w:val="28"/>
        </w:rPr>
      </w:pPr>
    </w:p>
    <w:p w14:paraId="22DD350D" w14:textId="77777777" w:rsidR="001E561D" w:rsidRPr="001608FC" w:rsidRDefault="001E561D" w:rsidP="00B31A01">
      <w:pPr>
        <w:spacing w:line="360" w:lineRule="auto"/>
        <w:jc w:val="both"/>
        <w:rPr>
          <w:b/>
          <w:noProof/>
          <w:sz w:val="28"/>
          <w:szCs w:val="28"/>
        </w:rPr>
      </w:pPr>
    </w:p>
    <w:p w14:paraId="1B48F73C" w14:textId="1DA0B0C8" w:rsidR="001E561D" w:rsidRPr="001608FC" w:rsidRDefault="001E561D" w:rsidP="00B31A01">
      <w:pPr>
        <w:spacing w:line="360" w:lineRule="auto"/>
        <w:ind w:firstLine="561"/>
        <w:jc w:val="both"/>
        <w:rPr>
          <w:b/>
          <w:noProof/>
          <w:sz w:val="28"/>
          <w:szCs w:val="28"/>
        </w:rPr>
      </w:pPr>
    </w:p>
    <w:p w14:paraId="38AAB456" w14:textId="07D50C41" w:rsidR="000D5D2F" w:rsidRPr="001608FC" w:rsidRDefault="000D5D2F" w:rsidP="00B31A01">
      <w:pPr>
        <w:spacing w:line="360" w:lineRule="auto"/>
        <w:ind w:firstLine="561"/>
        <w:jc w:val="both"/>
        <w:rPr>
          <w:b/>
          <w:noProof/>
          <w:sz w:val="28"/>
          <w:szCs w:val="28"/>
        </w:rPr>
      </w:pPr>
    </w:p>
    <w:p w14:paraId="1343D842" w14:textId="5B03A6F1" w:rsidR="000D5D2F" w:rsidRDefault="000D5D2F" w:rsidP="00B31A01">
      <w:pPr>
        <w:spacing w:line="360" w:lineRule="auto"/>
        <w:ind w:firstLine="561"/>
        <w:jc w:val="both"/>
        <w:rPr>
          <w:b/>
          <w:noProof/>
          <w:sz w:val="28"/>
          <w:szCs w:val="28"/>
        </w:rPr>
      </w:pPr>
    </w:p>
    <w:p w14:paraId="362843AB" w14:textId="73E65D9F" w:rsidR="009F2418" w:rsidRDefault="009F2418" w:rsidP="00B31A01">
      <w:pPr>
        <w:spacing w:line="360" w:lineRule="auto"/>
        <w:ind w:firstLine="561"/>
        <w:jc w:val="both"/>
        <w:rPr>
          <w:b/>
          <w:noProof/>
          <w:sz w:val="28"/>
          <w:szCs w:val="28"/>
        </w:rPr>
      </w:pPr>
    </w:p>
    <w:p w14:paraId="67A28F53" w14:textId="22E79266" w:rsidR="009F2418" w:rsidRDefault="009F2418" w:rsidP="00B31A01">
      <w:pPr>
        <w:spacing w:line="360" w:lineRule="auto"/>
        <w:ind w:firstLine="561"/>
        <w:jc w:val="both"/>
        <w:rPr>
          <w:b/>
          <w:noProof/>
          <w:sz w:val="28"/>
          <w:szCs w:val="28"/>
        </w:rPr>
      </w:pPr>
    </w:p>
    <w:p w14:paraId="28E82B19" w14:textId="77777777" w:rsidR="009F2418" w:rsidRPr="001608FC" w:rsidRDefault="009F2418" w:rsidP="00B31A01">
      <w:pPr>
        <w:spacing w:line="360" w:lineRule="auto"/>
        <w:ind w:firstLine="561"/>
        <w:jc w:val="both"/>
        <w:rPr>
          <w:b/>
          <w:noProof/>
          <w:sz w:val="28"/>
          <w:szCs w:val="28"/>
        </w:rPr>
      </w:pPr>
    </w:p>
    <w:p w14:paraId="2A9F30A5" w14:textId="3819E343" w:rsidR="000D5D2F" w:rsidRPr="001608FC" w:rsidRDefault="000D5D2F" w:rsidP="00B31A01">
      <w:pPr>
        <w:spacing w:line="360" w:lineRule="auto"/>
        <w:ind w:firstLine="561"/>
        <w:jc w:val="both"/>
        <w:rPr>
          <w:b/>
          <w:noProof/>
          <w:sz w:val="28"/>
          <w:szCs w:val="28"/>
        </w:rPr>
      </w:pPr>
    </w:p>
    <w:p w14:paraId="54305974" w14:textId="0EAADF41" w:rsidR="000D5D2F" w:rsidRDefault="000D5D2F" w:rsidP="00B31A01">
      <w:pPr>
        <w:spacing w:line="360" w:lineRule="auto"/>
        <w:ind w:firstLine="561"/>
        <w:jc w:val="both"/>
        <w:rPr>
          <w:b/>
          <w:noProof/>
          <w:sz w:val="28"/>
          <w:szCs w:val="28"/>
        </w:rPr>
      </w:pPr>
    </w:p>
    <w:p w14:paraId="4C436E3F" w14:textId="7E18AD79" w:rsidR="00AD0676" w:rsidRDefault="00AD0676" w:rsidP="00B31A01">
      <w:pPr>
        <w:spacing w:line="360" w:lineRule="auto"/>
        <w:ind w:firstLine="561"/>
        <w:jc w:val="both"/>
        <w:rPr>
          <w:b/>
          <w:noProof/>
          <w:sz w:val="28"/>
          <w:szCs w:val="28"/>
        </w:rPr>
      </w:pPr>
    </w:p>
    <w:p w14:paraId="13C3EDD3" w14:textId="77777777" w:rsidR="00AD0676" w:rsidRPr="001608FC" w:rsidRDefault="00AD0676" w:rsidP="00B31A01">
      <w:pPr>
        <w:spacing w:line="360" w:lineRule="auto"/>
        <w:ind w:firstLine="561"/>
        <w:jc w:val="both"/>
        <w:rPr>
          <w:b/>
          <w:noProof/>
          <w:sz w:val="28"/>
          <w:szCs w:val="28"/>
        </w:rPr>
      </w:pPr>
    </w:p>
    <w:p w14:paraId="281B9682" w14:textId="77777777" w:rsidR="000D5D2F" w:rsidRPr="001608FC" w:rsidRDefault="000D5D2F" w:rsidP="00B31A01">
      <w:pPr>
        <w:spacing w:line="360" w:lineRule="auto"/>
        <w:ind w:firstLine="561"/>
        <w:jc w:val="both"/>
        <w:rPr>
          <w:b/>
          <w:noProof/>
          <w:sz w:val="28"/>
          <w:szCs w:val="28"/>
        </w:rPr>
      </w:pPr>
    </w:p>
    <w:p w14:paraId="59418586" w14:textId="77777777" w:rsidR="001E561D" w:rsidRPr="001608FC" w:rsidRDefault="001E561D" w:rsidP="00B31A01">
      <w:pPr>
        <w:spacing w:line="360" w:lineRule="auto"/>
        <w:ind w:firstLine="561"/>
        <w:jc w:val="both"/>
        <w:rPr>
          <w:b/>
          <w:noProof/>
          <w:sz w:val="28"/>
          <w:szCs w:val="28"/>
        </w:rPr>
      </w:pPr>
    </w:p>
    <w:p w14:paraId="71A557C4" w14:textId="77777777" w:rsidR="000F79D6" w:rsidRPr="001608FC" w:rsidRDefault="000F79D6" w:rsidP="00BA6E37">
      <w:pPr>
        <w:spacing w:line="360" w:lineRule="auto"/>
        <w:jc w:val="center"/>
        <w:rPr>
          <w:b/>
          <w:noProof/>
          <w:sz w:val="28"/>
          <w:szCs w:val="28"/>
        </w:rPr>
      </w:pPr>
      <w:r w:rsidRPr="001608FC">
        <w:rPr>
          <w:b/>
          <w:noProof/>
          <w:sz w:val="28"/>
          <w:szCs w:val="28"/>
        </w:rPr>
        <w:lastRenderedPageBreak/>
        <w:t>Введение</w:t>
      </w:r>
    </w:p>
    <w:p w14:paraId="6F24E187" w14:textId="45775568" w:rsidR="000F79D6" w:rsidRPr="001608FC" w:rsidRDefault="000F79D6" w:rsidP="000F79D6">
      <w:pPr>
        <w:spacing w:line="360" w:lineRule="auto"/>
        <w:ind w:firstLine="708"/>
        <w:jc w:val="both"/>
        <w:rPr>
          <w:noProof/>
          <w:sz w:val="28"/>
          <w:szCs w:val="28"/>
        </w:rPr>
      </w:pPr>
      <w:r w:rsidRPr="001608FC">
        <w:rPr>
          <w:b/>
          <w:noProof/>
          <w:sz w:val="28"/>
          <w:szCs w:val="28"/>
        </w:rPr>
        <w:t xml:space="preserve">Актуальность данного научного исследования </w:t>
      </w:r>
      <w:r w:rsidRPr="001608FC">
        <w:rPr>
          <w:noProof/>
          <w:sz w:val="28"/>
          <w:szCs w:val="28"/>
        </w:rPr>
        <w:t xml:space="preserve">определяется направленностью на гуманизацию образовательной инфраструктуры общества, а также необходимостью инновационного подхода к эстетическому образованию младших школьников через классические формы рисования и традиционные виды народного прикладного творчества. </w:t>
      </w:r>
    </w:p>
    <w:p w14:paraId="74ECE476" w14:textId="77777777" w:rsidR="000F79D6" w:rsidRPr="001608FC" w:rsidRDefault="000F79D6" w:rsidP="000F79D6">
      <w:pPr>
        <w:spacing w:line="360" w:lineRule="auto"/>
        <w:ind w:firstLine="708"/>
        <w:jc w:val="both"/>
        <w:rPr>
          <w:noProof/>
          <w:sz w:val="28"/>
          <w:szCs w:val="28"/>
        </w:rPr>
      </w:pPr>
      <w:r w:rsidRPr="001608FC">
        <w:rPr>
          <w:noProof/>
          <w:sz w:val="28"/>
          <w:szCs w:val="28"/>
        </w:rPr>
        <w:t xml:space="preserve">Детям часто встречаются предметы народного творчества благодаря их повседневному использованию; это способствует непринужденному освоению богатства, разнообразия и эстетической ценности традиционной культуры, укрепляет усвоение положительных традиций, передаваемыми по наследству, воспитывает способность ценить красоту во всем её многообразии и знакомит с национальным художественным наследием. </w:t>
      </w:r>
    </w:p>
    <w:p w14:paraId="3F057CC7" w14:textId="4C9F64CD" w:rsidR="000F79D6" w:rsidRPr="001608FC" w:rsidRDefault="000F79D6" w:rsidP="000F79D6">
      <w:pPr>
        <w:spacing w:line="360" w:lineRule="auto"/>
        <w:ind w:firstLine="708"/>
        <w:jc w:val="both"/>
        <w:rPr>
          <w:noProof/>
          <w:sz w:val="28"/>
          <w:szCs w:val="28"/>
        </w:rPr>
      </w:pPr>
      <w:r w:rsidRPr="001608FC">
        <w:rPr>
          <w:noProof/>
          <w:sz w:val="28"/>
          <w:szCs w:val="28"/>
        </w:rPr>
        <w:t xml:space="preserve">Воздействие народного искусства на человека и его всестороннее воздействие на когнитивные и эмоциональные аспекты восприятия открывает обширные перспективы для эффективного применения в рамках начальной художественной и эстетической образовательной программы. </w:t>
      </w:r>
    </w:p>
    <w:p w14:paraId="5090A626" w14:textId="77777777" w:rsidR="000F79D6" w:rsidRPr="001608FC" w:rsidRDefault="000F79D6" w:rsidP="000F79D6">
      <w:pPr>
        <w:spacing w:line="360" w:lineRule="auto"/>
        <w:ind w:firstLine="708"/>
        <w:jc w:val="both"/>
        <w:rPr>
          <w:noProof/>
          <w:sz w:val="28"/>
          <w:szCs w:val="28"/>
        </w:rPr>
      </w:pPr>
      <w:r w:rsidRPr="001608FC">
        <w:rPr>
          <w:noProof/>
          <w:sz w:val="28"/>
          <w:szCs w:val="28"/>
        </w:rPr>
        <w:t xml:space="preserve">Безусловно, значительный современный всплеск внимания к народному моральному и культурному наследию, а также к совокупности духовных традиций предков обусловлен главным образом актуальными образовательными вызовами, диктуемыми естественными изменениями эпохи. </w:t>
      </w:r>
    </w:p>
    <w:p w14:paraId="5842E10F" w14:textId="77777777" w:rsidR="000F79D6" w:rsidRPr="001608FC" w:rsidRDefault="000F79D6" w:rsidP="00BA6E37">
      <w:pPr>
        <w:spacing w:line="360" w:lineRule="auto"/>
        <w:ind w:firstLine="708"/>
        <w:jc w:val="both"/>
        <w:rPr>
          <w:noProof/>
          <w:sz w:val="28"/>
          <w:szCs w:val="28"/>
        </w:rPr>
      </w:pPr>
      <w:r w:rsidRPr="001608FC">
        <w:rPr>
          <w:noProof/>
          <w:sz w:val="28"/>
          <w:szCs w:val="28"/>
        </w:rPr>
        <w:t xml:space="preserve">Каждый этнос естественным образом пытался передать своё видение мира, чувства к окружающей среде и представления о красоте через доступные художественные образы (2). </w:t>
      </w:r>
    </w:p>
    <w:p w14:paraId="18C0F3D0" w14:textId="7ACE7D1E" w:rsidR="000F79D6" w:rsidRPr="001608FC" w:rsidRDefault="000F79D6" w:rsidP="00BA6E37">
      <w:pPr>
        <w:spacing w:line="360" w:lineRule="auto"/>
        <w:ind w:firstLine="708"/>
        <w:jc w:val="both"/>
        <w:rPr>
          <w:noProof/>
          <w:sz w:val="28"/>
          <w:szCs w:val="28"/>
        </w:rPr>
      </w:pPr>
      <w:r w:rsidRPr="001608FC">
        <w:rPr>
          <w:noProof/>
          <w:sz w:val="28"/>
          <w:szCs w:val="28"/>
        </w:rPr>
        <w:t>Народные декоративные традиции служат фундаментом, ключевым элементом в процессе воспитания учащихся разного возраста в рамках об</w:t>
      </w:r>
      <w:r w:rsidR="00BA6E37" w:rsidRPr="001608FC">
        <w:rPr>
          <w:noProof/>
          <w:sz w:val="28"/>
          <w:szCs w:val="28"/>
        </w:rPr>
        <w:t>ычных и специализированных школ</w:t>
      </w:r>
      <w:r w:rsidRPr="001608FC">
        <w:rPr>
          <w:noProof/>
          <w:sz w:val="28"/>
          <w:szCs w:val="28"/>
        </w:rPr>
        <w:t xml:space="preserve">. </w:t>
      </w:r>
    </w:p>
    <w:p w14:paraId="3D56339A" w14:textId="77777777" w:rsidR="000F79D6" w:rsidRPr="001608FC" w:rsidRDefault="000F79D6" w:rsidP="000F79D6">
      <w:pPr>
        <w:spacing w:line="360" w:lineRule="auto"/>
        <w:jc w:val="both"/>
        <w:rPr>
          <w:noProof/>
          <w:sz w:val="28"/>
          <w:szCs w:val="28"/>
        </w:rPr>
      </w:pPr>
      <w:r w:rsidRPr="001608FC">
        <w:rPr>
          <w:noProof/>
          <w:sz w:val="28"/>
          <w:szCs w:val="28"/>
        </w:rPr>
        <w:t xml:space="preserve">Орнамент, будучи старейшим и широко применяемым видом прикладного творчества, неизменно сопутствовал человеку во всех этапах его культурно-исторического пути. Его анализируют специалисты различных областей </w:t>
      </w:r>
      <w:r w:rsidRPr="001608FC">
        <w:rPr>
          <w:noProof/>
          <w:sz w:val="28"/>
          <w:szCs w:val="28"/>
        </w:rPr>
        <w:lastRenderedPageBreak/>
        <w:t xml:space="preserve">знаний – эксперты по искусству, культурологи, историки древностей, преподаватели, специалисты по психологии и даже математики. </w:t>
      </w:r>
    </w:p>
    <w:p w14:paraId="2F0667E6" w14:textId="77777777" w:rsidR="000F79D6" w:rsidRPr="001608FC" w:rsidRDefault="000F79D6" w:rsidP="00BA6E37">
      <w:pPr>
        <w:spacing w:line="360" w:lineRule="auto"/>
        <w:ind w:firstLine="708"/>
        <w:jc w:val="both"/>
        <w:rPr>
          <w:noProof/>
          <w:sz w:val="28"/>
          <w:szCs w:val="28"/>
        </w:rPr>
      </w:pPr>
      <w:r w:rsidRPr="001608FC">
        <w:rPr>
          <w:noProof/>
          <w:sz w:val="28"/>
          <w:szCs w:val="28"/>
        </w:rPr>
        <w:t xml:space="preserve">Широк диапазон возможностей применения орнаментальных элементов в сфере искусства и эстетического воспитания детей младшего школьного возраста. Он обладает поразительным талантом и неотразимостью эстетического воздействия. В декоративном дизайне предметов проявляются глубинные эстетические ценности народного творчества. Узор является одним из самых изысканных и многозначных элементов украшения, несущим в себе богатую символику и глубину значений, основанных на наследии поколений. </w:t>
      </w:r>
    </w:p>
    <w:p w14:paraId="23CCAAF0" w14:textId="5387C951" w:rsidR="000F79D6" w:rsidRPr="001608FC" w:rsidRDefault="000F79D6" w:rsidP="00BA6E37">
      <w:pPr>
        <w:spacing w:line="360" w:lineRule="auto"/>
        <w:ind w:firstLine="708"/>
        <w:jc w:val="both"/>
        <w:rPr>
          <w:noProof/>
          <w:sz w:val="28"/>
          <w:szCs w:val="28"/>
        </w:rPr>
      </w:pPr>
      <w:r w:rsidRPr="001608FC">
        <w:rPr>
          <w:noProof/>
          <w:sz w:val="28"/>
          <w:szCs w:val="28"/>
        </w:rPr>
        <w:t>Следовательно, очевидно, что данное бесценное наследие должно активно применяться в рамках эстетического образования учащихся</w:t>
      </w:r>
      <w:r w:rsidR="00BA6E37" w:rsidRPr="001608FC">
        <w:rPr>
          <w:noProof/>
          <w:sz w:val="28"/>
          <w:szCs w:val="28"/>
        </w:rPr>
        <w:t xml:space="preserve"> начальных классов </w:t>
      </w:r>
      <w:r w:rsidRPr="001608FC">
        <w:rPr>
          <w:noProof/>
          <w:sz w:val="28"/>
          <w:szCs w:val="28"/>
        </w:rPr>
        <w:t xml:space="preserve">в учебных заведениях. Актуальность заключается в преодолении трудностей применения декоративного искусства Дагестана для культурного образования </w:t>
      </w:r>
      <w:r w:rsidR="00BA6E37" w:rsidRPr="001608FC">
        <w:rPr>
          <w:noProof/>
          <w:sz w:val="28"/>
          <w:szCs w:val="28"/>
        </w:rPr>
        <w:t>начальных классов</w:t>
      </w:r>
      <w:r w:rsidRPr="001608FC">
        <w:rPr>
          <w:noProof/>
          <w:sz w:val="28"/>
          <w:szCs w:val="28"/>
        </w:rPr>
        <w:t xml:space="preserve"> и формировании наилучших образовательных стратегий в рамках эстетического развития </w:t>
      </w:r>
      <w:r w:rsidR="00BA6E37" w:rsidRPr="001608FC">
        <w:rPr>
          <w:noProof/>
          <w:sz w:val="28"/>
          <w:szCs w:val="28"/>
        </w:rPr>
        <w:t xml:space="preserve">детей </w:t>
      </w:r>
      <w:r w:rsidRPr="001608FC">
        <w:rPr>
          <w:noProof/>
          <w:sz w:val="28"/>
          <w:szCs w:val="28"/>
        </w:rPr>
        <w:t>младш</w:t>
      </w:r>
      <w:r w:rsidR="00BA6E37" w:rsidRPr="001608FC">
        <w:rPr>
          <w:noProof/>
          <w:sz w:val="28"/>
          <w:szCs w:val="28"/>
        </w:rPr>
        <w:t>его школьного возраста</w:t>
      </w:r>
      <w:r w:rsidRPr="001608FC">
        <w:rPr>
          <w:noProof/>
          <w:sz w:val="28"/>
          <w:szCs w:val="28"/>
        </w:rPr>
        <w:t xml:space="preserve"> через данное искусство. Основанием для выбора тематики данного выпускного </w:t>
      </w:r>
      <w:r w:rsidR="00BA6E37" w:rsidRPr="001608FC">
        <w:rPr>
          <w:noProof/>
          <w:sz w:val="28"/>
          <w:szCs w:val="28"/>
        </w:rPr>
        <w:t>квалификационного исследование с</w:t>
      </w:r>
      <w:r w:rsidRPr="001608FC">
        <w:rPr>
          <w:noProof/>
          <w:sz w:val="28"/>
          <w:szCs w:val="28"/>
        </w:rPr>
        <w:t>тало "</w:t>
      </w:r>
      <w:r w:rsidR="00D04E82">
        <w:rPr>
          <w:noProof/>
          <w:sz w:val="28"/>
          <w:szCs w:val="28"/>
        </w:rPr>
        <w:t>Э</w:t>
      </w:r>
      <w:r w:rsidR="00D04E82" w:rsidRPr="00D04E82">
        <w:rPr>
          <w:noProof/>
          <w:sz w:val="28"/>
          <w:szCs w:val="28"/>
        </w:rPr>
        <w:t xml:space="preserve">стетическое воспитание младших школьников средствами орнаментального творчества народов </w:t>
      </w:r>
      <w:r w:rsidR="00D04E82">
        <w:rPr>
          <w:noProof/>
          <w:sz w:val="28"/>
          <w:szCs w:val="28"/>
        </w:rPr>
        <w:t>Д</w:t>
      </w:r>
      <w:r w:rsidR="00D04E82" w:rsidRPr="00D04E82">
        <w:rPr>
          <w:noProof/>
          <w:sz w:val="28"/>
          <w:szCs w:val="28"/>
        </w:rPr>
        <w:t>агестана</w:t>
      </w:r>
      <w:r w:rsidRPr="001608FC">
        <w:rPr>
          <w:noProof/>
          <w:sz w:val="28"/>
          <w:szCs w:val="28"/>
        </w:rPr>
        <w:t xml:space="preserve">". </w:t>
      </w:r>
    </w:p>
    <w:p w14:paraId="480F47CE" w14:textId="77777777" w:rsidR="001E561D" w:rsidRPr="001608FC" w:rsidRDefault="001E561D" w:rsidP="00BA6E37">
      <w:pPr>
        <w:spacing w:line="360" w:lineRule="auto"/>
        <w:ind w:firstLine="708"/>
        <w:jc w:val="both"/>
        <w:rPr>
          <w:noProof/>
          <w:sz w:val="28"/>
          <w:szCs w:val="28"/>
        </w:rPr>
      </w:pPr>
      <w:r w:rsidRPr="001608FC">
        <w:rPr>
          <w:b/>
          <w:noProof/>
          <w:sz w:val="28"/>
          <w:szCs w:val="28"/>
        </w:rPr>
        <w:t>Цель</w:t>
      </w:r>
      <w:r w:rsidRPr="001608FC">
        <w:rPr>
          <w:noProof/>
          <w:sz w:val="28"/>
          <w:szCs w:val="28"/>
        </w:rPr>
        <w:t xml:space="preserve">: исследовать систему эстетического воспитания младших школьников средствами орнаментального творчества, экспериментально проверить педагогические условия, способствующие эстетическому воспитанию младших школьников. </w:t>
      </w:r>
    </w:p>
    <w:p w14:paraId="5C8365C0" w14:textId="77777777" w:rsidR="00EB5594" w:rsidRPr="001608FC" w:rsidRDefault="00EB5594" w:rsidP="00BA6E37">
      <w:pPr>
        <w:spacing w:line="360" w:lineRule="auto"/>
        <w:ind w:firstLine="708"/>
        <w:jc w:val="both"/>
        <w:rPr>
          <w:noProof/>
          <w:sz w:val="28"/>
          <w:szCs w:val="28"/>
        </w:rPr>
      </w:pPr>
      <w:r w:rsidRPr="001608FC">
        <w:rPr>
          <w:b/>
          <w:noProof/>
          <w:sz w:val="28"/>
          <w:szCs w:val="28"/>
        </w:rPr>
        <w:t>Объектом исследования</w:t>
      </w:r>
      <w:r w:rsidRPr="001608FC">
        <w:rPr>
          <w:noProof/>
          <w:sz w:val="28"/>
          <w:szCs w:val="28"/>
        </w:rPr>
        <w:t xml:space="preserve">: выступает процесс орнаментального творчества в эстетическом воспитании младших школьников. </w:t>
      </w:r>
    </w:p>
    <w:p w14:paraId="4CCDA97E" w14:textId="0DE0DB52" w:rsidR="001E561D" w:rsidRPr="001608FC" w:rsidRDefault="001E561D" w:rsidP="00BA6E37">
      <w:pPr>
        <w:spacing w:line="360" w:lineRule="auto"/>
        <w:ind w:firstLine="708"/>
        <w:jc w:val="both"/>
        <w:rPr>
          <w:noProof/>
          <w:sz w:val="28"/>
          <w:szCs w:val="28"/>
        </w:rPr>
      </w:pPr>
      <w:r w:rsidRPr="001608FC">
        <w:rPr>
          <w:b/>
          <w:noProof/>
          <w:sz w:val="28"/>
          <w:szCs w:val="28"/>
        </w:rPr>
        <w:t>Предмет</w:t>
      </w:r>
      <w:r w:rsidRPr="001608FC">
        <w:rPr>
          <w:noProof/>
          <w:sz w:val="28"/>
          <w:szCs w:val="28"/>
        </w:rPr>
        <w:t xml:space="preserve"> </w:t>
      </w:r>
      <w:r w:rsidR="00EB5594" w:rsidRPr="001608FC">
        <w:rPr>
          <w:b/>
          <w:noProof/>
          <w:sz w:val="28"/>
          <w:szCs w:val="28"/>
        </w:rPr>
        <w:t>исследования:</w:t>
      </w:r>
      <w:r w:rsidR="00EB5594" w:rsidRPr="001608FC">
        <w:rPr>
          <w:noProof/>
          <w:sz w:val="28"/>
          <w:szCs w:val="28"/>
        </w:rPr>
        <w:t xml:space="preserve"> </w:t>
      </w:r>
      <w:r w:rsidRPr="001608FC">
        <w:rPr>
          <w:noProof/>
          <w:sz w:val="28"/>
          <w:szCs w:val="28"/>
        </w:rPr>
        <w:t>орнаментальное творчество</w:t>
      </w:r>
      <w:r w:rsidR="000D5D2F" w:rsidRPr="001608FC">
        <w:rPr>
          <w:noProof/>
          <w:sz w:val="28"/>
          <w:szCs w:val="28"/>
        </w:rPr>
        <w:t xml:space="preserve"> </w:t>
      </w:r>
      <w:r w:rsidRPr="001608FC">
        <w:rPr>
          <w:noProof/>
          <w:sz w:val="28"/>
          <w:szCs w:val="28"/>
        </w:rPr>
        <w:t xml:space="preserve">как средство эстетического воспитания школьников младших классов. </w:t>
      </w:r>
    </w:p>
    <w:p w14:paraId="08EC208B" w14:textId="77777777" w:rsidR="001E561D" w:rsidRPr="001608FC" w:rsidRDefault="001E561D" w:rsidP="00BA6E37">
      <w:pPr>
        <w:spacing w:line="360" w:lineRule="auto"/>
        <w:ind w:firstLine="708"/>
        <w:jc w:val="both"/>
        <w:rPr>
          <w:noProof/>
          <w:sz w:val="28"/>
          <w:szCs w:val="28"/>
        </w:rPr>
      </w:pPr>
      <w:r w:rsidRPr="001608FC">
        <w:rPr>
          <w:b/>
          <w:noProof/>
          <w:sz w:val="28"/>
          <w:szCs w:val="28"/>
        </w:rPr>
        <w:t>Гипотеза</w:t>
      </w:r>
      <w:r w:rsidRPr="001608FC">
        <w:rPr>
          <w:noProof/>
          <w:sz w:val="28"/>
          <w:szCs w:val="28"/>
        </w:rPr>
        <w:t>: орнаментальное творчествокак средство эстетического воспитания младших школьников будет наиболее эффективным, если:</w:t>
      </w:r>
    </w:p>
    <w:p w14:paraId="65A918D6" w14:textId="77777777" w:rsidR="001E561D" w:rsidRPr="001608FC" w:rsidRDefault="001E561D" w:rsidP="00B31A01">
      <w:pPr>
        <w:numPr>
          <w:ilvl w:val="0"/>
          <w:numId w:val="2"/>
        </w:numPr>
        <w:spacing w:line="360" w:lineRule="auto"/>
        <w:ind w:left="0" w:firstLine="0"/>
        <w:jc w:val="both"/>
        <w:rPr>
          <w:noProof/>
          <w:sz w:val="28"/>
          <w:szCs w:val="28"/>
        </w:rPr>
      </w:pPr>
      <w:r w:rsidRPr="001608FC">
        <w:rPr>
          <w:noProof/>
          <w:sz w:val="28"/>
          <w:szCs w:val="28"/>
        </w:rPr>
        <w:lastRenderedPageBreak/>
        <w:t xml:space="preserve">орнаментальное творчество рассматривать как важный составной компонент эстетического воспитания; </w:t>
      </w:r>
    </w:p>
    <w:p w14:paraId="232AA741" w14:textId="77777777" w:rsidR="001E561D" w:rsidRPr="001608FC" w:rsidRDefault="001E561D" w:rsidP="00B31A01">
      <w:pPr>
        <w:numPr>
          <w:ilvl w:val="0"/>
          <w:numId w:val="2"/>
        </w:numPr>
        <w:spacing w:line="360" w:lineRule="auto"/>
        <w:ind w:left="0" w:firstLine="0"/>
        <w:jc w:val="both"/>
        <w:rPr>
          <w:noProof/>
          <w:sz w:val="28"/>
          <w:szCs w:val="28"/>
        </w:rPr>
      </w:pPr>
      <w:r w:rsidRPr="001608FC">
        <w:rPr>
          <w:noProof/>
          <w:sz w:val="28"/>
          <w:szCs w:val="28"/>
        </w:rPr>
        <w:t xml:space="preserve">изучать орнаментальное творчество с учетом исторически сложившихся художественных традиций и творческих принципов народного искусства; </w:t>
      </w:r>
    </w:p>
    <w:p w14:paraId="365F3677" w14:textId="77777777" w:rsidR="001E561D" w:rsidRPr="001608FC" w:rsidRDefault="001E561D" w:rsidP="00B31A01">
      <w:pPr>
        <w:numPr>
          <w:ilvl w:val="0"/>
          <w:numId w:val="2"/>
        </w:numPr>
        <w:spacing w:line="360" w:lineRule="auto"/>
        <w:ind w:left="0" w:firstLine="0"/>
        <w:jc w:val="both"/>
        <w:rPr>
          <w:noProof/>
          <w:sz w:val="28"/>
          <w:szCs w:val="28"/>
        </w:rPr>
      </w:pPr>
      <w:r w:rsidRPr="001608FC">
        <w:rPr>
          <w:noProof/>
          <w:sz w:val="28"/>
          <w:szCs w:val="28"/>
        </w:rPr>
        <w:t>учесть художественный, эстетический и творческий потенциалы орнаментального творчества как важного средства приобщения учащихся к национальной культуре;</w:t>
      </w:r>
    </w:p>
    <w:p w14:paraId="7DB94280" w14:textId="77777777" w:rsidR="001E561D" w:rsidRPr="001608FC" w:rsidRDefault="001E561D" w:rsidP="00D04E82">
      <w:pPr>
        <w:spacing w:line="360" w:lineRule="auto"/>
        <w:ind w:firstLine="708"/>
        <w:jc w:val="both"/>
        <w:rPr>
          <w:b/>
          <w:noProof/>
          <w:sz w:val="28"/>
          <w:szCs w:val="28"/>
        </w:rPr>
      </w:pPr>
      <w:r w:rsidRPr="001608FC">
        <w:rPr>
          <w:b/>
          <w:noProof/>
          <w:sz w:val="28"/>
          <w:szCs w:val="28"/>
        </w:rPr>
        <w:t xml:space="preserve">Задачи: </w:t>
      </w:r>
    </w:p>
    <w:p w14:paraId="47392F72" w14:textId="77777777" w:rsidR="001E561D" w:rsidRPr="001608FC" w:rsidRDefault="001E561D" w:rsidP="00B31A01">
      <w:pPr>
        <w:numPr>
          <w:ilvl w:val="0"/>
          <w:numId w:val="2"/>
        </w:numPr>
        <w:spacing w:line="360" w:lineRule="auto"/>
        <w:ind w:left="0" w:firstLine="0"/>
        <w:jc w:val="both"/>
        <w:rPr>
          <w:noProof/>
          <w:sz w:val="28"/>
          <w:szCs w:val="28"/>
        </w:rPr>
      </w:pPr>
      <w:r w:rsidRPr="001608FC">
        <w:rPr>
          <w:noProof/>
          <w:sz w:val="28"/>
          <w:szCs w:val="28"/>
        </w:rPr>
        <w:t xml:space="preserve">изучить роль орнаментального творчества в системе художественного образования и эстетического воспитания младших школьников; </w:t>
      </w:r>
    </w:p>
    <w:p w14:paraId="77DE077F" w14:textId="77777777" w:rsidR="001E561D" w:rsidRPr="001608FC" w:rsidRDefault="001E561D" w:rsidP="00B31A01">
      <w:pPr>
        <w:numPr>
          <w:ilvl w:val="0"/>
          <w:numId w:val="2"/>
        </w:numPr>
        <w:spacing w:line="360" w:lineRule="auto"/>
        <w:ind w:left="0" w:firstLine="0"/>
        <w:jc w:val="both"/>
        <w:rPr>
          <w:noProof/>
          <w:sz w:val="28"/>
          <w:szCs w:val="28"/>
        </w:rPr>
      </w:pPr>
      <w:r w:rsidRPr="001608FC">
        <w:rPr>
          <w:noProof/>
          <w:sz w:val="28"/>
          <w:szCs w:val="28"/>
        </w:rPr>
        <w:t>способствовать приобщению учащихся к народному орнаментальному творчеству в ходе эксперимента;</w:t>
      </w:r>
    </w:p>
    <w:p w14:paraId="6818DD61" w14:textId="77777777" w:rsidR="00D04E82" w:rsidRPr="00D04E82" w:rsidRDefault="00D04E82" w:rsidP="00D04E82">
      <w:pPr>
        <w:spacing w:line="360" w:lineRule="auto"/>
        <w:ind w:firstLine="708"/>
        <w:jc w:val="both"/>
        <w:rPr>
          <w:b/>
          <w:noProof/>
          <w:sz w:val="28"/>
          <w:szCs w:val="28"/>
        </w:rPr>
      </w:pPr>
      <w:r w:rsidRPr="00D04E82">
        <w:rPr>
          <w:b/>
          <w:noProof/>
          <w:sz w:val="28"/>
          <w:szCs w:val="28"/>
        </w:rPr>
        <w:t xml:space="preserve">Новизна: </w:t>
      </w:r>
      <w:r w:rsidRPr="00D04E82">
        <w:rPr>
          <w:noProof/>
          <w:sz w:val="28"/>
          <w:szCs w:val="28"/>
        </w:rPr>
        <w:t>определяется необходимостью поиска новых знаний для решения эстетического воспитания учащихся младшего школьного возраста средствами орнаментального творчества народов Дагестана.</w:t>
      </w:r>
    </w:p>
    <w:p w14:paraId="1BD2803C" w14:textId="48E80DD7" w:rsidR="001E561D" w:rsidRPr="001608FC" w:rsidRDefault="001E561D" w:rsidP="00BA6E37">
      <w:pPr>
        <w:spacing w:line="360" w:lineRule="auto"/>
        <w:ind w:firstLine="708"/>
        <w:jc w:val="both"/>
        <w:rPr>
          <w:noProof/>
          <w:sz w:val="28"/>
          <w:szCs w:val="28"/>
        </w:rPr>
      </w:pPr>
      <w:r w:rsidRPr="001608FC">
        <w:rPr>
          <w:b/>
          <w:noProof/>
          <w:sz w:val="28"/>
          <w:szCs w:val="28"/>
        </w:rPr>
        <w:t>Методы</w:t>
      </w:r>
      <w:r w:rsidR="002574AC" w:rsidRPr="001608FC">
        <w:rPr>
          <w:b/>
          <w:noProof/>
          <w:sz w:val="28"/>
          <w:szCs w:val="28"/>
        </w:rPr>
        <w:t xml:space="preserve"> </w:t>
      </w:r>
      <w:r w:rsidRPr="001608FC">
        <w:rPr>
          <w:b/>
          <w:noProof/>
          <w:sz w:val="28"/>
          <w:szCs w:val="28"/>
        </w:rPr>
        <w:t>исследования</w:t>
      </w:r>
      <w:r w:rsidRPr="001608FC">
        <w:rPr>
          <w:noProof/>
          <w:sz w:val="28"/>
          <w:szCs w:val="28"/>
        </w:rPr>
        <w:t>:</w:t>
      </w:r>
    </w:p>
    <w:p w14:paraId="758E4341" w14:textId="77777777" w:rsidR="001E561D" w:rsidRPr="001608FC" w:rsidRDefault="001E561D" w:rsidP="00B31A01">
      <w:pPr>
        <w:numPr>
          <w:ilvl w:val="0"/>
          <w:numId w:val="2"/>
        </w:numPr>
        <w:spacing w:line="360" w:lineRule="auto"/>
        <w:ind w:left="0" w:firstLine="0"/>
        <w:jc w:val="both"/>
        <w:rPr>
          <w:noProof/>
          <w:sz w:val="28"/>
          <w:szCs w:val="28"/>
        </w:rPr>
      </w:pPr>
      <w:r w:rsidRPr="001608FC">
        <w:rPr>
          <w:noProof/>
          <w:sz w:val="28"/>
          <w:szCs w:val="28"/>
        </w:rPr>
        <w:t xml:space="preserve"> изучение искусствоведческой, психолого-педагогической, специальной литературы по орнаментальному творчеству; </w:t>
      </w:r>
    </w:p>
    <w:p w14:paraId="6DB6FD10" w14:textId="77777777" w:rsidR="001E561D" w:rsidRPr="001608FC" w:rsidRDefault="001E561D" w:rsidP="00B31A01">
      <w:pPr>
        <w:numPr>
          <w:ilvl w:val="0"/>
          <w:numId w:val="2"/>
        </w:numPr>
        <w:spacing w:line="360" w:lineRule="auto"/>
        <w:ind w:left="0" w:firstLine="0"/>
        <w:jc w:val="both"/>
        <w:rPr>
          <w:noProof/>
          <w:sz w:val="28"/>
          <w:szCs w:val="28"/>
        </w:rPr>
      </w:pPr>
      <w:r w:rsidRPr="001608FC">
        <w:rPr>
          <w:noProof/>
          <w:sz w:val="28"/>
          <w:szCs w:val="28"/>
        </w:rPr>
        <w:t xml:space="preserve">эксперимент, опрос, тестирование, статистические методы оценки результатов художественно-творческой деятельности учащихся экспериментальных классов (эскизы, рисунки, композиции). </w:t>
      </w:r>
    </w:p>
    <w:p w14:paraId="201730BF" w14:textId="77777777" w:rsidR="001E561D" w:rsidRPr="001608FC" w:rsidRDefault="001E561D" w:rsidP="00BA6E37">
      <w:pPr>
        <w:spacing w:line="360" w:lineRule="auto"/>
        <w:ind w:firstLine="708"/>
        <w:jc w:val="both"/>
        <w:rPr>
          <w:noProof/>
          <w:sz w:val="28"/>
          <w:szCs w:val="28"/>
        </w:rPr>
      </w:pPr>
      <w:r w:rsidRPr="001608FC">
        <w:rPr>
          <w:b/>
          <w:noProof/>
          <w:sz w:val="28"/>
          <w:szCs w:val="28"/>
        </w:rPr>
        <w:t xml:space="preserve">Практическая значимость </w:t>
      </w:r>
      <w:r w:rsidRPr="001608FC">
        <w:rPr>
          <w:noProof/>
          <w:sz w:val="28"/>
          <w:szCs w:val="28"/>
        </w:rPr>
        <w:t>состоит в:</w:t>
      </w:r>
    </w:p>
    <w:p w14:paraId="34B5D273" w14:textId="77777777" w:rsidR="001E561D" w:rsidRPr="001608FC" w:rsidRDefault="001E561D" w:rsidP="00B31A01">
      <w:pPr>
        <w:numPr>
          <w:ilvl w:val="0"/>
          <w:numId w:val="12"/>
        </w:numPr>
        <w:spacing w:line="360" w:lineRule="auto"/>
        <w:ind w:left="0" w:firstLine="0"/>
        <w:jc w:val="both"/>
        <w:rPr>
          <w:b/>
          <w:noProof/>
          <w:sz w:val="28"/>
          <w:szCs w:val="28"/>
        </w:rPr>
      </w:pPr>
      <w:r w:rsidRPr="001608FC">
        <w:rPr>
          <w:noProof/>
          <w:sz w:val="28"/>
          <w:szCs w:val="28"/>
        </w:rPr>
        <w:t>возможности использования разработанных методических  материалов в рамках квалификационной работы учебно-воспитательном процессе в целях эстетического воспитания учащихся начальных классов.</w:t>
      </w:r>
    </w:p>
    <w:p w14:paraId="3E574F0F" w14:textId="7AD62591" w:rsidR="001E561D" w:rsidRPr="001608FC" w:rsidRDefault="001E561D" w:rsidP="00B035B3">
      <w:pPr>
        <w:spacing w:line="360" w:lineRule="auto"/>
        <w:ind w:firstLine="374"/>
        <w:jc w:val="both"/>
        <w:rPr>
          <w:noProof/>
          <w:sz w:val="28"/>
          <w:szCs w:val="28"/>
        </w:rPr>
      </w:pPr>
      <w:r w:rsidRPr="001608FC">
        <w:rPr>
          <w:b/>
          <w:noProof/>
          <w:sz w:val="28"/>
          <w:szCs w:val="28"/>
        </w:rPr>
        <w:t>Базой исследования</w:t>
      </w:r>
      <w:r w:rsidR="002574AC" w:rsidRPr="001608FC">
        <w:rPr>
          <w:b/>
          <w:noProof/>
          <w:sz w:val="28"/>
          <w:szCs w:val="28"/>
        </w:rPr>
        <w:t xml:space="preserve"> </w:t>
      </w:r>
      <w:r w:rsidRPr="001608FC">
        <w:rPr>
          <w:noProof/>
          <w:sz w:val="28"/>
          <w:szCs w:val="28"/>
        </w:rPr>
        <w:t xml:space="preserve">была </w:t>
      </w:r>
      <w:r w:rsidR="00B035B3" w:rsidRPr="001608FC">
        <w:rPr>
          <w:noProof/>
          <w:sz w:val="28"/>
          <w:szCs w:val="28"/>
        </w:rPr>
        <w:t xml:space="preserve">МКОУ СОШ №19 г. Хасавюрт </w:t>
      </w:r>
      <w:r w:rsidRPr="001608FC">
        <w:rPr>
          <w:noProof/>
          <w:sz w:val="28"/>
          <w:szCs w:val="28"/>
        </w:rPr>
        <w:t xml:space="preserve">3 «а» и 3 «б» классы.  В  3 «а» классе учатся 22 учащихся и 3 «б» классе учатся 25 учащихся.   </w:t>
      </w:r>
    </w:p>
    <w:p w14:paraId="3680BEA7" w14:textId="77777777" w:rsidR="001E561D" w:rsidRPr="001608FC" w:rsidRDefault="001E561D" w:rsidP="00B31A01">
      <w:pPr>
        <w:tabs>
          <w:tab w:val="left" w:pos="851"/>
          <w:tab w:val="left" w:pos="9660"/>
        </w:tabs>
        <w:spacing w:line="360" w:lineRule="auto"/>
        <w:ind w:firstLine="567"/>
        <w:jc w:val="both"/>
        <w:rPr>
          <w:b/>
          <w:noProof/>
          <w:sz w:val="28"/>
          <w:szCs w:val="28"/>
        </w:rPr>
      </w:pPr>
      <w:r w:rsidRPr="001608FC">
        <w:rPr>
          <w:b/>
          <w:noProof/>
          <w:sz w:val="28"/>
          <w:szCs w:val="28"/>
        </w:rPr>
        <w:t xml:space="preserve">Структура квалификационной работы: </w:t>
      </w:r>
    </w:p>
    <w:p w14:paraId="041EDC19" w14:textId="77777777" w:rsidR="001E561D" w:rsidRPr="001608FC" w:rsidRDefault="001E561D" w:rsidP="00B31A01">
      <w:pPr>
        <w:tabs>
          <w:tab w:val="left" w:pos="284"/>
          <w:tab w:val="left" w:pos="851"/>
          <w:tab w:val="left" w:pos="9660"/>
        </w:tabs>
        <w:spacing w:line="360" w:lineRule="auto"/>
        <w:ind w:firstLine="567"/>
        <w:jc w:val="both"/>
        <w:rPr>
          <w:noProof/>
          <w:sz w:val="28"/>
          <w:szCs w:val="28"/>
        </w:rPr>
      </w:pPr>
      <w:r w:rsidRPr="001608FC">
        <w:rPr>
          <w:noProof/>
          <w:sz w:val="28"/>
          <w:szCs w:val="28"/>
        </w:rPr>
        <w:lastRenderedPageBreak/>
        <w:t xml:space="preserve">Квалификационная работа состоит из введения, двух глав, заключения, списка использованной литературы. </w:t>
      </w:r>
    </w:p>
    <w:p w14:paraId="2EEE4CE0" w14:textId="77777777" w:rsidR="001E561D" w:rsidRPr="001608FC" w:rsidRDefault="001E561D" w:rsidP="00B31A01">
      <w:pPr>
        <w:tabs>
          <w:tab w:val="left" w:pos="284"/>
          <w:tab w:val="left" w:pos="851"/>
          <w:tab w:val="left" w:pos="9660"/>
        </w:tabs>
        <w:spacing w:line="360" w:lineRule="auto"/>
        <w:ind w:firstLine="567"/>
        <w:jc w:val="both"/>
        <w:rPr>
          <w:noProof/>
          <w:sz w:val="28"/>
          <w:szCs w:val="28"/>
        </w:rPr>
      </w:pPr>
      <w:r w:rsidRPr="001608FC">
        <w:rPr>
          <w:noProof/>
          <w:sz w:val="28"/>
          <w:szCs w:val="28"/>
        </w:rPr>
        <w:t xml:space="preserve">Во введении обосновывается актуальность исследования. Определены проблема, цель, предмет, гипотеза исследования, теоретическая и практическая значимость данной квалификационной работы. </w:t>
      </w:r>
    </w:p>
    <w:p w14:paraId="07080425" w14:textId="25BCB905" w:rsidR="001E561D" w:rsidRPr="001608FC" w:rsidRDefault="001E561D" w:rsidP="00B31A01">
      <w:pPr>
        <w:widowControl w:val="0"/>
        <w:tabs>
          <w:tab w:val="num" w:pos="561"/>
        </w:tabs>
        <w:spacing w:line="360" w:lineRule="auto"/>
        <w:ind w:firstLine="561"/>
        <w:jc w:val="both"/>
        <w:rPr>
          <w:noProof/>
          <w:sz w:val="28"/>
          <w:szCs w:val="28"/>
        </w:rPr>
      </w:pPr>
      <w:r w:rsidRPr="001608FC">
        <w:rPr>
          <w:b/>
          <w:noProof/>
          <w:sz w:val="28"/>
          <w:szCs w:val="28"/>
        </w:rPr>
        <w:t xml:space="preserve">В первой главе </w:t>
      </w:r>
      <w:r w:rsidRPr="001608FC">
        <w:rPr>
          <w:noProof/>
          <w:sz w:val="28"/>
          <w:szCs w:val="28"/>
        </w:rPr>
        <w:t>«Теоретические аспекты эстетического воспитания младших школьников средствами орнаментального творчества»</w:t>
      </w:r>
      <w:r w:rsidR="00221505">
        <w:rPr>
          <w:noProof/>
          <w:sz w:val="28"/>
          <w:szCs w:val="28"/>
        </w:rPr>
        <w:t xml:space="preserve"> </w:t>
      </w:r>
      <w:r w:rsidRPr="001608FC">
        <w:rPr>
          <w:noProof/>
          <w:sz w:val="28"/>
          <w:szCs w:val="28"/>
        </w:rPr>
        <w:t xml:space="preserve">рассматриваются теоретические и эстетические основы народного орнаментального творчества, его сущность и значение как цельной и гармоничной художественной системы. Представлен анализ психолого-педагогических исследований по формированию творческой активности и эстетического воспитания  младших школьников. Описываются характерные особенности,  в процессе исторического развития классического орнаментального творчества начиная с первобытных времен.  Раскрываются история развития, основополагающие стилистические принципы,  признаки и особенно стиль этнического народного декоративно-прикладного,  и в частности  орнаментального творчества Дагестана. </w:t>
      </w:r>
    </w:p>
    <w:p w14:paraId="5993BFF4" w14:textId="77777777" w:rsidR="001E561D" w:rsidRPr="001608FC" w:rsidRDefault="001E561D" w:rsidP="00B31A01">
      <w:pPr>
        <w:tabs>
          <w:tab w:val="left" w:pos="284"/>
          <w:tab w:val="left" w:pos="851"/>
          <w:tab w:val="left" w:pos="9660"/>
        </w:tabs>
        <w:spacing w:line="360" w:lineRule="auto"/>
        <w:ind w:firstLine="567"/>
        <w:jc w:val="both"/>
        <w:rPr>
          <w:noProof/>
          <w:sz w:val="28"/>
          <w:szCs w:val="28"/>
        </w:rPr>
      </w:pPr>
      <w:r w:rsidRPr="001608FC">
        <w:rPr>
          <w:b/>
          <w:noProof/>
          <w:sz w:val="28"/>
          <w:szCs w:val="28"/>
        </w:rPr>
        <w:t>Во второй главе «</w:t>
      </w:r>
      <w:r w:rsidRPr="001608FC">
        <w:rPr>
          <w:noProof/>
          <w:sz w:val="28"/>
          <w:szCs w:val="28"/>
        </w:rPr>
        <w:t>Формы и методы эстетического воспитания младших школьников средствами орнаментального творчества</w:t>
      </w:r>
      <w:r w:rsidRPr="001608FC">
        <w:rPr>
          <w:b/>
          <w:noProof/>
          <w:sz w:val="28"/>
          <w:szCs w:val="28"/>
        </w:rPr>
        <w:t xml:space="preserve">»  </w:t>
      </w:r>
      <w:r w:rsidRPr="001608FC">
        <w:rPr>
          <w:noProof/>
          <w:sz w:val="28"/>
          <w:szCs w:val="28"/>
        </w:rPr>
        <w:t xml:space="preserve">дан анализ психолого-педагогических исследований по эстетическому воспитанию младших школьников средствами орнаментального творчества, рассматривается общая характеристика экспериментальной программы, излагаются результаты экспериментальной работы.   </w:t>
      </w:r>
    </w:p>
    <w:p w14:paraId="1437DC8B" w14:textId="77777777" w:rsidR="001E561D" w:rsidRPr="001608FC" w:rsidRDefault="001E561D" w:rsidP="00B31A01">
      <w:pPr>
        <w:spacing w:line="360" w:lineRule="auto"/>
        <w:ind w:firstLine="561"/>
        <w:jc w:val="both"/>
        <w:rPr>
          <w:noProof/>
          <w:sz w:val="28"/>
          <w:szCs w:val="28"/>
        </w:rPr>
      </w:pPr>
      <w:r w:rsidRPr="001608FC">
        <w:rPr>
          <w:b/>
          <w:noProof/>
          <w:sz w:val="28"/>
          <w:szCs w:val="28"/>
        </w:rPr>
        <w:t>В заключении</w:t>
      </w:r>
      <w:r w:rsidRPr="001608FC">
        <w:rPr>
          <w:noProof/>
          <w:sz w:val="28"/>
          <w:szCs w:val="28"/>
        </w:rPr>
        <w:t xml:space="preserve"> содержатся основные положения и выводы квалификационной работы. </w:t>
      </w:r>
    </w:p>
    <w:p w14:paraId="3E147F5D" w14:textId="77777777" w:rsidR="001E561D" w:rsidRPr="001608FC" w:rsidRDefault="001E561D" w:rsidP="00B31A01">
      <w:pPr>
        <w:tabs>
          <w:tab w:val="left" w:pos="284"/>
          <w:tab w:val="left" w:pos="851"/>
          <w:tab w:val="left" w:pos="9660"/>
        </w:tabs>
        <w:spacing w:line="360" w:lineRule="auto"/>
        <w:ind w:firstLine="567"/>
        <w:jc w:val="both"/>
        <w:rPr>
          <w:noProof/>
          <w:sz w:val="28"/>
          <w:szCs w:val="28"/>
        </w:rPr>
      </w:pPr>
    </w:p>
    <w:p w14:paraId="3366D579" w14:textId="77777777" w:rsidR="001E561D" w:rsidRPr="001608FC" w:rsidRDefault="001E561D" w:rsidP="00B31A01">
      <w:pPr>
        <w:spacing w:line="360" w:lineRule="auto"/>
        <w:ind w:firstLine="374"/>
        <w:jc w:val="both"/>
        <w:rPr>
          <w:noProof/>
          <w:sz w:val="28"/>
          <w:szCs w:val="28"/>
        </w:rPr>
      </w:pPr>
    </w:p>
    <w:p w14:paraId="0B184FC3" w14:textId="22E3B18A" w:rsidR="001E561D" w:rsidRDefault="001E561D" w:rsidP="00B31A01">
      <w:pPr>
        <w:spacing w:line="360" w:lineRule="auto"/>
        <w:ind w:firstLine="374"/>
        <w:jc w:val="both"/>
        <w:rPr>
          <w:noProof/>
          <w:sz w:val="28"/>
          <w:szCs w:val="28"/>
        </w:rPr>
      </w:pPr>
    </w:p>
    <w:p w14:paraId="141ECADC" w14:textId="46717A66" w:rsidR="00221505" w:rsidRDefault="00221505" w:rsidP="00B31A01">
      <w:pPr>
        <w:spacing w:line="360" w:lineRule="auto"/>
        <w:ind w:firstLine="374"/>
        <w:jc w:val="both"/>
        <w:rPr>
          <w:noProof/>
          <w:sz w:val="28"/>
          <w:szCs w:val="28"/>
        </w:rPr>
      </w:pPr>
    </w:p>
    <w:p w14:paraId="4FAA626E" w14:textId="77777777" w:rsidR="00D04E82" w:rsidRPr="001608FC" w:rsidRDefault="00D04E82" w:rsidP="00B31A01">
      <w:pPr>
        <w:spacing w:line="360" w:lineRule="auto"/>
        <w:ind w:firstLine="374"/>
        <w:jc w:val="both"/>
        <w:rPr>
          <w:noProof/>
          <w:sz w:val="28"/>
          <w:szCs w:val="28"/>
        </w:rPr>
      </w:pPr>
    </w:p>
    <w:p w14:paraId="76FEC1C0" w14:textId="3BBE2928" w:rsidR="00BA6E37" w:rsidRPr="001608FC" w:rsidRDefault="00BA6E37" w:rsidP="00E83969">
      <w:pPr>
        <w:widowControl w:val="0"/>
        <w:spacing w:line="360" w:lineRule="auto"/>
        <w:jc w:val="center"/>
        <w:rPr>
          <w:b/>
          <w:noProof/>
          <w:sz w:val="28"/>
          <w:szCs w:val="28"/>
        </w:rPr>
      </w:pPr>
      <w:r w:rsidRPr="001608FC">
        <w:rPr>
          <w:b/>
          <w:noProof/>
          <w:sz w:val="28"/>
          <w:szCs w:val="28"/>
        </w:rPr>
        <w:lastRenderedPageBreak/>
        <w:t>ГЛАВА 1. Теоретические основы эстетического развития младших школьников через орнаментальное искусство.</w:t>
      </w:r>
    </w:p>
    <w:p w14:paraId="265BD05F" w14:textId="7D1C0830" w:rsidR="00BA6E37" w:rsidRPr="001608FC" w:rsidRDefault="00E83969" w:rsidP="00E83969">
      <w:pPr>
        <w:widowControl w:val="0"/>
        <w:spacing w:line="360" w:lineRule="auto"/>
        <w:jc w:val="center"/>
        <w:rPr>
          <w:b/>
          <w:noProof/>
          <w:sz w:val="28"/>
          <w:szCs w:val="28"/>
        </w:rPr>
      </w:pPr>
      <w:r w:rsidRPr="001608FC">
        <w:rPr>
          <w:b/>
          <w:noProof/>
          <w:sz w:val="28"/>
          <w:szCs w:val="28"/>
        </w:rPr>
        <w:t xml:space="preserve">1.1 </w:t>
      </w:r>
      <w:r w:rsidR="008A1A9E">
        <w:rPr>
          <w:b/>
          <w:noProof/>
          <w:sz w:val="28"/>
          <w:szCs w:val="28"/>
        </w:rPr>
        <w:t>Анализ психолого-педагогических исследований по</w:t>
      </w:r>
      <w:r w:rsidR="00BA6E37" w:rsidRPr="001608FC">
        <w:rPr>
          <w:b/>
          <w:noProof/>
          <w:sz w:val="28"/>
          <w:szCs w:val="28"/>
        </w:rPr>
        <w:t xml:space="preserve"> эстетическо</w:t>
      </w:r>
      <w:r w:rsidR="008A1A9E">
        <w:rPr>
          <w:b/>
          <w:noProof/>
          <w:sz w:val="28"/>
          <w:szCs w:val="28"/>
        </w:rPr>
        <w:t xml:space="preserve">му </w:t>
      </w:r>
      <w:r w:rsidRPr="001608FC">
        <w:rPr>
          <w:b/>
          <w:noProof/>
          <w:sz w:val="28"/>
          <w:szCs w:val="28"/>
        </w:rPr>
        <w:t>воспитани</w:t>
      </w:r>
      <w:r w:rsidR="008A1A9E">
        <w:rPr>
          <w:b/>
          <w:noProof/>
          <w:sz w:val="28"/>
          <w:szCs w:val="28"/>
        </w:rPr>
        <w:t>ю</w:t>
      </w:r>
      <w:r w:rsidR="00BA6E37" w:rsidRPr="001608FC">
        <w:rPr>
          <w:b/>
          <w:noProof/>
          <w:sz w:val="28"/>
          <w:szCs w:val="28"/>
        </w:rPr>
        <w:t xml:space="preserve"> младших </w:t>
      </w:r>
      <w:r w:rsidRPr="001608FC">
        <w:rPr>
          <w:b/>
          <w:noProof/>
          <w:sz w:val="28"/>
          <w:szCs w:val="28"/>
        </w:rPr>
        <w:t>школьников</w:t>
      </w:r>
      <w:r w:rsidR="00BA6E37" w:rsidRPr="001608FC">
        <w:rPr>
          <w:b/>
          <w:noProof/>
          <w:sz w:val="28"/>
          <w:szCs w:val="28"/>
        </w:rPr>
        <w:t xml:space="preserve"> </w:t>
      </w:r>
      <w:r w:rsidR="008A1A9E">
        <w:rPr>
          <w:b/>
          <w:noProof/>
          <w:sz w:val="28"/>
          <w:szCs w:val="28"/>
        </w:rPr>
        <w:t>средствами</w:t>
      </w:r>
      <w:r w:rsidR="00BA6E37" w:rsidRPr="001608FC">
        <w:rPr>
          <w:b/>
          <w:noProof/>
          <w:sz w:val="28"/>
          <w:szCs w:val="28"/>
        </w:rPr>
        <w:t xml:space="preserve"> орнамента</w:t>
      </w:r>
      <w:r w:rsidR="008A1A9E">
        <w:rPr>
          <w:b/>
          <w:noProof/>
          <w:sz w:val="28"/>
          <w:szCs w:val="28"/>
        </w:rPr>
        <w:t>льного</w:t>
      </w:r>
      <w:r w:rsidR="00BA6E37" w:rsidRPr="001608FC">
        <w:rPr>
          <w:b/>
          <w:noProof/>
          <w:sz w:val="28"/>
          <w:szCs w:val="28"/>
        </w:rPr>
        <w:t xml:space="preserve"> творчеств</w:t>
      </w:r>
      <w:r w:rsidR="008A1A9E">
        <w:rPr>
          <w:b/>
          <w:noProof/>
          <w:sz w:val="28"/>
          <w:szCs w:val="28"/>
        </w:rPr>
        <w:t>а</w:t>
      </w:r>
    </w:p>
    <w:p w14:paraId="2B559C76" w14:textId="77777777" w:rsidR="00BA6E37" w:rsidRPr="001608FC" w:rsidRDefault="00BA6E37" w:rsidP="001608FC">
      <w:pPr>
        <w:widowControl w:val="0"/>
        <w:spacing w:line="360" w:lineRule="auto"/>
        <w:ind w:firstLine="708"/>
        <w:jc w:val="both"/>
        <w:rPr>
          <w:noProof/>
          <w:sz w:val="28"/>
          <w:szCs w:val="28"/>
        </w:rPr>
      </w:pPr>
      <w:r w:rsidRPr="001608FC">
        <w:rPr>
          <w:noProof/>
          <w:sz w:val="28"/>
          <w:szCs w:val="28"/>
        </w:rPr>
        <w:t xml:space="preserve">Понимание культурного наследия любого сообщества требует изучения их декоративного искусства - основ узорочья, композиции, традиционных символов, которые народ формировал и адаптировал на протяжении веков своей истории. </w:t>
      </w:r>
    </w:p>
    <w:p w14:paraId="0E602D71"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Основные характеристики и особенности стилистики специфического народного декоративного искусства формируются под влиянием уникальных традиций и особенностей визуальной культуры каждой этнической группы, демонстрируют удивительную неизменность и устойчивость на протяжении долгого времени и несут явственный отпечаток национальной идентичности. </w:t>
      </w:r>
    </w:p>
    <w:p w14:paraId="6DB090FC" w14:textId="77777777" w:rsidR="008A1A9E" w:rsidRPr="008A1A9E" w:rsidRDefault="008A1A9E" w:rsidP="008A1A9E">
      <w:pPr>
        <w:widowControl w:val="0"/>
        <w:spacing w:line="360" w:lineRule="auto"/>
        <w:ind w:firstLine="708"/>
        <w:jc w:val="both"/>
        <w:rPr>
          <w:noProof/>
          <w:sz w:val="28"/>
          <w:szCs w:val="28"/>
        </w:rPr>
      </w:pPr>
      <w:r w:rsidRPr="008A1A9E">
        <w:rPr>
          <w:b/>
          <w:noProof/>
          <w:sz w:val="28"/>
          <w:szCs w:val="28"/>
        </w:rPr>
        <w:t>Эстетическое воспитание</w:t>
      </w:r>
      <w:r w:rsidRPr="008A1A9E">
        <w:rPr>
          <w:noProof/>
          <w:sz w:val="28"/>
          <w:szCs w:val="28"/>
        </w:rPr>
        <w:t xml:space="preserve"> — это целенаправленный процесс формирования в человеке способности воспринимать, ценить и создавать прекрасное в повседневной жизни и искусстве. Это одно из важнейших направлений педагогики, главная цель которого — научить человека понимать и ценить гармонию, совершенство и возвышенность в различных проявлениях.</w:t>
      </w:r>
    </w:p>
    <w:p w14:paraId="6F8BDDC6" w14:textId="77777777" w:rsidR="008A1A9E" w:rsidRPr="008A1A9E" w:rsidRDefault="008A1A9E" w:rsidP="008A1A9E">
      <w:pPr>
        <w:widowControl w:val="0"/>
        <w:spacing w:line="360" w:lineRule="auto"/>
        <w:ind w:firstLine="708"/>
        <w:jc w:val="both"/>
        <w:rPr>
          <w:noProof/>
          <w:sz w:val="28"/>
          <w:szCs w:val="28"/>
        </w:rPr>
      </w:pPr>
      <w:r w:rsidRPr="008A1A9E">
        <w:rPr>
          <w:b/>
          <w:noProof/>
          <w:sz w:val="28"/>
          <w:szCs w:val="28"/>
        </w:rPr>
        <w:t>Орнамент</w:t>
      </w:r>
      <w:r w:rsidRPr="008A1A9E">
        <w:rPr>
          <w:noProof/>
          <w:sz w:val="28"/>
          <w:szCs w:val="28"/>
        </w:rPr>
        <w:t xml:space="preserve"> — это особый вид декоративного искусства, основанный на повторении и чередовании элементов, создающих ритмически организованный узор. В отличие от простого узора, орнамент характеризуется упорядоченностью и закономерностью построения.</w:t>
      </w:r>
    </w:p>
    <w:p w14:paraId="1ABC01F9" w14:textId="05EC2F85" w:rsidR="00BA6E37" w:rsidRPr="001608FC" w:rsidRDefault="008A1A9E" w:rsidP="008A1A9E">
      <w:pPr>
        <w:widowControl w:val="0"/>
        <w:spacing w:line="360" w:lineRule="auto"/>
        <w:ind w:firstLine="708"/>
        <w:jc w:val="both"/>
        <w:rPr>
          <w:noProof/>
          <w:sz w:val="28"/>
          <w:szCs w:val="28"/>
        </w:rPr>
      </w:pPr>
      <w:r w:rsidRPr="008A1A9E">
        <w:rPr>
          <w:b/>
          <w:noProof/>
          <w:sz w:val="28"/>
          <w:szCs w:val="28"/>
        </w:rPr>
        <w:t>Орнаментальное творчество</w:t>
      </w:r>
      <w:r w:rsidRPr="008A1A9E">
        <w:rPr>
          <w:noProof/>
          <w:sz w:val="28"/>
          <w:szCs w:val="28"/>
        </w:rPr>
        <w:t xml:space="preserve"> — это создание узоров, построенных на ритмическом чередовании и сочетании геометрических или изобразительных элементов.</w:t>
      </w:r>
      <w:r w:rsidR="00BA6E37" w:rsidRPr="001608FC">
        <w:rPr>
          <w:noProof/>
          <w:sz w:val="28"/>
          <w:szCs w:val="28"/>
        </w:rPr>
        <w:t xml:space="preserve">Основополагающие теоретические и художественные принципы народно-орнаментальной культуры, её целостность и значимость как единой эстетической структуры были глубоко </w:t>
      </w:r>
      <w:r w:rsidR="00BA6E37" w:rsidRPr="001608FC">
        <w:rPr>
          <w:noProof/>
          <w:sz w:val="28"/>
          <w:szCs w:val="28"/>
        </w:rPr>
        <w:lastRenderedPageBreak/>
        <w:t xml:space="preserve">проанализированы ведущими специалистами в сфере декоративного творчества, включая А.Б. Бакушинского, И.Я. Богуславскую, Г.К. Вагнера, В.С. Воронова, М.А. Некрасову, С.Б. Рождественскую, А.Б. Салтыкова и других авторитетных исследователей (ист.). </w:t>
      </w:r>
    </w:p>
    <w:p w14:paraId="39A47098"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В работах они установили ключевые принципы эволюции народного творчества и искусства, включая коллективизм, подлинную национальную идентичность и изначально присущий каждому народу эстетический идеал. В традиционной народной передаче навыков декоративного искусства через поколения – от старших к младшим, от базовых элементов к сложным – существуют проверенные временем творческие подходы, структуры и техники, сформировавшиеся за тысячелетия. Эти аспекты следует принимать во внимание и применять инновационно в процессе обучения искусствам в школьной программе. </w:t>
      </w:r>
    </w:p>
    <w:p w14:paraId="78428EAC"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Теоретические аспекты изобразительного и прикладного искусства детально исследованы и представлены во множестве трудов авторитетных специалистов в области педагогики, включая работы таких авторов, как B.C. Кузин, Н.Н. Ростовцев, И.М. Радзабов, Б.Т. Лихачев, Т.Я. Шипаков, Е.В. Шурхова, Б.Н. Неменский, Н.М. Соколова, Э.И. Кубышкин и других. </w:t>
      </w:r>
    </w:p>
    <w:p w14:paraId="2C6852CC" w14:textId="01AD27B9" w:rsidR="00BA6E37" w:rsidRPr="001608FC" w:rsidRDefault="00BA6E37" w:rsidP="00221505">
      <w:pPr>
        <w:widowControl w:val="0"/>
        <w:spacing w:line="360" w:lineRule="auto"/>
        <w:ind w:firstLine="708"/>
        <w:jc w:val="both"/>
        <w:rPr>
          <w:noProof/>
          <w:sz w:val="28"/>
          <w:szCs w:val="28"/>
        </w:rPr>
      </w:pPr>
      <w:r w:rsidRPr="001608FC">
        <w:rPr>
          <w:noProof/>
          <w:sz w:val="28"/>
          <w:szCs w:val="28"/>
        </w:rPr>
        <w:t>Стремящийся учитель найдет обширную информацию о теоретических основах, практическом применении и историческом развитии орнаментики в трудах ученых, включая антрополога и специалиста по примитивному искусству Э.Б. Тэйлора, известного археолога и члена РАН Б.А. Рыбакова, этнолога Ю.В. Бромлея, а также археолога Р.Л. Розенфельдта и многих других. В увлекательном формате, опирающемся на научную базу, ключевые аспекты изучения региональных и национальных культурных черт, включая орнаментику, подробно представлены выдающимся исследователем, путешественником и историком Т</w:t>
      </w:r>
      <w:r w:rsidR="00E83969" w:rsidRPr="001608FC">
        <w:rPr>
          <w:noProof/>
          <w:sz w:val="28"/>
          <w:szCs w:val="28"/>
        </w:rPr>
        <w:t>.</w:t>
      </w:r>
      <w:r w:rsidRPr="001608FC">
        <w:rPr>
          <w:noProof/>
          <w:sz w:val="28"/>
          <w:szCs w:val="28"/>
        </w:rPr>
        <w:t xml:space="preserve"> Хейердалом (инт</w:t>
      </w:r>
      <w:r w:rsidR="00E83969" w:rsidRPr="001608FC">
        <w:rPr>
          <w:noProof/>
          <w:sz w:val="28"/>
          <w:szCs w:val="28"/>
        </w:rPr>
        <w:t>.</w:t>
      </w:r>
      <w:r w:rsidRPr="001608FC">
        <w:rPr>
          <w:noProof/>
          <w:sz w:val="28"/>
          <w:szCs w:val="28"/>
        </w:rPr>
        <w:t xml:space="preserve">). </w:t>
      </w:r>
    </w:p>
    <w:p w14:paraId="393D2EC2" w14:textId="47638D3A" w:rsidR="00BA6E37" w:rsidRPr="001608FC" w:rsidRDefault="00BA6E37" w:rsidP="00E83969">
      <w:pPr>
        <w:widowControl w:val="0"/>
        <w:spacing w:line="360" w:lineRule="auto"/>
        <w:ind w:firstLine="708"/>
        <w:jc w:val="both"/>
        <w:rPr>
          <w:noProof/>
          <w:sz w:val="28"/>
          <w:szCs w:val="28"/>
        </w:rPr>
      </w:pPr>
      <w:bookmarkStart w:id="1" w:name="_GoBack"/>
      <w:bookmarkEnd w:id="1"/>
      <w:r w:rsidRPr="001608FC">
        <w:rPr>
          <w:noProof/>
          <w:sz w:val="28"/>
          <w:szCs w:val="28"/>
        </w:rPr>
        <w:t xml:space="preserve">Можно обратиться к работам разных исследователей по теме орнамента, включая образцы трипольских культур, обширные коллекции </w:t>
      </w:r>
      <w:r w:rsidRPr="001608FC">
        <w:rPr>
          <w:noProof/>
          <w:sz w:val="28"/>
          <w:szCs w:val="28"/>
        </w:rPr>
        <w:lastRenderedPageBreak/>
        <w:t>украшений африканцев, коренных жителей Америк</w:t>
      </w:r>
      <w:r w:rsidR="00E83969" w:rsidRPr="001608FC">
        <w:rPr>
          <w:noProof/>
          <w:sz w:val="28"/>
          <w:szCs w:val="28"/>
        </w:rPr>
        <w:t>и</w:t>
      </w:r>
      <w:r w:rsidRPr="001608FC">
        <w:rPr>
          <w:noProof/>
          <w:sz w:val="28"/>
          <w:szCs w:val="28"/>
        </w:rPr>
        <w:t xml:space="preserve">, а также Австралии и Новой Зеландии и прочих регионов. </w:t>
      </w:r>
    </w:p>
    <w:p w14:paraId="7B37895C"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Известные ученые И.Я. Боголюбова и М.А. Нечаев Исследователи, исследуя и определяя основные закономерности исторического и современного существования народно-орнаментальных традиций во всей их многогранности, предоставили ясную оценку сути художественно-эстетической структуры орнамента, выявив ключевые элементы. Главное заключается в выборе материала и методах его обработки, строго соответствующих природе и функциональному назначению создаваемого объекта, наряду с общими художественными принципами и конкретными техниками реализации задуманных художественных образов (19). </w:t>
      </w:r>
    </w:p>
    <w:p w14:paraId="1C9D9A2A" w14:textId="64542CB8" w:rsidR="00BA6E37" w:rsidRPr="001608FC" w:rsidRDefault="00BA6E37" w:rsidP="00E83969">
      <w:pPr>
        <w:widowControl w:val="0"/>
        <w:spacing w:line="360" w:lineRule="auto"/>
        <w:ind w:firstLine="708"/>
        <w:jc w:val="both"/>
        <w:rPr>
          <w:noProof/>
          <w:sz w:val="28"/>
          <w:szCs w:val="28"/>
        </w:rPr>
      </w:pPr>
      <w:r w:rsidRPr="001608FC">
        <w:rPr>
          <w:noProof/>
          <w:sz w:val="28"/>
          <w:szCs w:val="28"/>
        </w:rPr>
        <w:t>Среди специалистов в области народно-прикладного и творческого наследия выделяется В.С. Воронов благодаря раннему и глубокому анализу данного направления; он определил ключевые черты этого явления, подчеркнув высокое художественное значение тогда именуемого "сельской художественной культуры". Именно В.С. Воронова разработала концептуальную классификацию ключевых черт народного творчества, определив приверженность устоявшимся историческим художественному наследию как "стиль народности". Важно подчеркнуть, что его концепция признает наличие у народного творчества, несмотря на приверженность традициям, скрытого потенциала эволюционного движения вперед. Исследователь считает, что народное искусство благодаря своей понятной структурности, гармонично сочетающейся с изящными узорами и декором, достигает уровня истинно ценного и возвышенного творчества (и</w:t>
      </w:r>
      <w:r w:rsidR="00E83969" w:rsidRPr="001608FC">
        <w:rPr>
          <w:noProof/>
          <w:sz w:val="28"/>
          <w:szCs w:val="28"/>
        </w:rPr>
        <w:t>н</w:t>
      </w:r>
      <w:r w:rsidRPr="001608FC">
        <w:rPr>
          <w:noProof/>
          <w:sz w:val="28"/>
          <w:szCs w:val="28"/>
        </w:rPr>
        <w:t xml:space="preserve">т.). </w:t>
      </w:r>
    </w:p>
    <w:p w14:paraId="65300DF4"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Диссертация Т.Я. Шпикаловой "Фольклорные элементы народного искусства в контексте эстетического образования школьников" (34) сосредоточена на всестороннем изучении визуального фольклорного наследия через призму теории, истории искусств и психологии обучения. Автор успешно определил ключевые факторы роста индивидуальности у детей и подростков, включая историческую осведомленность, творческое </w:t>
      </w:r>
      <w:r w:rsidRPr="001608FC">
        <w:rPr>
          <w:noProof/>
          <w:sz w:val="28"/>
          <w:szCs w:val="28"/>
        </w:rPr>
        <w:lastRenderedPageBreak/>
        <w:t xml:space="preserve">мышление, богатую фантазию и, безусловно, художественные стандарты. Эти черты характера побуждают детей и подростков стремиться к глубокому усвоению, тщательному сохранению и творческому развитию народных художественных традиций. Творческие разработки Татьяны Шпикаловой выступают руководством для поиска и определения оптимальных методик и техник, направленных на стимулирование творческого потенциала учеников через демонстрацию и анализ примеров орнаментального искусства и ремесел. </w:t>
      </w:r>
    </w:p>
    <w:p w14:paraId="7F943B87"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Декоративное ремесло Дагестана, зародившись в далёкие времена, прошло значительный этап эволюции. Со временем это искусство развивалось благодаря появлению новых видов продукции, разнообразных тематических изображений и узорчатых элементов, а также инновационных декоративных методов. В данный момент это направление активно укрепляет выдающиеся местные художественные обычаи, сформированные мастерами предыдущих эпох. В народных ремеслах декоративное прикладное творчество выделяется благодаря тому, что его социальные аспекты проявляются через осязаемые объекты повседневного быта, отражая культурные особенности и эстетические предпочтения своего времени. Уникальность прикладного художественного ремесла обусловлена его двойственным статусом – принадлежности как экономической сфере, так и миру искусства, что существенно сказывается на судьбе и традициях этого направления народного творчества. </w:t>
      </w:r>
    </w:p>
    <w:p w14:paraId="74BCADD7"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В последней части XIX века декоративное прикладное искусство Дагестана начало привлекаться внимание ученых исследователей. До Февральской революции 1917 года данное исследование ограничивалось главным образом описанием различных реликвий. В исследованиях ученых Б.А.Дорна и Д.Н.Анучина представлено всестороннее описание каменных скульптурных произведений и утилитарных предметов быта горных народов. В описаниях народных ремесел конца XIX – начала XX веков представлены такие виды деятельности, как обработка металлов, </w:t>
      </w:r>
      <w:r w:rsidRPr="001608FC">
        <w:rPr>
          <w:noProof/>
          <w:sz w:val="28"/>
          <w:szCs w:val="28"/>
        </w:rPr>
        <w:lastRenderedPageBreak/>
        <w:t xml:space="preserve">изготовление керамики, плетение ковров, а также гравировка и инкрустация дерева металлическими элементами. Проведённых исследованиями О.В.Маргграфа, А.С.Пиралова, Е.И.Козубского (интервью). </w:t>
      </w:r>
    </w:p>
    <w:p w14:paraId="0565FE6E"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С начала 1920-х гг. XX столетия началась новая фаза исследования художественных сокровищ Дагестана через проведение масштабных научных экспедиций, направленных на глубокое изучение культурного наследия области. В работах указанных исследователей экспедиции - Бакланова, Башкирова, Миллера и Яковлева - сделана попытка художественного и стилистического разбора средневековых художественных объектов Кубачи и Калакорейш (28). </w:t>
      </w:r>
    </w:p>
    <w:p w14:paraId="34DE760A"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В исследовании А.А. Миллера "Архетипические элементы в современном наследии Дагестанской культуры" (1927) представлены девять категорий деревянных предметов, а также подробно рассмотрены методы украшения и способы обработки древесины. В произведении А.С. В работе "Резные камни" (1931) представлены и тщательно проанализированы образцы резных камней из Дербентского города, поселений Кубачи, Калакорейш, Ругуджа, Чох и прочих мест, включая экспонаты Эрмитажа и музея Дагестана. Исследование А.С. Башкирова содержит ряд уязвимостей, указанных К.В. Трещевым (профессор). </w:t>
      </w:r>
    </w:p>
    <w:p w14:paraId="55631A53"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Исследователи Востока, такие как В.В. Бартольд и Н.Я. Мар, существенно обогатили изучение истории Дагестана своими работами. Исследователи, включая И.А. Орбеляна и других авторов, заявили, что... Участники работы созданного в 1929 году Дагестанского комитета при Государственной академии истории материальной культуры. Таким образом, работы академика И.А. Орбеля включают не только подробную стилистическую характеристику каменных рельефов и бронзовых изделий XII–XIII веков, но также прослеживаются значительные исторические корни высокого уровня обработки металлов в Дагестане. </w:t>
      </w:r>
    </w:p>
    <w:p w14:paraId="55F5C0F0"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Исследовательские усилия, прерванные во время Второй мировой войны, возобновились в период послевоенных лет для изучения народного </w:t>
      </w:r>
      <w:r w:rsidRPr="001608FC">
        <w:rPr>
          <w:noProof/>
          <w:sz w:val="28"/>
          <w:szCs w:val="28"/>
        </w:rPr>
        <w:lastRenderedPageBreak/>
        <w:t xml:space="preserve">декоративного творчества Дагестана. Материалы экспедиций нашли отражение в </w:t>
      </w:r>
    </w:p>
    <w:p w14:paraId="4FF78869"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Исследования проводились известными учёными Е.М. Шиллингом, Г.Я. Мовчаном, З.А. Никитенко и Э.В. Кильчовской. В своей работе "Кубачинцы и их культура" (1949) и других исследованиях Е.М. Шиллинг представляет детальный анализ обработки металлов, гончарного производства, резной работы по камням, гравировки металла на дереве и описывает особенности орнаментального искусства. В работах Е.В. Кильчевской («Искусство народных ремесел Дагестана», совместно с А.С. Иванцовым, 1959) “Выставка «Кубачинское декоративное искусство», 1962; “В работе "От забавы к орнаменту" (1968), опираясь на обширный художественный материал, представлена детальная картина развития прикладного искусства кубачинских мастеров от VI века до середины XX столетия. </w:t>
      </w:r>
    </w:p>
    <w:p w14:paraId="6638FA16"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Исследовательское значение в изучении прикладного искусства Дагестана имеет значительный вклад искусствоведа П.М.Дибирова. Его работы "Камнерезные традиции Дагестана" (1966), "Архитектурная резьба в Дагестане" (1966), "Деревообработка в Дагестане" (1982) представляют значительный научный материал и прослеживают эволюцию каменной скульптуры от древности до середины XX века, а также глиняных рельефов XIX–XX веков. Также представлены образцы деревянной скульптуры от средневековья до середины XX века (10). </w:t>
      </w:r>
    </w:p>
    <w:p w14:paraId="56EAC6FA"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В период с 70 по 80-е вышли красочные издания "Декоративное наследие Дагестана" (1971) и "Художественные традиции Кумыкии", подготовленные под редакцией А.А. Иванова. В 1976 году вышло издание "Дагестанское искусство", подготовленное под редакцией Д.М. Магомедова, а в 1981 - его расширенное переиздание. Они включают множество красочных изображений предметов прикладного и декоративно-прикладного искусства разных исторических периодов, а также исторические справки и материалы по истории искусств. </w:t>
      </w:r>
    </w:p>
    <w:p w14:paraId="07E04E40" w14:textId="76510764" w:rsidR="00BA6E37" w:rsidRPr="001608FC" w:rsidRDefault="00BA6E37" w:rsidP="00E83969">
      <w:pPr>
        <w:widowControl w:val="0"/>
        <w:spacing w:line="360" w:lineRule="auto"/>
        <w:ind w:firstLine="708"/>
        <w:jc w:val="both"/>
        <w:rPr>
          <w:noProof/>
          <w:sz w:val="28"/>
          <w:szCs w:val="28"/>
        </w:rPr>
      </w:pPr>
      <w:r w:rsidRPr="001608FC">
        <w:rPr>
          <w:noProof/>
          <w:sz w:val="28"/>
          <w:szCs w:val="28"/>
        </w:rPr>
        <w:lastRenderedPageBreak/>
        <w:t>В исследованиях 80-х годов выделяются труды А. Шефова и Н. Г. Кизилова, вызывающие особый интерес. В своей работе М.М. Маммаева и А. Шефов представляют читателям центры народного творчества Дагестана, акцентируя внимание на известных мастерах ремесел. Исследование истории возникновения и эволюции традиционного ковроделия в Южном Дагестане, представленного в работе Н. Г. Казилова посвящено вопросам развития этого художественного направления</w:t>
      </w:r>
      <w:r w:rsidRPr="001608FC">
        <w:rPr>
          <w:b/>
          <w:noProof/>
          <w:sz w:val="28"/>
          <w:szCs w:val="28"/>
        </w:rPr>
        <w:t xml:space="preserve"> </w:t>
      </w:r>
      <w:r w:rsidRPr="001608FC">
        <w:rPr>
          <w:noProof/>
          <w:sz w:val="28"/>
          <w:szCs w:val="28"/>
        </w:rPr>
        <w:t>"Шерстяные ковры Дагестана". Монография М.М. Маммаева "Художественные ремёсла Дагестана". "Истоки и формирование" (1989) детально описывает обширный диапазон народных художественных ремесел: обработка металлов, производство керамики, резьба по камн</w:t>
      </w:r>
      <w:r w:rsidR="004B417C" w:rsidRPr="001608FC">
        <w:rPr>
          <w:noProof/>
          <w:sz w:val="28"/>
          <w:szCs w:val="28"/>
        </w:rPr>
        <w:t>ю</w:t>
      </w:r>
      <w:r w:rsidRPr="001608FC">
        <w:rPr>
          <w:noProof/>
          <w:sz w:val="28"/>
          <w:szCs w:val="28"/>
        </w:rPr>
        <w:t>, дереву и кости – прослеживая их эволюцию.</w:t>
      </w:r>
    </w:p>
    <w:p w14:paraId="4326902B" w14:textId="77777777"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Специфические исторические, географические и социально-экономические обстоятельства существования Дагестана обусловили развитие местного прикладного искусства через формы художественного ремесла, которые проявились в двух направлениях. Это, прежде всего, традиционное ремесло, являющееся неотъемлемой частью сельского быта, дополняющее занятия жителей горных районов земледелием и животноводством. Во-вторых, организованное ремесло выступает основным видом занятий у мастеров прикладного искусства. </w:t>
      </w:r>
    </w:p>
    <w:p w14:paraId="39758DD3" w14:textId="77777777" w:rsidR="00BA6E37" w:rsidRPr="001608FC" w:rsidRDefault="00BA6E37" w:rsidP="00BA6E37">
      <w:pPr>
        <w:widowControl w:val="0"/>
        <w:spacing w:line="360" w:lineRule="auto"/>
        <w:jc w:val="both"/>
        <w:rPr>
          <w:noProof/>
          <w:sz w:val="28"/>
          <w:szCs w:val="28"/>
        </w:rPr>
      </w:pPr>
      <w:r w:rsidRPr="001608FC">
        <w:rPr>
          <w:noProof/>
          <w:sz w:val="28"/>
          <w:szCs w:val="28"/>
        </w:rPr>
        <w:t xml:space="preserve">Декоративно-прикладные традиции Дагестана формировались на протяжении веков. На протяжении многих поколений мастера передавали свои навыки напрямую от одного к другому, формируя уникальные национальные черты и традиции. Сегодня у нас есть богатое наследие искусства от предков, которое необходимо бережно сохранять, развивать и передавать будущим поколениям. </w:t>
      </w:r>
    </w:p>
    <w:p w14:paraId="6DCEA713" w14:textId="2A400D29" w:rsidR="00BA6E37" w:rsidRPr="001608FC" w:rsidRDefault="00BA6E37" w:rsidP="00E83969">
      <w:pPr>
        <w:widowControl w:val="0"/>
        <w:spacing w:line="360" w:lineRule="auto"/>
        <w:ind w:firstLine="708"/>
        <w:jc w:val="both"/>
        <w:rPr>
          <w:noProof/>
          <w:sz w:val="28"/>
          <w:szCs w:val="28"/>
        </w:rPr>
      </w:pPr>
      <w:r w:rsidRPr="001608FC">
        <w:rPr>
          <w:noProof/>
          <w:sz w:val="28"/>
          <w:szCs w:val="28"/>
        </w:rPr>
        <w:t xml:space="preserve">В период бронзового века (3-2 тысячелетия до нашей эры) на территории </w:t>
      </w:r>
      <w:r w:rsidR="004B417C" w:rsidRPr="001608FC">
        <w:rPr>
          <w:noProof/>
          <w:sz w:val="28"/>
          <w:szCs w:val="28"/>
        </w:rPr>
        <w:t xml:space="preserve">Дагестана в </w:t>
      </w:r>
      <w:r w:rsidRPr="001608FC">
        <w:rPr>
          <w:noProof/>
          <w:sz w:val="28"/>
          <w:szCs w:val="28"/>
        </w:rPr>
        <w:t xml:space="preserve">результате улучшения экономической активности значительно прогрессируют металлургическая промышленность и обработка металлов. Анализ обнаруженных бронзовых артефактов – </w:t>
      </w:r>
      <w:r w:rsidRPr="001608FC">
        <w:rPr>
          <w:noProof/>
          <w:sz w:val="28"/>
          <w:szCs w:val="28"/>
        </w:rPr>
        <w:lastRenderedPageBreak/>
        <w:t xml:space="preserve">украшений, браслетов, кинжалов, мечи, топоров, ритуальных предметов и других находок в роскошных захоронениях народов Дагестана указывает на тесную взаимосвязь ремесла и искусства того периода, где народное творчество отличалось многообразием функций. </w:t>
      </w:r>
    </w:p>
    <w:p w14:paraId="2BEC726C" w14:textId="727112C0" w:rsidR="00BA6E37" w:rsidRPr="001608FC" w:rsidRDefault="00BA6E37" w:rsidP="00E83969">
      <w:pPr>
        <w:widowControl w:val="0"/>
        <w:spacing w:line="360" w:lineRule="auto"/>
        <w:ind w:firstLine="708"/>
        <w:jc w:val="both"/>
        <w:rPr>
          <w:noProof/>
          <w:sz w:val="28"/>
          <w:szCs w:val="28"/>
        </w:rPr>
      </w:pPr>
      <w:r w:rsidRPr="001608FC">
        <w:rPr>
          <w:noProof/>
          <w:sz w:val="28"/>
          <w:szCs w:val="28"/>
        </w:rPr>
        <w:t>В период раннего железного века искусство художественного бронзового литья продолжило свое развитие. В данный период представители Дагестана достигли наибольших достижений в обработке бронзовых изделий, значительное влияние оказали культуры соседних народов. В частн</w:t>
      </w:r>
      <w:r w:rsidR="004B417C" w:rsidRPr="001608FC">
        <w:rPr>
          <w:noProof/>
          <w:sz w:val="28"/>
          <w:szCs w:val="28"/>
        </w:rPr>
        <w:t>ости э</w:t>
      </w:r>
      <w:r w:rsidRPr="001608FC">
        <w:rPr>
          <w:noProof/>
          <w:sz w:val="28"/>
          <w:szCs w:val="28"/>
        </w:rPr>
        <w:t>то относится к известной "культуре к</w:t>
      </w:r>
      <w:r w:rsidR="004B417C" w:rsidRPr="001608FC">
        <w:rPr>
          <w:noProof/>
          <w:sz w:val="28"/>
          <w:szCs w:val="28"/>
        </w:rPr>
        <w:t>убачи»</w:t>
      </w:r>
      <w:r w:rsidRPr="001608FC">
        <w:rPr>
          <w:noProof/>
          <w:sz w:val="28"/>
          <w:szCs w:val="28"/>
        </w:rPr>
        <w:t>, которая сформировалась на Центральном Кавказе в конце 2 тысячелетия до нашей эры и продолжи</w:t>
      </w:r>
      <w:r w:rsidR="00E83969" w:rsidRPr="001608FC">
        <w:rPr>
          <w:noProof/>
          <w:sz w:val="28"/>
          <w:szCs w:val="28"/>
        </w:rPr>
        <w:t>лась в 1 тысячелетии нашей эры.</w:t>
      </w:r>
      <w:r w:rsidRPr="001608FC">
        <w:rPr>
          <w:noProof/>
          <w:sz w:val="28"/>
          <w:szCs w:val="28"/>
        </w:rPr>
        <w:t>э. Достигн</w:t>
      </w:r>
      <w:r w:rsidR="004B417C" w:rsidRPr="001608FC">
        <w:rPr>
          <w:noProof/>
          <w:sz w:val="28"/>
          <w:szCs w:val="28"/>
        </w:rPr>
        <w:t>ув в</w:t>
      </w:r>
      <w:r w:rsidRPr="001608FC">
        <w:rPr>
          <w:noProof/>
          <w:sz w:val="28"/>
          <w:szCs w:val="28"/>
        </w:rPr>
        <w:t xml:space="preserve"> области монументального искусства влияние к</w:t>
      </w:r>
      <w:r w:rsidR="004B417C" w:rsidRPr="001608FC">
        <w:rPr>
          <w:noProof/>
          <w:sz w:val="28"/>
          <w:szCs w:val="28"/>
        </w:rPr>
        <w:t>убачи</w:t>
      </w:r>
      <w:r w:rsidRPr="001608FC">
        <w:rPr>
          <w:noProof/>
          <w:sz w:val="28"/>
          <w:szCs w:val="28"/>
        </w:rPr>
        <w:t xml:space="preserve">нских традиций заметно сказалось на культуре Северного Кавказа и декоративно-прикладном творчестве Дагестана (10). </w:t>
      </w:r>
    </w:p>
    <w:p w14:paraId="28EE7014" w14:textId="77777777" w:rsidR="00BA6E37" w:rsidRPr="001608FC" w:rsidRDefault="00BA6E37" w:rsidP="004B417C">
      <w:pPr>
        <w:widowControl w:val="0"/>
        <w:spacing w:line="360" w:lineRule="auto"/>
        <w:ind w:firstLine="708"/>
        <w:jc w:val="both"/>
        <w:rPr>
          <w:noProof/>
          <w:sz w:val="28"/>
          <w:szCs w:val="28"/>
        </w:rPr>
      </w:pPr>
      <w:r w:rsidRPr="001608FC">
        <w:rPr>
          <w:noProof/>
          <w:sz w:val="28"/>
          <w:szCs w:val="28"/>
        </w:rPr>
        <w:t xml:space="preserve">В Дагестане наряду с изделиями из Балхара большой популярностью всегда пользовались изделия из Сулевкента – красноглиняные посуда, покрытая прозрачной глазурью, отличающиеся строгими формами и лаконичным оформлением декора (8). </w:t>
      </w:r>
    </w:p>
    <w:p w14:paraId="032E622B" w14:textId="3D666D91" w:rsidR="00BA6E37" w:rsidRPr="001608FC" w:rsidRDefault="00BA6E37" w:rsidP="004B417C">
      <w:pPr>
        <w:widowControl w:val="0"/>
        <w:spacing w:line="360" w:lineRule="auto"/>
        <w:ind w:firstLine="708"/>
        <w:jc w:val="both"/>
        <w:rPr>
          <w:noProof/>
          <w:sz w:val="28"/>
          <w:szCs w:val="28"/>
        </w:rPr>
      </w:pPr>
      <w:r w:rsidRPr="001608FC">
        <w:rPr>
          <w:noProof/>
          <w:sz w:val="28"/>
          <w:szCs w:val="28"/>
        </w:rPr>
        <w:t>Джулинская керамика выделяется своей уникальной формой изделий и скромными элементами декора.</w:t>
      </w:r>
      <w:r w:rsidR="001608FC" w:rsidRPr="001608FC">
        <w:rPr>
          <w:noProof/>
          <w:sz w:val="28"/>
          <w:szCs w:val="28"/>
        </w:rPr>
        <w:t xml:space="preserve"> </w:t>
      </w:r>
      <w:r w:rsidRPr="001608FC">
        <w:rPr>
          <w:noProof/>
          <w:sz w:val="28"/>
          <w:szCs w:val="28"/>
        </w:rPr>
        <w:t xml:space="preserve">Одним из наиболее привлекательных направлений керамики является искусство Испика, представленное главным образом красочными праздничными тарелками этого региона. Различные по размеру, однако схожие по форме – неглубокая емкость с широким ободком, украшенные растительным, геометрическим или зооморфными узорами. Часто можно увидеть стилизованное изображение скачущей лошади. Яркая многоцветность палитры производит сильное впечатление, плавно переходя к центру композиции, изменяя насыщенность оттенков от светлого зеленого через темно-коричневый к насыщенно-бордовому. Производство в Испеике прекратилось, однако предметы этого ремесла можно обнаружить в городских жилищах и среди коллекций </w:t>
      </w:r>
      <w:r w:rsidRPr="001608FC">
        <w:rPr>
          <w:noProof/>
          <w:sz w:val="28"/>
          <w:szCs w:val="28"/>
        </w:rPr>
        <w:lastRenderedPageBreak/>
        <w:t xml:space="preserve">любителей (8). </w:t>
      </w:r>
    </w:p>
    <w:p w14:paraId="2578CADD" w14:textId="6C575BDF" w:rsidR="00BA6E37" w:rsidRPr="001608FC" w:rsidRDefault="00BA6E37" w:rsidP="004B417C">
      <w:pPr>
        <w:widowControl w:val="0"/>
        <w:spacing w:line="360" w:lineRule="auto"/>
        <w:ind w:firstLine="708"/>
        <w:jc w:val="both"/>
        <w:rPr>
          <w:noProof/>
          <w:sz w:val="28"/>
          <w:szCs w:val="28"/>
        </w:rPr>
      </w:pPr>
      <w:r w:rsidRPr="001608FC">
        <w:rPr>
          <w:noProof/>
          <w:sz w:val="28"/>
          <w:szCs w:val="28"/>
        </w:rPr>
        <w:t>Уникальное направление прикладного искусства Дагестана - украшение изделий из серебра у аварцев. Основной отличительный признак данного типа ювелирного творчества – это черный цвет, который, являясь одним из ключевых элементов декора серебряных предметов, преимущественно выступает как фоновое пространство, усеяное серебристыми узорами. Пр</w:t>
      </w:r>
      <w:r w:rsidR="004B417C" w:rsidRPr="001608FC">
        <w:rPr>
          <w:noProof/>
          <w:sz w:val="28"/>
          <w:szCs w:val="28"/>
        </w:rPr>
        <w:t>ичем</w:t>
      </w:r>
      <w:r w:rsidRPr="001608FC">
        <w:rPr>
          <w:noProof/>
          <w:sz w:val="28"/>
          <w:szCs w:val="28"/>
        </w:rPr>
        <w:t xml:space="preserve"> отличие от кубачинской техники, данный элемент размещён на поле просторно и свободно (8). </w:t>
      </w:r>
    </w:p>
    <w:p w14:paraId="260B3F74" w14:textId="34824C50" w:rsidR="00BA6E37" w:rsidRPr="001608FC" w:rsidRDefault="00BA6E37" w:rsidP="004B417C">
      <w:pPr>
        <w:widowControl w:val="0"/>
        <w:spacing w:line="360" w:lineRule="auto"/>
        <w:ind w:firstLine="708"/>
        <w:jc w:val="both"/>
        <w:rPr>
          <w:noProof/>
          <w:sz w:val="28"/>
          <w:szCs w:val="28"/>
        </w:rPr>
      </w:pPr>
      <w:r w:rsidRPr="001608FC">
        <w:rPr>
          <w:noProof/>
          <w:sz w:val="28"/>
          <w:szCs w:val="28"/>
        </w:rPr>
        <w:t xml:space="preserve">Подлинные образцы художественного творчества – наряды и украшения женщин Дагестана. Таким образом, в формировавшейся столетиями одежде </w:t>
      </w:r>
      <w:r w:rsidR="004B417C" w:rsidRPr="001608FC">
        <w:rPr>
          <w:noProof/>
          <w:sz w:val="28"/>
          <w:szCs w:val="28"/>
        </w:rPr>
        <w:t>в</w:t>
      </w:r>
      <w:r w:rsidRPr="001608FC">
        <w:rPr>
          <w:noProof/>
          <w:sz w:val="28"/>
          <w:szCs w:val="28"/>
        </w:rPr>
        <w:t>печатляют разнообразие и богатство серебряных украшений у ру</w:t>
      </w:r>
      <w:r w:rsidR="004B417C" w:rsidRPr="001608FC">
        <w:rPr>
          <w:noProof/>
          <w:sz w:val="28"/>
          <w:szCs w:val="28"/>
        </w:rPr>
        <w:t>гуд</w:t>
      </w:r>
      <w:r w:rsidRPr="001608FC">
        <w:rPr>
          <w:noProof/>
          <w:sz w:val="28"/>
          <w:szCs w:val="28"/>
        </w:rPr>
        <w:t>жинов. Каждое из них представляет собой неотъемлемую часть одежды. Каждая декоративная деталь отличалась уникальным стилем исполнения, технологическими особенностями и была создана в разное время. Некоторые из них сохранились с XVII–XVIII веков. В роскошный наряд добавлялось уникальное украшение головы – марга</w:t>
      </w:r>
      <w:r w:rsidR="00DE1784" w:rsidRPr="001608FC">
        <w:rPr>
          <w:noProof/>
          <w:sz w:val="28"/>
          <w:szCs w:val="28"/>
        </w:rPr>
        <w:t>лом</w:t>
      </w:r>
      <w:r w:rsidRPr="001608FC">
        <w:rPr>
          <w:noProof/>
          <w:sz w:val="28"/>
          <w:szCs w:val="28"/>
        </w:rPr>
        <w:t xml:space="preserve">, где мастерски переплетались элементы серебра и россыпь речного жемчуга (17). </w:t>
      </w:r>
    </w:p>
    <w:p w14:paraId="1DAF2739" w14:textId="6A87C9C8" w:rsidR="00BA6E37" w:rsidRPr="001608FC" w:rsidRDefault="00BA6E37" w:rsidP="00DE1784">
      <w:pPr>
        <w:widowControl w:val="0"/>
        <w:spacing w:line="360" w:lineRule="auto"/>
        <w:ind w:firstLine="708"/>
        <w:jc w:val="both"/>
        <w:rPr>
          <w:noProof/>
          <w:sz w:val="28"/>
          <w:szCs w:val="28"/>
        </w:rPr>
      </w:pPr>
      <w:r w:rsidRPr="001608FC">
        <w:rPr>
          <w:noProof/>
          <w:sz w:val="28"/>
          <w:szCs w:val="28"/>
        </w:rPr>
        <w:t xml:space="preserve">Основными особенностями служат основные украшения, а также способы завязывания платка и формы </w:t>
      </w:r>
      <w:r w:rsidR="00DE1784" w:rsidRPr="001608FC">
        <w:rPr>
          <w:noProof/>
          <w:sz w:val="28"/>
          <w:szCs w:val="28"/>
        </w:rPr>
        <w:t>ч</w:t>
      </w:r>
      <w:r w:rsidRPr="001608FC">
        <w:rPr>
          <w:noProof/>
          <w:sz w:val="28"/>
          <w:szCs w:val="28"/>
        </w:rPr>
        <w:t xml:space="preserve">ухта (шапок). Кроме того, такие изделия часто украшают золотными узорами. Заслуживает внимания уникальное производство Унцукуля. Его навыки постепенно сменились с художественной обработки металлов и оружия на работу с деревом. Эксперименты с комбинацией дерева и металла в производстве труб и изделий постепенно привели к появлению уникального искусства гравировки металлических узоров на древесине. </w:t>
      </w:r>
    </w:p>
    <w:p w14:paraId="63807279" w14:textId="77777777" w:rsidR="00BA6E37" w:rsidRPr="001608FC" w:rsidRDefault="00BA6E37" w:rsidP="00DE1784">
      <w:pPr>
        <w:widowControl w:val="0"/>
        <w:spacing w:line="360" w:lineRule="auto"/>
        <w:ind w:firstLine="708"/>
        <w:jc w:val="both"/>
        <w:rPr>
          <w:noProof/>
          <w:sz w:val="28"/>
          <w:szCs w:val="28"/>
        </w:rPr>
      </w:pPr>
      <w:r w:rsidRPr="001608FC">
        <w:rPr>
          <w:noProof/>
          <w:sz w:val="28"/>
          <w:szCs w:val="28"/>
        </w:rPr>
        <w:t xml:space="preserve">В архитектуре Дагестана значимое положение занимает искусство обработки дерева и камня, неизменно присутствующее в местных архитектурных традициях. </w:t>
      </w:r>
    </w:p>
    <w:p w14:paraId="51B471B5" w14:textId="77777777" w:rsidR="00BA6E37" w:rsidRPr="001608FC" w:rsidRDefault="00BA6E37" w:rsidP="00DE1784">
      <w:pPr>
        <w:widowControl w:val="0"/>
        <w:spacing w:line="360" w:lineRule="auto"/>
        <w:ind w:firstLine="708"/>
        <w:jc w:val="both"/>
        <w:rPr>
          <w:noProof/>
          <w:sz w:val="28"/>
          <w:szCs w:val="28"/>
        </w:rPr>
      </w:pPr>
      <w:r w:rsidRPr="001608FC">
        <w:rPr>
          <w:noProof/>
          <w:sz w:val="28"/>
          <w:szCs w:val="28"/>
        </w:rPr>
        <w:t xml:space="preserve">Дагестан славится давней традицией изготовления ковров, которую </w:t>
      </w:r>
      <w:r w:rsidRPr="001608FC">
        <w:rPr>
          <w:noProof/>
          <w:sz w:val="28"/>
          <w:szCs w:val="28"/>
        </w:rPr>
        <w:lastRenderedPageBreak/>
        <w:t xml:space="preserve">можно назвать наиболее распространенным проявлением народного творчества. Развитие отрасли стимулировалось наличием сырья – шерсти и природных красителей, а также значительным количеством доступных рабочих рук благодаря частичной занятости женщин в домашнем хозяйстве. Появилось ковроделие как форма домашнего ремесла: ковры использовались для изоляции от холода стен и земляных полов жилищ; ковровые изделия вроде сумок, чехлов, накидок на седла и подушек являлись неотъемлемыми элементами быта горных народов. Однако постепенно увеличивалось производство ковров для продажи, что негативно отражалось на их качестве. С начала XIX века ковры, изготовленные для продажи, стали украшаться менее сложными узорами и окрашиваться в яркие, бросающиеся в глаза тона (7). </w:t>
      </w:r>
    </w:p>
    <w:p w14:paraId="127B2039" w14:textId="77777777" w:rsidR="00BA6E37" w:rsidRPr="001608FC" w:rsidRDefault="00BA6E37" w:rsidP="00DE1784">
      <w:pPr>
        <w:widowControl w:val="0"/>
        <w:spacing w:line="360" w:lineRule="auto"/>
        <w:ind w:firstLine="708"/>
        <w:jc w:val="both"/>
        <w:rPr>
          <w:noProof/>
          <w:sz w:val="28"/>
          <w:szCs w:val="28"/>
        </w:rPr>
      </w:pPr>
      <w:r w:rsidRPr="001608FC">
        <w:rPr>
          <w:noProof/>
          <w:sz w:val="28"/>
          <w:szCs w:val="28"/>
        </w:rPr>
        <w:t xml:space="preserve">Шерстяные ковры образуют наиболее многочисленную группу. </w:t>
      </w:r>
    </w:p>
    <w:p w14:paraId="188FDAAA" w14:textId="7812B409" w:rsidR="00BA6E37" w:rsidRPr="001608FC" w:rsidRDefault="00BA6E37" w:rsidP="00BA6E37">
      <w:pPr>
        <w:widowControl w:val="0"/>
        <w:spacing w:line="360" w:lineRule="auto"/>
        <w:jc w:val="both"/>
        <w:rPr>
          <w:noProof/>
          <w:sz w:val="28"/>
          <w:szCs w:val="28"/>
        </w:rPr>
      </w:pPr>
      <w:r w:rsidRPr="001608FC">
        <w:rPr>
          <w:noProof/>
          <w:sz w:val="28"/>
          <w:szCs w:val="28"/>
        </w:rPr>
        <w:t>Шерстяные ковры распространены преимущественно среди лакцев, кумыкского народа и аварцев. Если среди лакцев популярны ковры с вышивкой геометрических узоров, то кумыки и аварцы предпочитают более абстрактные орнаменты, которые придают их "арбаб</w:t>
      </w:r>
      <w:r w:rsidR="001608FC" w:rsidRPr="001608FC">
        <w:rPr>
          <w:noProof/>
          <w:sz w:val="28"/>
          <w:szCs w:val="28"/>
        </w:rPr>
        <w:t>а</w:t>
      </w:r>
      <w:r w:rsidRPr="001608FC">
        <w:rPr>
          <w:noProof/>
          <w:sz w:val="28"/>
          <w:szCs w:val="28"/>
        </w:rPr>
        <w:t xml:space="preserve">" изысканный внешний вид (7). </w:t>
      </w:r>
    </w:p>
    <w:p w14:paraId="61C468D3" w14:textId="77777777" w:rsidR="00BA6E37" w:rsidRPr="001608FC" w:rsidRDefault="00BA6E37" w:rsidP="00DE1784">
      <w:pPr>
        <w:widowControl w:val="0"/>
        <w:spacing w:line="360" w:lineRule="auto"/>
        <w:ind w:firstLine="708"/>
        <w:jc w:val="both"/>
        <w:rPr>
          <w:noProof/>
          <w:sz w:val="28"/>
          <w:szCs w:val="28"/>
        </w:rPr>
      </w:pPr>
      <w:r w:rsidRPr="001608FC">
        <w:rPr>
          <w:noProof/>
          <w:sz w:val="28"/>
          <w:szCs w:val="28"/>
        </w:rPr>
        <w:t xml:space="preserve">Дагестанский национальный художественный и прикладной дизайн сохранил многовековые традиции народов, которые нельзя позволить исчезнуть под натиском городской масскультуры. Знакомство и изучение национальной культуры детьми играет ключевую роль в повышении уровня эстетического образования школьников Республики Дагестан. </w:t>
      </w:r>
    </w:p>
    <w:p w14:paraId="7EECC436" w14:textId="46F641EA" w:rsidR="00F7775F" w:rsidRPr="001608FC" w:rsidRDefault="00BA6E37" w:rsidP="00DE1784">
      <w:pPr>
        <w:widowControl w:val="0"/>
        <w:spacing w:line="360" w:lineRule="auto"/>
        <w:ind w:firstLine="708"/>
        <w:jc w:val="both"/>
        <w:rPr>
          <w:noProof/>
          <w:sz w:val="28"/>
          <w:szCs w:val="28"/>
        </w:rPr>
      </w:pPr>
      <w:r w:rsidRPr="001608FC">
        <w:rPr>
          <w:noProof/>
          <w:sz w:val="28"/>
          <w:szCs w:val="28"/>
        </w:rPr>
        <w:t>Для улучшения образовательного процесса на занятиях изобразительного искусства важно задействовать потенциальные возможности прикладного творчества, акцентировать внимание детей на глубинных аспектах народного творчества, знакомя их как с современными, так и с традиционными подходами обучения и передачи знаний, умений и навыков.</w:t>
      </w:r>
    </w:p>
    <w:p w14:paraId="455E9995" w14:textId="77777777" w:rsidR="00F32BB7" w:rsidRPr="001608FC" w:rsidRDefault="00F32BB7" w:rsidP="00DE1784">
      <w:pPr>
        <w:widowControl w:val="0"/>
        <w:spacing w:line="360" w:lineRule="auto"/>
        <w:ind w:firstLine="708"/>
        <w:jc w:val="both"/>
        <w:rPr>
          <w:noProof/>
          <w:sz w:val="28"/>
          <w:szCs w:val="28"/>
        </w:rPr>
      </w:pPr>
    </w:p>
    <w:p w14:paraId="553FEBDF" w14:textId="7EF95C4B" w:rsidR="00F32BB7" w:rsidRPr="001608FC" w:rsidRDefault="00F32BB7" w:rsidP="00F32BB7">
      <w:pPr>
        <w:widowControl w:val="0"/>
        <w:spacing w:line="360" w:lineRule="auto"/>
        <w:ind w:firstLine="708"/>
        <w:jc w:val="center"/>
        <w:rPr>
          <w:b/>
          <w:noProof/>
          <w:sz w:val="28"/>
          <w:szCs w:val="28"/>
        </w:rPr>
      </w:pPr>
      <w:r w:rsidRPr="001608FC">
        <w:rPr>
          <w:b/>
          <w:noProof/>
          <w:sz w:val="28"/>
          <w:szCs w:val="28"/>
        </w:rPr>
        <w:lastRenderedPageBreak/>
        <w:t>1.2 Из истории развития классического орнаментального творчества.</w:t>
      </w:r>
    </w:p>
    <w:p w14:paraId="1048A0EF" w14:textId="69D7C859"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Область применения орнамента в качестве украшающего и организующего элемента пространства и народов чрезвычайно разнообразно и практично многогранно. Элемент художественного оформления культуры привлекает внимание своей уникальной художественной мощью, выразительностью графики и заворожившей ритмикой, то есть гармоничным набором изобразительных характеристик, делающих орнамент ключевым элементом декора. </w:t>
      </w:r>
    </w:p>
    <w:p w14:paraId="4D5298E9"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Отрицать невозможно, что рост эстетического восприятия в мире искусства играет значительную роль. Формирование эстетического восприятия также играет ключевую роль в художественном воспитании через развитие умения ценить искусство. Вкусовое восприятие нельзя считать индивидуальным даром; скорее это общая способность анализировать художественные впечатления, которую систематическое образование должно развивать и совершенствовать. </w:t>
      </w:r>
    </w:p>
    <w:p w14:paraId="74C1034D" w14:textId="7A6E6343"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Тематика народного творчества генетически и исторически тесно связана между собой, а образно-выразительные средства орнаментики родственны и близки многим народам, в таком контексте орнамент можно метафорично назвать "музыкой" изобразительного искусства. </w:t>
      </w:r>
    </w:p>
    <w:p w14:paraId="2BA886F4"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Генетическая преемственность обмена способствует определению народного творчества как универсального, "глобального". Тем не менее, безусловно сохраняется ярко выраженная национальная особенность данного явления. </w:t>
      </w:r>
    </w:p>
    <w:p w14:paraId="7B4DFA5B"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Предоставим краткий исторический экскурс с анализом эволюции орнаментального искусства на разных исторических стадиях. </w:t>
      </w:r>
    </w:p>
    <w:p w14:paraId="798A6C57"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С момента зарождения человечества прослеживается природное стремление украшать себя, инструменты и жилье с определенным изяществом. Даже во времена каменного века, создавая предметы для обыденного использования, люди стремились придать им привлекательную </w:t>
      </w:r>
      <w:r w:rsidRPr="001608FC">
        <w:rPr>
          <w:noProof/>
          <w:sz w:val="28"/>
          <w:szCs w:val="28"/>
        </w:rPr>
        <w:lastRenderedPageBreak/>
        <w:t xml:space="preserve">внешность, насколько это было возможно благодаря доступной технике и знаниям той эпохи. Концы копий украшались в виде листьев лавра или ивы, а поверхность декорировали аккуратными полосами. В некоторых артефактах палеолитического периода присутствуют орнаментальные узоры, включая розетки, ленты и волнистые линии. Наблюдается у них наличие концентрических кругов и спиралевидных узоров (17). </w:t>
      </w:r>
    </w:p>
    <w:p w14:paraId="4E6B4C67"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Эпоха позднего каменного века, известная также как неолит, способствовала появлению гончарного искусства (керамических изделий) и внесла инновации в сферу украшений. Вся керамика того времени – миски, кратеры, кувшины, кувшинки, урны – украшалась линейными узорами. Формирование сосудов достигалось простыми нажатиями пальцами по влажной глине. Более точные геометрические контуры рисовались ногтями или округлыми инструментами. Альтернативный способ получения штампа включал использование отпечатков пальцев (8). </w:t>
      </w:r>
    </w:p>
    <w:p w14:paraId="055EDC92"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Завершился каменный период, уступив место эпохе металла, как известно. Появились новые украшенные изделия, такие как застёжки (фибулы), головные украшения, венцы, перстни, браслеты, ожерелья. Все подобные вещи украшали геометрическими узорами, правда, уже в более изысканных сочетаниях. </w:t>
      </w:r>
    </w:p>
    <w:p w14:paraId="234075A7"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Цивилизации, достигшие значительных высот развития, не ограничивались лишь геометрическими формами в орнаментике, но также разрабатывали растительные мотивы, которые прослеживаются еще со времен глубокой древности. Создателями растительного омоложения традиционно признаются древние египтяне. </w:t>
      </w:r>
    </w:p>
    <w:p w14:paraId="7AEE4C60"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Основной тематикой древнеегипетской орнаментики служат местные растения — лотос и папирус. Формы данных растений были переосмыслены, объединены в новые сочетания с геометрическим узором и окрашены подходящей палитрой цветов. Таким образом формировался сложный по структуре и цветовой гамме орнамент. </w:t>
      </w:r>
    </w:p>
    <w:p w14:paraId="22F4EE5F"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Колонны древнеегипетских храмов выполнены в стиле папируса и </w:t>
      </w:r>
      <w:r w:rsidRPr="001608FC">
        <w:rPr>
          <w:noProof/>
          <w:sz w:val="28"/>
          <w:szCs w:val="28"/>
        </w:rPr>
        <w:lastRenderedPageBreak/>
        <w:t xml:space="preserve">лотоса. В период Нового царства Египта настенные росписи храмов обогатились геометрическими узорами с элементами растительного декора, дополненными изображениями животных и птичьих голов. </w:t>
      </w:r>
    </w:p>
    <w:p w14:paraId="296970C7"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В Древнем Египте художественное наполнение произведений изобразительного искусства определялось главным образом влиянием и требованиями влиятельной религии этого царства. Отсюда проистекает глубоко развитый символизм, строго продуманная структура вплоть до деталей, практически идеальная пропорциональность, строгая суровость и монументальное величие, подавляющее своей мощью. Основные элементы оформления включают стилизованные символы, напоминающие тотемы – изображение священного цветка лотоса, листочки папируса, солнце в форме круга или плоского диска, профильные рисунки сфинксов, львов, змей с волнообразными изгибами и прочее (и т.п.). </w:t>
      </w:r>
    </w:p>
    <w:p w14:paraId="4D1859F5"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Письменность древнего Египта преимущественно графическая – строгость её линий подчёркивает монументальность и ритмичность чередования форм, создавая впечатление торжественной лаконичности. </w:t>
      </w:r>
    </w:p>
    <w:p w14:paraId="3A3FF9C6"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Геометрические узоры включали разнообразные элементы: волны, завитки, розеточные композиции, переплетённые сетчатые структуры, звёздные фигуры разных типов, а также многоугольники с четырьмя или шестью лучами. </w:t>
      </w:r>
    </w:p>
    <w:p w14:paraId="435DFEBD"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В древнеегипетской скульптуре характерны выразительная условность и обобщенность изображения человеческого силуэта – каждый элемент фигуры представлен наиболее выигрышно: голова, ноги, руки показаны сбоку, а туловище и глаз (обычно переднего плана) – фронтально. В древнеегипетских изображениях боги, фараоны, жрецы и высокопоставленные чиновники представлены значительно крупнее по сравнению с простолюдинами – ремесленниками, толпами, низшими слоями общества и даже военными, не говоря уж о рабах. </w:t>
      </w:r>
    </w:p>
    <w:p w14:paraId="08028263"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В древнеегипетской живописи использовались ограниченные цвета – красный, синий, зелёный, жёлтый, белый и чёрный; однако мастера </w:t>
      </w:r>
      <w:r w:rsidRPr="001608FC">
        <w:rPr>
          <w:noProof/>
          <w:sz w:val="28"/>
          <w:szCs w:val="28"/>
        </w:rPr>
        <w:lastRenderedPageBreak/>
        <w:t xml:space="preserve">искусства умело комбинировали их, создавая выразительные и изысканные композиции. Одна характерная особенность древнеегипетского искусства заключается в акцентированной, почти преобладающей линии контура, которая определяет выразительность и скрытую динамичность каждого отдельного орнаментального элемента. </w:t>
      </w:r>
    </w:p>
    <w:p w14:paraId="6350CEC1"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Некоторые народы адаптировали стили художественного оформления от соседних культур, развивали традиции предшественников или улучшали их достижения. Учитывая запросы своей души, они привносили в орфографию множество новых элементов. В каждой стране у народов существовали местные растения и животные, которые служили источниками вдохновения для создания украшений с орнаментами. </w:t>
      </w:r>
    </w:p>
    <w:p w14:paraId="2E18A432"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В искусстве ассирийских украшений преобладают элементы древнеегипетской культуры, однако присутствуют также уникальные формы Месопотамian происхождения – ленты и плетёные изделия. Кроме этого, можно заметить декоративные элементы, включая изображения фантастических крылатых существ, таких как крылатые быки и лошади (прим.). </w:t>
      </w:r>
    </w:p>
    <w:p w14:paraId="025FE317"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В растительном орнаменте лидирующее место занимают розеточные элементы – подобные обычным подсолнухам или маргариткам, которые также были распространены в древнем Египте. Ассирийцы разработали собственный декоративный элемент в ландшафтном дизайне – стилизованную форму верхушки пальмы. Египетский символ крылатого солнечного диска претерпает значительные изменения у ассирийцев (ист.). </w:t>
      </w:r>
    </w:p>
    <w:p w14:paraId="3397A36D"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Микенский стиль искусства предоставляет богатое разнообразие элементов декоративного и зооморфно-растительного характера. Нам достались образцы подобной орнаментики в форме фрагментов алебастрового фриза дворца Тира. На данном изображении преобладают крупные розеточные структуры, сердцевидные спирали, полукружия и ветвистые пальметты. </w:t>
      </w:r>
    </w:p>
    <w:p w14:paraId="5B655DAC"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Стены дворцов украшались тонким рельефом из известковой краски. </w:t>
      </w:r>
      <w:r w:rsidRPr="001608FC">
        <w:rPr>
          <w:noProof/>
          <w:sz w:val="28"/>
          <w:szCs w:val="28"/>
        </w:rPr>
        <w:lastRenderedPageBreak/>
        <w:t xml:space="preserve">Среди характерных узоров преобладали такие элементы: уникальная структура с ромбическими ячейками, витые спирали, волнообразные линии, закрученные стебли растений и веточки. Уникален декоративный элемент в форме ленты со вставными элементами по краям, напоминающий тонкие украшения гробниц Древнего Египта. Безусловно, данный образ позаимствован от древних египтян. </w:t>
      </w:r>
    </w:p>
    <w:p w14:paraId="5AC76E7E"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Позже других восточных стран Греция стала лидером в области искусства, представив классические образцы украшений, которые по сей день широко применяются. Введение курса изучения образцов древнегреческого искусства и архитектуры начинается в наших специализированных средних художественных учебных заведениях и университетах, где программа включает гражданское строительство и художественное проектирование. </w:t>
      </w:r>
    </w:p>
    <w:p w14:paraId="2FE6BDE7"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Истина, независимость и изящество, составляющие основу греческого творчества, стали теми принципами, благодаря которым эллины сформировали доминирующее во всем мире искусство. Они вплотную приблизились к источнику вдохновения, извлекая из него элементы для своего художественного творчества; они творчески переработали всё, что природа предоставила их стране, проявив удивительное чувство меры. Вот отчего греческая культура настолько выделяется своей уникальной национальной чертой. </w:t>
      </w:r>
    </w:p>
    <w:p w14:paraId="4210107F" w14:textId="5946741C"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Этот художник-грец, полностью заимствовав у природы тему метаморфоз, не ограничивался лишь реализмом; вместо точного воспроизведения действительности, он её возвышал, акцентируя характерные особенности природы и игнорируя всё преходящее. В греческой культуре стиль и пропорции тесно взаимосвязаны друг с другом. Рассматривая образцы греческого искусства, можно заметить, что перед вами несомненно воспроизведение природы, однако преображенной творчеством художника (инт.) </w:t>
      </w:r>
    </w:p>
    <w:p w14:paraId="7D55C035"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В Древней Греции скульптурное мастерство, обогатившись опытом </w:t>
      </w:r>
      <w:r w:rsidRPr="001608FC">
        <w:rPr>
          <w:noProof/>
          <w:sz w:val="28"/>
          <w:szCs w:val="28"/>
        </w:rPr>
        <w:lastRenderedPageBreak/>
        <w:t xml:space="preserve">предшествующих периодов (особенно богатого крито-микенской культуры, изученной работами Эванса и Пендлбери), а также взаимодействуя с достижениями соседних народов, достигло высочайшего уровня совершенства. Древнегреческое искусство орнамента существенно повлияло на эволюцию данного типа художественного оформления в Европе от древности до наших дней. В оформлении станций Московского метрополитена можно наблюдать прямые отсылки к древним греческим мотивам. </w:t>
      </w:r>
    </w:p>
    <w:p w14:paraId="5DBBBCEB"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Обменник одной культуры способен существенно различаться по сравнению с обменником другой этнической группы не только благодаря мотивам и цветовой гамме, но также и структуре изобразительных элементов. </w:t>
      </w:r>
    </w:p>
    <w:p w14:paraId="064B7365"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Основные элементы орнаментальных композиций обычно формируются визуальными образами окружающей среды, заимствованными из ландшафтов (извилистые или прямые линии представляют горы, реки, дороги), растительного мира (например, листья аканта у греков, елочки у русских) и животного царства. Возвращаясь к вопросу о древнем древнегреческом орнаменте, стоит заметить, что несмотря на его уникальность, легко обнаружить сходства между ним и аналогичными формами художественного творчества других народов. </w:t>
      </w:r>
    </w:p>
    <w:p w14:paraId="17968C03" w14:textId="4B0575BC"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В произведениях древнегреческих мастеров, сохранившихся до наших дней, проявляются такие черты, как изысканность пространственного решения, простота и сжатый ритмический строй, пропорциональные соотношения форм, гармоничное сочетание декора с конструктивной структурой предмета – совокупность свойств, присущих творениям классиков древней Эллады. Главными реликвиями, содержащими украшенные изображения и орнаментами, сохранившимися до наших дней, служат уцелевшие части архитектурных памятников и фрагменты расписной чернофигурной и краснофигурной керамики, известной также как вазопись. Не стоит упускать из виду искусство </w:t>
      </w:r>
      <w:r w:rsidRPr="001608FC">
        <w:rPr>
          <w:noProof/>
          <w:sz w:val="28"/>
          <w:szCs w:val="28"/>
        </w:rPr>
        <w:lastRenderedPageBreak/>
        <w:t xml:space="preserve">ювелиров – образцы которого можно обнаружить на древних греческих монетах и предметах, обнаруженных среди так называемых находок «Клада Приама». </w:t>
      </w:r>
    </w:p>
    <w:p w14:paraId="058609EA" w14:textId="099ADAC0"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В греческой нумизматике обнаруживается множество мотивировок, некоторые из которых явно позаимствованы от древних коренных цивилизаций. Эти элементы включают геометрические узоры типа meander (хотя название этого элемента происходит от греческого Meander – имени извивающейся горной реки), спирали, зигзаги, волны, а также орнаментальные формы растительного происхождения – стилизованные изображения лотосов и лилий, разнообразные декоративные решения розеток и пальмовых листьев. </w:t>
      </w:r>
    </w:p>
    <w:p w14:paraId="0236F9AE"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Древнегреческие архитектурные сооружения часто содержали изображения животных, будь то дикие или домашние, птиц, а также мифических существ с чертами зверей – таких как кентавр, гриф, сиринкс, крылатый конь – Пегас и другие подобные образы. </w:t>
      </w:r>
    </w:p>
    <w:p w14:paraId="12152702"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В архитектуре романского стиля центральное место занимала выразительная, строгая и гармоничная конструкция – такие сооружения, как базилик, монастырских комплексов, замков и прочих подобных зданий. В базиликах (церквях) стены украшали росписью и рельефными изображениями на столбах, особенно на их навершиях, а окна заполнялись разноцветными витражами. В рамках оформления рукописных произведений романского периода на пергаменте ключевыми элементами являлись красочные миниатюрные иллюстрации и замысловатые начальные буквы. Шрифты формировались причудливыми переплетениями фантастических образов, стилизованных животных и птиц, объединенных орнаментальными элементами растительного происхождения. </w:t>
      </w:r>
    </w:p>
    <w:p w14:paraId="5086444E"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Ремонтные работы в стиле романтизма характеризуются выраженной плоскостностью, где преобладают контурный рисунок и равномерность линии вплоть до интенсивности. Главными элементами оформления романтического стиля служили геометрические формы и их вариации – </w:t>
      </w:r>
      <w:r w:rsidRPr="001608FC">
        <w:rPr>
          <w:noProof/>
          <w:sz w:val="28"/>
          <w:szCs w:val="28"/>
        </w:rPr>
        <w:lastRenderedPageBreak/>
        <w:t xml:space="preserve">круги со сегментами и секторами, квадраты, зигзаги, ленты различных видов и прочее. В средние века ремесленник стремился декорировать практически любые предметы своего производства – от бытовой посуды и одежды до мебели, упряжи, оружия, особенно парадного, предназначенного не для сражений, а как элемент нарядной экипировки соответствующего социального статуса (итп). </w:t>
      </w:r>
    </w:p>
    <w:p w14:paraId="49F7473E"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Художник-ремесленник данного времени развил ту степень простонародности и фольклоризма, которая свойственна литературе и ремесленным изделиям романской поры. Это тенденция к орнаментальности, причем не изысканной, а грубовато-насыщенной, крепко структурированной, к бурной языческой фантастике – сплетению гротескных, загадочно-добродушных образов, к живописно-эпическим образным повествованиям, страсть к «открытому цвету», ярким, сочным краскам. </w:t>
      </w:r>
    </w:p>
    <w:p w14:paraId="2E74E65F"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Готическая архитектура, сменившая романскую традицию, органично продолжила её религиозную направленность, доводя её до уровня «совершенства». В данном пространстве человеку почти нет пространства – всё устремлено вверх, к небесам, божеству. Условность символики почти полностью заменяет элементы реальных образов, которые ещё присутствовали в романских изображениях. Глубокий символизм и тонкая метафоричность служат источником вдохновения для мастеров готической эпохи. Таким образом, соответствующий памятник архитектуры также символизирует особенности готики, непосредственно отражая художественные предпочтения заказчика – будь то крупный, средний или мелкий феодал. </w:t>
      </w:r>
    </w:p>
    <w:p w14:paraId="55B6A3FA"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Готическая архитектура характеризуется простыми прямыми геометрическими формами, плавно переходящими в замысловатые переплетенные криволинейные узоры – абстрактные, зооморфные или флоральные элементы. Готическая архитектура по степени условности и стилю сопоставима с восточной, что объяснимо взаимодействием Запада с </w:t>
      </w:r>
      <w:r w:rsidRPr="001608FC">
        <w:rPr>
          <w:noProof/>
          <w:sz w:val="28"/>
          <w:szCs w:val="28"/>
        </w:rPr>
        <w:lastRenderedPageBreak/>
        <w:t xml:space="preserve">Востоком в эпоху крестовых походов; европейские мастера напрямую познакомились с творениями обеих исламских культур. В общем, под влиянием распространенной магической тенденции времени они превзошли современников по уровню условности и стилизованности (ист.) </w:t>
      </w:r>
    </w:p>
    <w:p w14:paraId="5ABD8303"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Однако, в рамках готического оформления можно заметить элементы, явно вдохновленные развитой геральдикой того времени: среди причудливых геометрических узоров – кругов, квадратов, треугольников и прочих – регулярно присутствуют образы местной растительности, преимущественно северной Европы: листва диких виноградных лоз, еловых шишек, хмеля, листьев дуба и клена, цветение клевера и других растений. </w:t>
      </w:r>
    </w:p>
    <w:p w14:paraId="3357F816"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Таким образом можно утверждать, что готическая архитектура выработала уникальные принципы композиции и колорита, а также выразительные средства – преувеличенную экспрессию линий и штрихов, акцентированную фактуру материала и прочее, через которые стремилась передать внутренний мир, состояние и переживания личности, присущие любому историческому периоду. </w:t>
      </w:r>
    </w:p>
    <w:p w14:paraId="50D53058" w14:textId="77777777" w:rsidR="00F32BB7" w:rsidRPr="001608FC" w:rsidRDefault="00F32BB7" w:rsidP="00F32BB7">
      <w:pPr>
        <w:widowControl w:val="0"/>
        <w:spacing w:line="360" w:lineRule="auto"/>
        <w:ind w:firstLine="708"/>
        <w:jc w:val="both"/>
        <w:rPr>
          <w:noProof/>
          <w:sz w:val="28"/>
          <w:szCs w:val="28"/>
        </w:rPr>
      </w:pPr>
      <w:r w:rsidRPr="001608FC">
        <w:rPr>
          <w:noProof/>
          <w:sz w:val="28"/>
          <w:szCs w:val="28"/>
        </w:rPr>
        <w:t xml:space="preserve">На смену средневековому периоду приходит эра Возрождения. Экономический и социальный расцвет Европы тесно увязан с крестоносными экспедициями. На Востоке открылись торговые маршруты, что привело к стремительному обогащению Европы; возродилась идея античной благотворительности, а также возникли состоятельные покровители искусства. </w:t>
      </w:r>
    </w:p>
    <w:p w14:paraId="5936BE8C" w14:textId="1DAC7D55" w:rsidR="00F32BB7" w:rsidRPr="001608FC" w:rsidRDefault="00F32BB7" w:rsidP="00F32BB7">
      <w:pPr>
        <w:widowControl w:val="0"/>
        <w:spacing w:line="360" w:lineRule="auto"/>
        <w:ind w:firstLine="708"/>
        <w:jc w:val="both"/>
        <w:rPr>
          <w:noProof/>
          <w:sz w:val="28"/>
          <w:szCs w:val="28"/>
        </w:rPr>
      </w:pPr>
      <w:r w:rsidRPr="001608FC">
        <w:rPr>
          <w:noProof/>
          <w:sz w:val="28"/>
          <w:szCs w:val="28"/>
        </w:rPr>
        <w:t>В настоящее время орнамент находит широкое применение в декорировании предметов повседневной жизни, особенно в архитектуре и художественном производстве. Таким образом, рост интереса к дизайну интерьера трансформирует окружающую нас среду, поскольку непривлекательные вещи, часто заполняющие наши дома, уступают место эстетичным и гармоничным предметам декора, которые идеально сочетаются друг с другом.</w:t>
      </w:r>
    </w:p>
    <w:p w14:paraId="4E9586D1" w14:textId="77777777" w:rsidR="00E83969" w:rsidRPr="001608FC" w:rsidRDefault="00E83969" w:rsidP="00B31A01">
      <w:pPr>
        <w:widowControl w:val="0"/>
        <w:spacing w:line="360" w:lineRule="auto"/>
        <w:jc w:val="both"/>
        <w:rPr>
          <w:b/>
          <w:noProof/>
          <w:sz w:val="28"/>
          <w:szCs w:val="28"/>
        </w:rPr>
      </w:pPr>
    </w:p>
    <w:p w14:paraId="1D899569" w14:textId="69D8E75A" w:rsidR="00B75340" w:rsidRPr="001608FC" w:rsidRDefault="00B75340" w:rsidP="003236C9">
      <w:pPr>
        <w:widowControl w:val="0"/>
        <w:numPr>
          <w:ilvl w:val="12"/>
          <w:numId w:val="0"/>
        </w:numPr>
        <w:spacing w:line="360" w:lineRule="auto"/>
        <w:ind w:firstLine="567"/>
        <w:jc w:val="center"/>
        <w:rPr>
          <w:b/>
          <w:noProof/>
          <w:sz w:val="28"/>
          <w:szCs w:val="28"/>
        </w:rPr>
      </w:pPr>
      <w:r w:rsidRPr="001608FC">
        <w:rPr>
          <w:b/>
          <w:noProof/>
          <w:sz w:val="28"/>
          <w:szCs w:val="28"/>
        </w:rPr>
        <w:lastRenderedPageBreak/>
        <w:t>Глава 2. Формы и методы эстетического воспитания младших школьников средствами орнаментального творчества.</w:t>
      </w:r>
    </w:p>
    <w:p w14:paraId="39C7D92B" w14:textId="64348283" w:rsidR="00B60BD2" w:rsidRPr="001608FC" w:rsidRDefault="00B60BD2" w:rsidP="00B60BD2">
      <w:pPr>
        <w:pStyle w:val="PlainText1"/>
        <w:spacing w:line="360" w:lineRule="auto"/>
        <w:ind w:firstLine="567"/>
        <w:jc w:val="both"/>
        <w:rPr>
          <w:rFonts w:ascii="Times New Roman" w:hAnsi="Times New Roman"/>
          <w:b/>
          <w:noProof/>
          <w:sz w:val="28"/>
          <w:szCs w:val="28"/>
        </w:rPr>
      </w:pPr>
      <w:r w:rsidRPr="001608FC">
        <w:rPr>
          <w:rFonts w:ascii="Times New Roman" w:hAnsi="Times New Roman"/>
          <w:b/>
          <w:noProof/>
          <w:sz w:val="28"/>
          <w:szCs w:val="28"/>
        </w:rPr>
        <w:t>2.</w:t>
      </w:r>
      <w:r w:rsidR="00AD0676">
        <w:rPr>
          <w:rFonts w:ascii="Times New Roman" w:hAnsi="Times New Roman"/>
          <w:b/>
          <w:noProof/>
          <w:sz w:val="28"/>
          <w:szCs w:val="28"/>
        </w:rPr>
        <w:t>1</w:t>
      </w:r>
      <w:r w:rsidRPr="001608FC">
        <w:rPr>
          <w:rFonts w:ascii="Times New Roman" w:hAnsi="Times New Roman"/>
          <w:b/>
          <w:noProof/>
          <w:sz w:val="28"/>
          <w:szCs w:val="28"/>
        </w:rPr>
        <w:t xml:space="preserve"> </w:t>
      </w:r>
      <w:r w:rsidR="00735943" w:rsidRPr="001608FC">
        <w:rPr>
          <w:rFonts w:ascii="Times New Roman" w:hAnsi="Times New Roman"/>
          <w:b/>
          <w:noProof/>
          <w:sz w:val="28"/>
          <w:szCs w:val="28"/>
        </w:rPr>
        <w:t>Констатирующий этап</w:t>
      </w:r>
      <w:r w:rsidRPr="001608FC">
        <w:rPr>
          <w:rFonts w:ascii="Times New Roman" w:hAnsi="Times New Roman"/>
          <w:b/>
          <w:noProof/>
          <w:sz w:val="28"/>
          <w:szCs w:val="28"/>
        </w:rPr>
        <w:t xml:space="preserve"> экспериментальн</w:t>
      </w:r>
      <w:r w:rsidR="00735943" w:rsidRPr="001608FC">
        <w:rPr>
          <w:rFonts w:ascii="Times New Roman" w:hAnsi="Times New Roman"/>
          <w:b/>
          <w:noProof/>
          <w:sz w:val="28"/>
          <w:szCs w:val="28"/>
        </w:rPr>
        <w:t>ой</w:t>
      </w:r>
      <w:r w:rsidRPr="001608FC">
        <w:rPr>
          <w:rFonts w:ascii="Times New Roman" w:hAnsi="Times New Roman"/>
          <w:b/>
          <w:noProof/>
          <w:sz w:val="28"/>
          <w:szCs w:val="28"/>
        </w:rPr>
        <w:t xml:space="preserve"> работ</w:t>
      </w:r>
      <w:r w:rsidR="00735943" w:rsidRPr="001608FC">
        <w:rPr>
          <w:rFonts w:ascii="Times New Roman" w:hAnsi="Times New Roman"/>
          <w:b/>
          <w:noProof/>
          <w:sz w:val="28"/>
          <w:szCs w:val="28"/>
        </w:rPr>
        <w:t>ы</w:t>
      </w:r>
      <w:r w:rsidRPr="001608FC">
        <w:rPr>
          <w:rFonts w:ascii="Times New Roman" w:hAnsi="Times New Roman"/>
          <w:b/>
          <w:noProof/>
          <w:sz w:val="28"/>
          <w:szCs w:val="28"/>
        </w:rPr>
        <w:t xml:space="preserve"> по изучению орнаментального творчества на уроках изобразительного искусства</w:t>
      </w:r>
    </w:p>
    <w:p w14:paraId="5158FFAB" w14:textId="696B74ED"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В ходе экспериментальной работы изучалось применение орнаментального творчества учащихся </w:t>
      </w:r>
      <w:r w:rsidR="009841D6" w:rsidRPr="001608FC">
        <w:rPr>
          <w:rFonts w:ascii="Times New Roman" w:hAnsi="Times New Roman"/>
          <w:noProof/>
          <w:sz w:val="28"/>
          <w:szCs w:val="28"/>
        </w:rPr>
        <w:t xml:space="preserve">начальных классов </w:t>
      </w:r>
      <w:r w:rsidRPr="001608FC">
        <w:rPr>
          <w:rFonts w:ascii="Times New Roman" w:hAnsi="Times New Roman"/>
          <w:noProof/>
          <w:sz w:val="28"/>
          <w:szCs w:val="28"/>
        </w:rPr>
        <w:t xml:space="preserve">на занятиях изобразительного искусства. </w:t>
      </w:r>
    </w:p>
    <w:p w14:paraId="05473862" w14:textId="3B41F7B9"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Итог теоретической </w:t>
      </w:r>
      <w:r w:rsidR="008E68BA" w:rsidRPr="001608FC">
        <w:rPr>
          <w:rFonts w:ascii="Times New Roman" w:hAnsi="Times New Roman"/>
          <w:noProof/>
          <w:sz w:val="28"/>
          <w:szCs w:val="28"/>
        </w:rPr>
        <w:t>главы</w:t>
      </w:r>
      <w:r w:rsidRPr="001608FC">
        <w:rPr>
          <w:rFonts w:ascii="Times New Roman" w:hAnsi="Times New Roman"/>
          <w:noProof/>
          <w:sz w:val="28"/>
          <w:szCs w:val="28"/>
        </w:rPr>
        <w:t xml:space="preserve"> исследования заключается в утверждении, что </w:t>
      </w:r>
      <w:r w:rsidR="008E68BA" w:rsidRPr="001608FC">
        <w:rPr>
          <w:rFonts w:ascii="Times New Roman" w:hAnsi="Times New Roman"/>
          <w:noProof/>
          <w:sz w:val="28"/>
          <w:szCs w:val="28"/>
        </w:rPr>
        <w:t>э</w:t>
      </w:r>
      <w:r w:rsidRPr="001608FC">
        <w:rPr>
          <w:rFonts w:ascii="Times New Roman" w:hAnsi="Times New Roman"/>
          <w:noProof/>
          <w:sz w:val="28"/>
          <w:szCs w:val="28"/>
        </w:rPr>
        <w:t xml:space="preserve">стетическое </w:t>
      </w:r>
      <w:r w:rsidR="008E68BA" w:rsidRPr="001608FC">
        <w:rPr>
          <w:rFonts w:ascii="Times New Roman" w:hAnsi="Times New Roman"/>
          <w:noProof/>
          <w:sz w:val="28"/>
          <w:szCs w:val="28"/>
        </w:rPr>
        <w:t>воспитание</w:t>
      </w:r>
      <w:r w:rsidRPr="001608FC">
        <w:rPr>
          <w:rFonts w:ascii="Times New Roman" w:hAnsi="Times New Roman"/>
          <w:noProof/>
          <w:sz w:val="28"/>
          <w:szCs w:val="28"/>
        </w:rPr>
        <w:t xml:space="preserve"> преимущественно достигается через художественное творчество. В данной части работы будет представлено </w:t>
      </w:r>
      <w:r w:rsidR="008E68BA" w:rsidRPr="001608FC">
        <w:rPr>
          <w:rFonts w:ascii="Times New Roman" w:hAnsi="Times New Roman"/>
          <w:noProof/>
          <w:sz w:val="28"/>
          <w:szCs w:val="28"/>
        </w:rPr>
        <w:t xml:space="preserve">экспериментальное </w:t>
      </w:r>
      <w:r w:rsidRPr="001608FC">
        <w:rPr>
          <w:rFonts w:ascii="Times New Roman" w:hAnsi="Times New Roman"/>
          <w:noProof/>
          <w:sz w:val="28"/>
          <w:szCs w:val="28"/>
        </w:rPr>
        <w:t xml:space="preserve">исследование учебно-практической деятельности, проведенное нами с целью обогатить знания </w:t>
      </w:r>
      <w:r w:rsidR="008E68BA" w:rsidRPr="001608FC">
        <w:rPr>
          <w:rFonts w:ascii="Times New Roman" w:hAnsi="Times New Roman"/>
          <w:noProof/>
          <w:sz w:val="28"/>
          <w:szCs w:val="28"/>
        </w:rPr>
        <w:t>младших школьников</w:t>
      </w:r>
      <w:r w:rsidRPr="001608FC">
        <w:rPr>
          <w:rFonts w:ascii="Times New Roman" w:hAnsi="Times New Roman"/>
          <w:noProof/>
          <w:sz w:val="28"/>
          <w:szCs w:val="28"/>
        </w:rPr>
        <w:t xml:space="preserve"> о декоративно-прикладном искусстве Дагестана через развитие их творческих способностей и эстетических восприятий с применением элементов народного творчества региона. </w:t>
      </w:r>
    </w:p>
    <w:p w14:paraId="184AC2B9" w14:textId="6AB75D99" w:rsidR="00B60BD2" w:rsidRPr="001608FC" w:rsidRDefault="00161E2F"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Экспериментальное исследование осуществлялось в несколько этапов:</w:t>
      </w:r>
    </w:p>
    <w:p w14:paraId="071CF2C0" w14:textId="245C0FBD" w:rsidR="00B60BD2" w:rsidRPr="001608FC" w:rsidRDefault="00161E2F"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а) констатирующий этап</w:t>
      </w:r>
      <w:r w:rsidR="00B60BD2" w:rsidRPr="001608FC">
        <w:rPr>
          <w:rFonts w:ascii="Times New Roman" w:hAnsi="Times New Roman"/>
          <w:noProof/>
          <w:sz w:val="28"/>
          <w:szCs w:val="28"/>
        </w:rPr>
        <w:t xml:space="preserve"> эксперимента</w:t>
      </w:r>
      <w:r w:rsidRPr="001608FC">
        <w:rPr>
          <w:rFonts w:ascii="Times New Roman" w:hAnsi="Times New Roman"/>
          <w:noProof/>
          <w:sz w:val="28"/>
          <w:szCs w:val="28"/>
        </w:rPr>
        <w:t>;</w:t>
      </w:r>
      <w:r w:rsidR="00B60BD2" w:rsidRPr="001608FC">
        <w:rPr>
          <w:rFonts w:ascii="Times New Roman" w:hAnsi="Times New Roman"/>
          <w:noProof/>
          <w:sz w:val="28"/>
          <w:szCs w:val="28"/>
        </w:rPr>
        <w:t xml:space="preserve"> </w:t>
      </w:r>
    </w:p>
    <w:p w14:paraId="7C99646C" w14:textId="5816C93F"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б) </w:t>
      </w:r>
      <w:r w:rsidR="00161E2F" w:rsidRPr="001608FC">
        <w:rPr>
          <w:rFonts w:ascii="Times New Roman" w:hAnsi="Times New Roman"/>
          <w:noProof/>
          <w:sz w:val="28"/>
          <w:szCs w:val="28"/>
        </w:rPr>
        <w:t>формирующий этап</w:t>
      </w:r>
      <w:r w:rsidRPr="001608FC">
        <w:rPr>
          <w:rFonts w:ascii="Times New Roman" w:hAnsi="Times New Roman"/>
          <w:noProof/>
          <w:sz w:val="28"/>
          <w:szCs w:val="28"/>
        </w:rPr>
        <w:t xml:space="preserve"> эксперимента</w:t>
      </w:r>
      <w:r w:rsidR="00161E2F" w:rsidRPr="001608FC">
        <w:rPr>
          <w:rFonts w:ascii="Times New Roman" w:hAnsi="Times New Roman"/>
          <w:noProof/>
          <w:sz w:val="28"/>
          <w:szCs w:val="28"/>
        </w:rPr>
        <w:t>;</w:t>
      </w:r>
      <w:r w:rsidRPr="001608FC">
        <w:rPr>
          <w:rFonts w:ascii="Times New Roman" w:hAnsi="Times New Roman"/>
          <w:noProof/>
          <w:sz w:val="28"/>
          <w:szCs w:val="28"/>
        </w:rPr>
        <w:t xml:space="preserve"> </w:t>
      </w:r>
    </w:p>
    <w:p w14:paraId="23AE77AD" w14:textId="7D336AB2"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в) контрольн</w:t>
      </w:r>
      <w:r w:rsidR="00161E2F" w:rsidRPr="001608FC">
        <w:rPr>
          <w:rFonts w:ascii="Times New Roman" w:hAnsi="Times New Roman"/>
          <w:noProof/>
          <w:sz w:val="28"/>
          <w:szCs w:val="28"/>
        </w:rPr>
        <w:t>ый</w:t>
      </w:r>
      <w:r w:rsidRPr="001608FC">
        <w:rPr>
          <w:rFonts w:ascii="Times New Roman" w:hAnsi="Times New Roman"/>
          <w:noProof/>
          <w:sz w:val="28"/>
          <w:szCs w:val="28"/>
        </w:rPr>
        <w:t xml:space="preserve"> </w:t>
      </w:r>
      <w:r w:rsidR="00161E2F" w:rsidRPr="001608FC">
        <w:rPr>
          <w:rFonts w:ascii="Times New Roman" w:hAnsi="Times New Roman"/>
          <w:noProof/>
          <w:sz w:val="28"/>
          <w:szCs w:val="28"/>
        </w:rPr>
        <w:t>этап</w:t>
      </w:r>
      <w:r w:rsidRPr="001608FC">
        <w:rPr>
          <w:rFonts w:ascii="Times New Roman" w:hAnsi="Times New Roman"/>
          <w:noProof/>
          <w:sz w:val="28"/>
          <w:szCs w:val="28"/>
        </w:rPr>
        <w:t xml:space="preserve"> эксперимента</w:t>
      </w:r>
      <w:r w:rsidR="00161E2F" w:rsidRPr="001608FC">
        <w:rPr>
          <w:rFonts w:ascii="Times New Roman" w:hAnsi="Times New Roman"/>
          <w:noProof/>
          <w:sz w:val="28"/>
          <w:szCs w:val="28"/>
        </w:rPr>
        <w:t>.</w:t>
      </w:r>
      <w:r w:rsidRPr="001608FC">
        <w:rPr>
          <w:rFonts w:ascii="Times New Roman" w:hAnsi="Times New Roman"/>
          <w:noProof/>
          <w:sz w:val="28"/>
          <w:szCs w:val="28"/>
        </w:rPr>
        <w:t xml:space="preserve"> </w:t>
      </w:r>
    </w:p>
    <w:p w14:paraId="7731E5CF" w14:textId="207015C8" w:rsidR="00B60BD2" w:rsidRPr="001608FC" w:rsidRDefault="00161E2F"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На констатирующ</w:t>
      </w:r>
      <w:r w:rsidR="00484067" w:rsidRPr="001608FC">
        <w:rPr>
          <w:rFonts w:ascii="Times New Roman" w:hAnsi="Times New Roman"/>
          <w:noProof/>
          <w:sz w:val="28"/>
          <w:szCs w:val="28"/>
        </w:rPr>
        <w:t>ем</w:t>
      </w:r>
      <w:r w:rsidRPr="001608FC">
        <w:rPr>
          <w:rFonts w:ascii="Times New Roman" w:hAnsi="Times New Roman"/>
          <w:noProof/>
          <w:sz w:val="28"/>
          <w:szCs w:val="28"/>
        </w:rPr>
        <w:t xml:space="preserve"> </w:t>
      </w:r>
      <w:r w:rsidR="00484067" w:rsidRPr="001608FC">
        <w:rPr>
          <w:rFonts w:ascii="Times New Roman" w:hAnsi="Times New Roman"/>
          <w:noProof/>
          <w:sz w:val="28"/>
          <w:szCs w:val="28"/>
        </w:rPr>
        <w:t xml:space="preserve">этапе </w:t>
      </w:r>
      <w:r w:rsidRPr="001608FC">
        <w:rPr>
          <w:rFonts w:ascii="Times New Roman" w:hAnsi="Times New Roman"/>
          <w:noProof/>
          <w:sz w:val="28"/>
          <w:szCs w:val="28"/>
        </w:rPr>
        <w:t>эксперимент</w:t>
      </w:r>
      <w:r w:rsidR="00484067" w:rsidRPr="001608FC">
        <w:rPr>
          <w:rFonts w:ascii="Times New Roman" w:hAnsi="Times New Roman"/>
          <w:noProof/>
          <w:sz w:val="28"/>
          <w:szCs w:val="28"/>
        </w:rPr>
        <w:t>а</w:t>
      </w:r>
      <w:r w:rsidRPr="001608FC">
        <w:rPr>
          <w:rFonts w:ascii="Times New Roman" w:hAnsi="Times New Roman"/>
          <w:noProof/>
          <w:sz w:val="28"/>
          <w:szCs w:val="28"/>
        </w:rPr>
        <w:t xml:space="preserve"> </w:t>
      </w:r>
      <w:r w:rsidR="00B60BD2" w:rsidRPr="001608FC">
        <w:rPr>
          <w:rFonts w:ascii="Times New Roman" w:hAnsi="Times New Roman"/>
          <w:noProof/>
          <w:sz w:val="28"/>
          <w:szCs w:val="28"/>
        </w:rPr>
        <w:t xml:space="preserve">наша основная задача заключалась в определении уровня художественных знаний, умений и навыков прикладного творчества учащихся младшего школьного возраста. </w:t>
      </w:r>
    </w:p>
    <w:p w14:paraId="504A3EB8" w14:textId="77777777"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В процессе работы сформулированы вопросы для опросника, подобран наглядный материал, разработаны уроки по знакомству младших школьников с прикладными видами искусства. </w:t>
      </w:r>
    </w:p>
    <w:p w14:paraId="4B54F0E2" w14:textId="07C9730D"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В рамках эксперимента участвовали ученики </w:t>
      </w:r>
      <w:r w:rsidR="00735943" w:rsidRPr="001608FC">
        <w:rPr>
          <w:rFonts w:ascii="Times New Roman" w:hAnsi="Times New Roman"/>
          <w:noProof/>
          <w:sz w:val="28"/>
          <w:szCs w:val="28"/>
        </w:rPr>
        <w:t xml:space="preserve">3го </w:t>
      </w:r>
      <w:r w:rsidRPr="001608FC">
        <w:rPr>
          <w:rFonts w:ascii="Times New Roman" w:hAnsi="Times New Roman"/>
          <w:noProof/>
          <w:sz w:val="28"/>
          <w:szCs w:val="28"/>
        </w:rPr>
        <w:t>класс</w:t>
      </w:r>
      <w:r w:rsidR="00735943" w:rsidRPr="001608FC">
        <w:rPr>
          <w:rFonts w:ascii="Times New Roman" w:hAnsi="Times New Roman"/>
          <w:noProof/>
          <w:sz w:val="28"/>
          <w:szCs w:val="28"/>
        </w:rPr>
        <w:t xml:space="preserve">а </w:t>
      </w:r>
      <w:r w:rsidR="00484067" w:rsidRPr="001608FC">
        <w:rPr>
          <w:rFonts w:ascii="Times New Roman" w:hAnsi="Times New Roman"/>
          <w:noProof/>
          <w:sz w:val="28"/>
          <w:szCs w:val="28"/>
        </w:rPr>
        <w:t xml:space="preserve"> </w:t>
      </w:r>
      <w:r w:rsidRPr="001608FC">
        <w:rPr>
          <w:rFonts w:ascii="Times New Roman" w:hAnsi="Times New Roman"/>
          <w:noProof/>
          <w:sz w:val="28"/>
          <w:szCs w:val="28"/>
        </w:rPr>
        <w:t xml:space="preserve">средней общеобразовательной школы No19 города Хасавюрта. </w:t>
      </w:r>
    </w:p>
    <w:p w14:paraId="14A9F85A" w14:textId="1B0BBB98"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В процессе исследования выявлены уровень усвоения и стимулирования интереса учащихся </w:t>
      </w:r>
      <w:r w:rsidR="00735943" w:rsidRPr="001608FC">
        <w:rPr>
          <w:rFonts w:ascii="Times New Roman" w:hAnsi="Times New Roman"/>
          <w:noProof/>
          <w:sz w:val="28"/>
          <w:szCs w:val="28"/>
        </w:rPr>
        <w:t xml:space="preserve">начальных классов </w:t>
      </w:r>
      <w:r w:rsidRPr="001608FC">
        <w:rPr>
          <w:rFonts w:ascii="Times New Roman" w:hAnsi="Times New Roman"/>
          <w:noProof/>
          <w:sz w:val="28"/>
          <w:szCs w:val="28"/>
        </w:rPr>
        <w:t xml:space="preserve">к фольклорным </w:t>
      </w:r>
      <w:r w:rsidRPr="001608FC">
        <w:rPr>
          <w:rFonts w:ascii="Times New Roman" w:hAnsi="Times New Roman"/>
          <w:noProof/>
          <w:sz w:val="28"/>
          <w:szCs w:val="28"/>
        </w:rPr>
        <w:lastRenderedPageBreak/>
        <w:t xml:space="preserve">традициям, а также определены их способности передавать знания, умения и навыки во время </w:t>
      </w:r>
      <w:r w:rsidR="00484067" w:rsidRPr="001608FC">
        <w:rPr>
          <w:rFonts w:ascii="Times New Roman" w:hAnsi="Times New Roman"/>
          <w:noProof/>
          <w:sz w:val="28"/>
          <w:szCs w:val="28"/>
        </w:rPr>
        <w:t xml:space="preserve">декоративно-прикладного </w:t>
      </w:r>
      <w:r w:rsidRPr="001608FC">
        <w:rPr>
          <w:rFonts w:ascii="Times New Roman" w:hAnsi="Times New Roman"/>
          <w:noProof/>
          <w:sz w:val="28"/>
          <w:szCs w:val="28"/>
        </w:rPr>
        <w:t xml:space="preserve">творчества. </w:t>
      </w:r>
    </w:p>
    <w:p w14:paraId="57A95DE6" w14:textId="76858534"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При оценке работ учеников </w:t>
      </w:r>
      <w:r w:rsidR="00484067" w:rsidRPr="001608FC">
        <w:rPr>
          <w:rFonts w:ascii="Times New Roman" w:hAnsi="Times New Roman"/>
          <w:noProof/>
          <w:sz w:val="28"/>
          <w:szCs w:val="28"/>
        </w:rPr>
        <w:t xml:space="preserve">начальных классов </w:t>
      </w:r>
      <w:r w:rsidRPr="001608FC">
        <w:rPr>
          <w:rFonts w:ascii="Times New Roman" w:hAnsi="Times New Roman"/>
          <w:noProof/>
          <w:sz w:val="28"/>
          <w:szCs w:val="28"/>
        </w:rPr>
        <w:t xml:space="preserve">основной акцент делался на соответствие эстетическим принципам реалистичного художественного изображения, основанных на объективных и творческих подходах прикладного искусства. </w:t>
      </w:r>
    </w:p>
    <w:p w14:paraId="17842C28" w14:textId="349C499B" w:rsidR="00B60BD2" w:rsidRPr="001608FC" w:rsidRDefault="00B60BD2" w:rsidP="00EB40AD">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Ученикам предложили серию практических заданий, включающих рисование предметов и обыденных сцен, знакомых по повседневной жизни. Задание включало: зарисовки с натуры - бал</w:t>
      </w:r>
      <w:r w:rsidR="00484067" w:rsidRPr="001608FC">
        <w:rPr>
          <w:rFonts w:ascii="Times New Roman" w:hAnsi="Times New Roman"/>
          <w:noProof/>
          <w:sz w:val="28"/>
          <w:szCs w:val="28"/>
        </w:rPr>
        <w:t>х</w:t>
      </w:r>
      <w:r w:rsidRPr="001608FC">
        <w:rPr>
          <w:rFonts w:ascii="Times New Roman" w:hAnsi="Times New Roman"/>
          <w:noProof/>
          <w:sz w:val="28"/>
          <w:szCs w:val="28"/>
        </w:rPr>
        <w:t>арского кувшин</w:t>
      </w:r>
      <w:r w:rsidR="00484067" w:rsidRPr="001608FC">
        <w:rPr>
          <w:rFonts w:ascii="Times New Roman" w:hAnsi="Times New Roman"/>
          <w:noProof/>
          <w:sz w:val="28"/>
          <w:szCs w:val="28"/>
        </w:rPr>
        <w:t>а</w:t>
      </w:r>
      <w:r w:rsidRPr="001608FC">
        <w:rPr>
          <w:rFonts w:ascii="Times New Roman" w:hAnsi="Times New Roman"/>
          <w:noProof/>
          <w:sz w:val="28"/>
          <w:szCs w:val="28"/>
        </w:rPr>
        <w:t>, кубачинского кумгана, тарелок, подносов, натюрмортов, собранных с учётом особенностей формы предмета, его формирования, местных изделий и орнаментации. В процессе создания иллюстраций были применены предметы, характерные для традиционного быта народов Дагестана. В данном случае принимались во внимание степень восприимчивости и способности учеников</w:t>
      </w:r>
      <w:r w:rsidR="00484067" w:rsidRPr="001608FC">
        <w:rPr>
          <w:rFonts w:ascii="Times New Roman" w:hAnsi="Times New Roman"/>
          <w:noProof/>
          <w:sz w:val="28"/>
          <w:szCs w:val="28"/>
        </w:rPr>
        <w:t xml:space="preserve"> начальных классов</w:t>
      </w:r>
      <w:r w:rsidRPr="001608FC">
        <w:rPr>
          <w:rFonts w:ascii="Times New Roman" w:hAnsi="Times New Roman"/>
          <w:noProof/>
          <w:sz w:val="28"/>
          <w:szCs w:val="28"/>
        </w:rPr>
        <w:t xml:space="preserve"> к восприятию эстетических </w:t>
      </w:r>
      <w:r w:rsidR="00484067" w:rsidRPr="001608FC">
        <w:rPr>
          <w:rFonts w:ascii="Times New Roman" w:hAnsi="Times New Roman"/>
          <w:noProof/>
          <w:sz w:val="28"/>
          <w:szCs w:val="28"/>
        </w:rPr>
        <w:t>ценностей</w:t>
      </w:r>
      <w:r w:rsidRPr="001608FC">
        <w:rPr>
          <w:rFonts w:ascii="Times New Roman" w:hAnsi="Times New Roman"/>
          <w:noProof/>
          <w:sz w:val="28"/>
          <w:szCs w:val="28"/>
        </w:rPr>
        <w:t xml:space="preserve"> произведений </w:t>
      </w:r>
      <w:r w:rsidR="00484067" w:rsidRPr="001608FC">
        <w:rPr>
          <w:rFonts w:ascii="Times New Roman" w:hAnsi="Times New Roman"/>
          <w:noProof/>
          <w:sz w:val="28"/>
          <w:szCs w:val="28"/>
        </w:rPr>
        <w:t>орнаментального</w:t>
      </w:r>
      <w:r w:rsidRPr="001608FC">
        <w:rPr>
          <w:rFonts w:ascii="Times New Roman" w:hAnsi="Times New Roman"/>
          <w:noProof/>
          <w:sz w:val="28"/>
          <w:szCs w:val="28"/>
        </w:rPr>
        <w:t xml:space="preserve"> искусства. </w:t>
      </w:r>
    </w:p>
    <w:p w14:paraId="386D3906" w14:textId="77777777" w:rsidR="00D776E2" w:rsidRPr="001608FC" w:rsidRDefault="00D776E2" w:rsidP="00D776E2">
      <w:pPr>
        <w:pStyle w:val="PlainText1"/>
        <w:spacing w:line="360" w:lineRule="auto"/>
        <w:ind w:firstLine="708"/>
        <w:rPr>
          <w:rFonts w:ascii="Times New Roman" w:hAnsi="Times New Roman"/>
          <w:sz w:val="28"/>
          <w:szCs w:val="28"/>
          <w:shd w:val="clear" w:color="auto" w:fill="FFFFFF"/>
        </w:rPr>
      </w:pPr>
      <w:r w:rsidRPr="001608FC">
        <w:rPr>
          <w:rFonts w:ascii="Times New Roman" w:hAnsi="Times New Roman"/>
          <w:sz w:val="28"/>
          <w:szCs w:val="28"/>
          <w:shd w:val="clear" w:color="auto" w:fill="FFFFFF"/>
        </w:rPr>
        <w:t xml:space="preserve">При разработке диагностики мы опирались на опыт следующих педагогов: И.Р. </w:t>
      </w:r>
      <w:proofErr w:type="spellStart"/>
      <w:r w:rsidRPr="001608FC">
        <w:rPr>
          <w:rFonts w:ascii="Times New Roman" w:hAnsi="Times New Roman"/>
          <w:sz w:val="28"/>
          <w:szCs w:val="28"/>
          <w:shd w:val="clear" w:color="auto" w:fill="FFFFFF"/>
        </w:rPr>
        <w:t>Луговской</w:t>
      </w:r>
      <w:proofErr w:type="spellEnd"/>
      <w:r w:rsidRPr="001608FC">
        <w:rPr>
          <w:rFonts w:ascii="Times New Roman" w:hAnsi="Times New Roman"/>
          <w:sz w:val="28"/>
          <w:szCs w:val="28"/>
          <w:shd w:val="clear" w:color="auto" w:fill="FFFFFF"/>
        </w:rPr>
        <w:t xml:space="preserve">, Е.М. </w:t>
      </w:r>
      <w:proofErr w:type="spellStart"/>
      <w:r w:rsidRPr="001608FC">
        <w:rPr>
          <w:rFonts w:ascii="Times New Roman" w:hAnsi="Times New Roman"/>
          <w:sz w:val="28"/>
          <w:szCs w:val="28"/>
          <w:shd w:val="clear" w:color="auto" w:fill="FFFFFF"/>
        </w:rPr>
        <w:t>Торшилова</w:t>
      </w:r>
      <w:proofErr w:type="spellEnd"/>
      <w:r w:rsidRPr="001608FC">
        <w:rPr>
          <w:rFonts w:ascii="Times New Roman" w:hAnsi="Times New Roman"/>
          <w:sz w:val="28"/>
          <w:szCs w:val="28"/>
          <w:shd w:val="clear" w:color="auto" w:fill="FFFFFF"/>
        </w:rPr>
        <w:t xml:space="preserve">, Н.А. </w:t>
      </w:r>
      <w:proofErr w:type="spellStart"/>
      <w:r w:rsidRPr="001608FC">
        <w:rPr>
          <w:rFonts w:ascii="Times New Roman" w:hAnsi="Times New Roman"/>
          <w:sz w:val="28"/>
          <w:szCs w:val="28"/>
          <w:shd w:val="clear" w:color="auto" w:fill="FFFFFF"/>
        </w:rPr>
        <w:t>Лепской</w:t>
      </w:r>
      <w:proofErr w:type="spellEnd"/>
      <w:r w:rsidRPr="001608FC">
        <w:rPr>
          <w:rFonts w:ascii="Times New Roman" w:hAnsi="Times New Roman"/>
          <w:sz w:val="28"/>
          <w:szCs w:val="28"/>
          <w:shd w:val="clear" w:color="auto" w:fill="FFFFFF"/>
        </w:rPr>
        <w:t xml:space="preserve">, Т.С. </w:t>
      </w:r>
      <w:proofErr w:type="gramStart"/>
      <w:r w:rsidRPr="001608FC">
        <w:rPr>
          <w:rFonts w:ascii="Times New Roman" w:hAnsi="Times New Roman"/>
          <w:sz w:val="28"/>
          <w:szCs w:val="28"/>
          <w:shd w:val="clear" w:color="auto" w:fill="FFFFFF"/>
        </w:rPr>
        <w:t>Комаровой .</w:t>
      </w:r>
      <w:proofErr w:type="gramEnd"/>
    </w:p>
    <w:p w14:paraId="1CE6D0B0" w14:textId="77777777" w:rsidR="00D776E2" w:rsidRPr="001608FC" w:rsidRDefault="00D776E2" w:rsidP="00D776E2">
      <w:pPr>
        <w:pStyle w:val="PlainText1"/>
        <w:spacing w:line="360" w:lineRule="auto"/>
        <w:ind w:firstLine="708"/>
        <w:jc w:val="both"/>
        <w:rPr>
          <w:rFonts w:ascii="Times New Roman" w:hAnsi="Times New Roman"/>
          <w:sz w:val="28"/>
          <w:szCs w:val="28"/>
          <w:shd w:val="clear" w:color="auto" w:fill="FFFFFF"/>
        </w:rPr>
      </w:pPr>
      <w:r w:rsidRPr="001608FC">
        <w:rPr>
          <w:rFonts w:ascii="Times New Roman" w:hAnsi="Times New Roman"/>
          <w:sz w:val="28"/>
          <w:szCs w:val="28"/>
          <w:shd w:val="clear" w:color="auto" w:fill="FFFFFF"/>
        </w:rPr>
        <w:t xml:space="preserve">Для диагностики был проведен классный час в форме путешествия по станциям, где каждая станция имела название какого − либо вида или жанра народного творчества. </w:t>
      </w:r>
    </w:p>
    <w:p w14:paraId="5DE0C248" w14:textId="77777777" w:rsidR="00D776E2" w:rsidRPr="001608FC" w:rsidRDefault="00D776E2" w:rsidP="00D776E2">
      <w:pPr>
        <w:pStyle w:val="PlainText1"/>
        <w:spacing w:line="360" w:lineRule="auto"/>
        <w:ind w:firstLine="708"/>
        <w:rPr>
          <w:rFonts w:ascii="Times New Roman" w:hAnsi="Times New Roman"/>
          <w:sz w:val="28"/>
          <w:szCs w:val="28"/>
          <w:shd w:val="clear" w:color="auto" w:fill="FFFFFF"/>
        </w:rPr>
      </w:pPr>
      <w:r w:rsidRPr="001608FC">
        <w:rPr>
          <w:rFonts w:ascii="Times New Roman" w:hAnsi="Times New Roman"/>
          <w:sz w:val="28"/>
          <w:szCs w:val="28"/>
          <w:shd w:val="clear" w:color="auto" w:fill="FFFFFF"/>
        </w:rPr>
        <w:t>Включал в себя следующие задания:</w:t>
      </w:r>
    </w:p>
    <w:p w14:paraId="128A35E7" w14:textId="078AF5F3" w:rsidR="00D776E2" w:rsidRPr="001608FC" w:rsidRDefault="00D776E2" w:rsidP="00863E41">
      <w:pPr>
        <w:pStyle w:val="PlainText1"/>
        <w:numPr>
          <w:ilvl w:val="1"/>
          <w:numId w:val="2"/>
        </w:numPr>
        <w:spacing w:line="360" w:lineRule="auto"/>
        <w:rPr>
          <w:rFonts w:ascii="Times New Roman" w:hAnsi="Times New Roman"/>
          <w:b/>
          <w:i/>
          <w:sz w:val="28"/>
          <w:szCs w:val="28"/>
          <w:shd w:val="clear" w:color="auto" w:fill="FFFFFF"/>
        </w:rPr>
      </w:pPr>
      <w:r w:rsidRPr="001608FC">
        <w:rPr>
          <w:rFonts w:ascii="Times New Roman" w:hAnsi="Times New Roman"/>
          <w:b/>
          <w:i/>
          <w:sz w:val="28"/>
          <w:szCs w:val="28"/>
          <w:shd w:val="clear" w:color="auto" w:fill="FFFFFF"/>
        </w:rPr>
        <w:t>Станция «Узорная» − игра «Угадай узор».</w:t>
      </w:r>
    </w:p>
    <w:p w14:paraId="449EA7B7" w14:textId="39D32992"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Были </w:t>
      </w:r>
      <w:r w:rsidR="00484067" w:rsidRPr="001608FC">
        <w:rPr>
          <w:rFonts w:ascii="Times New Roman" w:hAnsi="Times New Roman"/>
          <w:noProof/>
          <w:sz w:val="28"/>
          <w:szCs w:val="28"/>
        </w:rPr>
        <w:t>даны задания по</w:t>
      </w:r>
      <w:r w:rsidRPr="001608FC">
        <w:rPr>
          <w:rFonts w:ascii="Times New Roman" w:hAnsi="Times New Roman"/>
          <w:noProof/>
          <w:sz w:val="28"/>
          <w:szCs w:val="28"/>
        </w:rPr>
        <w:t xml:space="preserve"> </w:t>
      </w:r>
      <w:r w:rsidR="00484067" w:rsidRPr="001608FC">
        <w:rPr>
          <w:rFonts w:ascii="Times New Roman" w:hAnsi="Times New Roman"/>
          <w:noProof/>
          <w:sz w:val="28"/>
          <w:szCs w:val="28"/>
        </w:rPr>
        <w:t>декоративному</w:t>
      </w:r>
      <w:r w:rsidRPr="001608FC">
        <w:rPr>
          <w:rFonts w:ascii="Times New Roman" w:hAnsi="Times New Roman"/>
          <w:noProof/>
          <w:sz w:val="28"/>
          <w:szCs w:val="28"/>
        </w:rPr>
        <w:t xml:space="preserve"> рисованию</w:t>
      </w:r>
      <w:r w:rsidR="00484067" w:rsidRPr="001608FC">
        <w:rPr>
          <w:rFonts w:ascii="Times New Roman" w:hAnsi="Times New Roman"/>
          <w:noProof/>
          <w:sz w:val="28"/>
          <w:szCs w:val="28"/>
        </w:rPr>
        <w:t>:</w:t>
      </w:r>
      <w:r w:rsidRPr="001608FC">
        <w:rPr>
          <w:rFonts w:ascii="Times New Roman" w:hAnsi="Times New Roman"/>
          <w:noProof/>
          <w:sz w:val="28"/>
          <w:szCs w:val="28"/>
        </w:rPr>
        <w:t xml:space="preserve"> </w:t>
      </w:r>
    </w:p>
    <w:p w14:paraId="1594DF44" w14:textId="0696ACB5" w:rsidR="00B60BD2" w:rsidRPr="001608FC" w:rsidRDefault="00B60BD2" w:rsidP="00D776E2">
      <w:pPr>
        <w:pStyle w:val="PlainText1"/>
        <w:numPr>
          <w:ilvl w:val="0"/>
          <w:numId w:val="19"/>
        </w:numPr>
        <w:tabs>
          <w:tab w:val="left" w:pos="349"/>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t xml:space="preserve">Создание образов традиционного </w:t>
      </w:r>
      <w:r w:rsidR="00484067" w:rsidRPr="001608FC">
        <w:rPr>
          <w:rFonts w:ascii="Times New Roman" w:hAnsi="Times New Roman"/>
          <w:noProof/>
          <w:sz w:val="28"/>
          <w:szCs w:val="28"/>
        </w:rPr>
        <w:t>унцукульского орнамента;</w:t>
      </w:r>
    </w:p>
    <w:p w14:paraId="0B45E7A2" w14:textId="112DC862" w:rsidR="00B60BD2" w:rsidRPr="001608FC" w:rsidRDefault="00B60BD2" w:rsidP="00D776E2">
      <w:pPr>
        <w:pStyle w:val="PlainText1"/>
        <w:numPr>
          <w:ilvl w:val="0"/>
          <w:numId w:val="19"/>
        </w:numPr>
        <w:tabs>
          <w:tab w:val="left" w:pos="349"/>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t>Создание геометрического образца ковров Дагестана</w:t>
      </w:r>
      <w:r w:rsidR="00484067" w:rsidRPr="001608FC">
        <w:rPr>
          <w:rFonts w:ascii="Times New Roman" w:hAnsi="Times New Roman"/>
          <w:noProof/>
          <w:sz w:val="28"/>
          <w:szCs w:val="28"/>
        </w:rPr>
        <w:t>;</w:t>
      </w:r>
      <w:r w:rsidRPr="001608FC">
        <w:rPr>
          <w:rFonts w:ascii="Times New Roman" w:hAnsi="Times New Roman"/>
          <w:noProof/>
          <w:sz w:val="28"/>
          <w:szCs w:val="28"/>
        </w:rPr>
        <w:t xml:space="preserve"> </w:t>
      </w:r>
    </w:p>
    <w:p w14:paraId="13D3E09C" w14:textId="5D6C5AD8" w:rsidR="00B60BD2" w:rsidRPr="001608FC" w:rsidRDefault="00B60BD2" w:rsidP="00D776E2">
      <w:pPr>
        <w:pStyle w:val="PlainText1"/>
        <w:numPr>
          <w:ilvl w:val="0"/>
          <w:numId w:val="19"/>
        </w:numPr>
        <w:tabs>
          <w:tab w:val="left" w:pos="349"/>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t>Создание элементов декора по образцу кубачинского орнаментального стиля</w:t>
      </w:r>
      <w:r w:rsidR="00484067" w:rsidRPr="001608FC">
        <w:rPr>
          <w:rFonts w:ascii="Times New Roman" w:hAnsi="Times New Roman"/>
          <w:noProof/>
          <w:sz w:val="28"/>
          <w:szCs w:val="28"/>
        </w:rPr>
        <w:t>;</w:t>
      </w:r>
      <w:r w:rsidRPr="001608FC">
        <w:rPr>
          <w:rFonts w:ascii="Times New Roman" w:hAnsi="Times New Roman"/>
          <w:noProof/>
          <w:sz w:val="28"/>
          <w:szCs w:val="28"/>
        </w:rPr>
        <w:t xml:space="preserve"> </w:t>
      </w:r>
    </w:p>
    <w:p w14:paraId="425C8156" w14:textId="1E713803" w:rsidR="00B60BD2" w:rsidRPr="001608FC" w:rsidRDefault="00B60BD2" w:rsidP="00D776E2">
      <w:pPr>
        <w:pStyle w:val="PlainText1"/>
        <w:numPr>
          <w:ilvl w:val="0"/>
          <w:numId w:val="19"/>
        </w:numPr>
        <w:tabs>
          <w:tab w:val="left" w:pos="349"/>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lastRenderedPageBreak/>
        <w:t xml:space="preserve">Создание </w:t>
      </w:r>
      <w:r w:rsidR="00484067" w:rsidRPr="001608FC">
        <w:rPr>
          <w:rFonts w:ascii="Times New Roman" w:hAnsi="Times New Roman"/>
          <w:noProof/>
          <w:sz w:val="28"/>
          <w:szCs w:val="28"/>
        </w:rPr>
        <w:t>ленточного</w:t>
      </w:r>
      <w:r w:rsidR="003236C9" w:rsidRPr="001608FC">
        <w:rPr>
          <w:rFonts w:ascii="Times New Roman" w:hAnsi="Times New Roman"/>
          <w:noProof/>
          <w:sz w:val="28"/>
          <w:szCs w:val="28"/>
        </w:rPr>
        <w:t xml:space="preserve"> </w:t>
      </w:r>
      <w:r w:rsidR="00484067" w:rsidRPr="001608FC">
        <w:rPr>
          <w:rFonts w:ascii="Times New Roman" w:hAnsi="Times New Roman"/>
          <w:noProof/>
          <w:sz w:val="28"/>
          <w:szCs w:val="28"/>
        </w:rPr>
        <w:t>орнамента</w:t>
      </w:r>
      <w:r w:rsidRPr="001608FC">
        <w:rPr>
          <w:rFonts w:ascii="Times New Roman" w:hAnsi="Times New Roman"/>
          <w:noProof/>
          <w:sz w:val="28"/>
          <w:szCs w:val="28"/>
        </w:rPr>
        <w:t xml:space="preserve"> Бал</w:t>
      </w:r>
      <w:r w:rsidR="00484067" w:rsidRPr="001608FC">
        <w:rPr>
          <w:rFonts w:ascii="Times New Roman" w:hAnsi="Times New Roman"/>
          <w:noProof/>
          <w:sz w:val="28"/>
          <w:szCs w:val="28"/>
        </w:rPr>
        <w:t>х</w:t>
      </w:r>
      <w:r w:rsidRPr="001608FC">
        <w:rPr>
          <w:rFonts w:ascii="Times New Roman" w:hAnsi="Times New Roman"/>
          <w:noProof/>
          <w:sz w:val="28"/>
          <w:szCs w:val="28"/>
        </w:rPr>
        <w:t xml:space="preserve">ара, представленное </w:t>
      </w:r>
      <w:r w:rsidR="00484067" w:rsidRPr="001608FC">
        <w:rPr>
          <w:rFonts w:ascii="Times New Roman" w:hAnsi="Times New Roman"/>
          <w:noProof/>
          <w:sz w:val="28"/>
          <w:szCs w:val="28"/>
        </w:rPr>
        <w:t>на</w:t>
      </w:r>
      <w:r w:rsidRPr="001608FC">
        <w:rPr>
          <w:rFonts w:ascii="Times New Roman" w:hAnsi="Times New Roman"/>
          <w:noProof/>
          <w:sz w:val="28"/>
          <w:szCs w:val="28"/>
        </w:rPr>
        <w:t xml:space="preserve"> керамической посуд</w:t>
      </w:r>
      <w:r w:rsidR="00484067" w:rsidRPr="001608FC">
        <w:rPr>
          <w:rFonts w:ascii="Times New Roman" w:hAnsi="Times New Roman"/>
          <w:noProof/>
          <w:sz w:val="28"/>
          <w:szCs w:val="28"/>
        </w:rPr>
        <w:t>е</w:t>
      </w:r>
      <w:r w:rsidRPr="001608FC">
        <w:rPr>
          <w:rFonts w:ascii="Times New Roman" w:hAnsi="Times New Roman"/>
          <w:noProof/>
          <w:sz w:val="28"/>
          <w:szCs w:val="28"/>
        </w:rPr>
        <w:t xml:space="preserve">. </w:t>
      </w:r>
    </w:p>
    <w:p w14:paraId="787E88FA" w14:textId="1A512C46" w:rsidR="00863E41" w:rsidRPr="001608FC" w:rsidRDefault="00863E41" w:rsidP="00863E41">
      <w:pPr>
        <w:pStyle w:val="PlainText1"/>
        <w:tabs>
          <w:tab w:val="left" w:pos="349"/>
        </w:tabs>
        <w:spacing w:line="360" w:lineRule="auto"/>
        <w:jc w:val="both"/>
        <w:rPr>
          <w:rFonts w:ascii="Times New Roman" w:hAnsi="Times New Roman"/>
          <w:noProof/>
          <w:sz w:val="28"/>
          <w:szCs w:val="28"/>
        </w:rPr>
      </w:pPr>
      <w:r w:rsidRPr="001608FC">
        <w:rPr>
          <w:rFonts w:ascii="Times New Roman" w:hAnsi="Times New Roman"/>
          <w:noProof/>
          <w:sz w:val="28"/>
          <w:szCs w:val="28"/>
        </w:rPr>
        <w:tab/>
        <w:t>Дети должны  были отгадатьи создать представленые орнаменты народов Дагестана.</w:t>
      </w:r>
    </w:p>
    <w:p w14:paraId="3771C9CA" w14:textId="257F5B7C" w:rsidR="00863E41" w:rsidRPr="001608FC" w:rsidRDefault="00863E41" w:rsidP="00863E41">
      <w:pPr>
        <w:pStyle w:val="ab"/>
        <w:widowControl w:val="0"/>
        <w:numPr>
          <w:ilvl w:val="1"/>
          <w:numId w:val="2"/>
        </w:numPr>
        <w:autoSpaceDE w:val="0"/>
        <w:autoSpaceDN w:val="0"/>
        <w:spacing w:line="360" w:lineRule="auto"/>
        <w:jc w:val="both"/>
        <w:rPr>
          <w:b/>
          <w:i/>
          <w:sz w:val="28"/>
          <w:szCs w:val="28"/>
        </w:rPr>
      </w:pPr>
      <w:r w:rsidRPr="001608FC">
        <w:rPr>
          <w:b/>
          <w:i/>
          <w:sz w:val="28"/>
          <w:szCs w:val="28"/>
        </w:rPr>
        <w:t xml:space="preserve">Станция «Загадка» </w:t>
      </w:r>
    </w:p>
    <w:p w14:paraId="0A561582" w14:textId="0DC25114" w:rsidR="005518BF" w:rsidRPr="001608FC" w:rsidRDefault="002F5B8F" w:rsidP="00D776E2">
      <w:pPr>
        <w:pStyle w:val="PlainText1"/>
        <w:spacing w:line="360" w:lineRule="auto"/>
        <w:ind w:firstLine="708"/>
        <w:jc w:val="both"/>
        <w:rPr>
          <w:rFonts w:ascii="Times New Roman" w:hAnsi="Times New Roman"/>
          <w:sz w:val="21"/>
          <w:szCs w:val="21"/>
          <w:shd w:val="clear" w:color="auto" w:fill="FFFFFF"/>
        </w:rPr>
      </w:pPr>
      <w:r w:rsidRPr="001608FC">
        <w:rPr>
          <w:rFonts w:ascii="Times New Roman" w:hAnsi="Times New Roman"/>
          <w:sz w:val="21"/>
          <w:szCs w:val="21"/>
          <w:shd w:val="clear" w:color="auto" w:fill="FFFFFF"/>
        </w:rPr>
        <w:t xml:space="preserve">Детям зачитываются загадки, разгадками которых являются </w:t>
      </w:r>
      <w:proofErr w:type="spellStart"/>
      <w:r w:rsidR="00863E41" w:rsidRPr="001608FC">
        <w:rPr>
          <w:rFonts w:ascii="Times New Roman" w:hAnsi="Times New Roman"/>
          <w:sz w:val="21"/>
          <w:szCs w:val="21"/>
          <w:shd w:val="clear" w:color="auto" w:fill="FFFFFF"/>
        </w:rPr>
        <w:t>пронадлежности</w:t>
      </w:r>
      <w:proofErr w:type="spellEnd"/>
      <w:r w:rsidR="00863E41" w:rsidRPr="001608FC">
        <w:rPr>
          <w:rFonts w:ascii="Times New Roman" w:hAnsi="Times New Roman"/>
          <w:sz w:val="21"/>
          <w:szCs w:val="21"/>
          <w:shd w:val="clear" w:color="auto" w:fill="FFFFFF"/>
        </w:rPr>
        <w:t xml:space="preserve"> при работе на занятиях</w:t>
      </w:r>
      <w:r w:rsidRPr="001608FC">
        <w:rPr>
          <w:rFonts w:ascii="Times New Roman" w:hAnsi="Times New Roman"/>
          <w:sz w:val="21"/>
          <w:szCs w:val="21"/>
          <w:shd w:val="clear" w:color="auto" w:fill="FFFFFF"/>
        </w:rPr>
        <w:t>.</w:t>
      </w:r>
    </w:p>
    <w:p w14:paraId="6D4D07EB" w14:textId="6A916529" w:rsidR="003236C9" w:rsidRPr="001608FC" w:rsidRDefault="005518BF" w:rsidP="002F5B8F">
      <w:pPr>
        <w:pStyle w:val="PlainText1"/>
        <w:spacing w:line="360" w:lineRule="auto"/>
        <w:rPr>
          <w:rFonts w:ascii="Times New Roman" w:hAnsi="Times New Roman"/>
          <w:sz w:val="21"/>
          <w:szCs w:val="21"/>
          <w:shd w:val="clear" w:color="auto" w:fill="FFFFFF"/>
        </w:rPr>
      </w:pPr>
      <w:r w:rsidRPr="001608FC">
        <w:rPr>
          <w:rFonts w:ascii="Times New Roman" w:hAnsi="Times New Roman"/>
          <w:sz w:val="21"/>
          <w:szCs w:val="21"/>
          <w:shd w:val="clear" w:color="auto" w:fill="FFFFFF"/>
        </w:rPr>
        <w:t>Художество на матрешке</w:t>
      </w:r>
      <w:r w:rsidRPr="001608FC">
        <w:rPr>
          <w:rFonts w:ascii="Times New Roman" w:hAnsi="Times New Roman"/>
          <w:sz w:val="21"/>
          <w:szCs w:val="21"/>
        </w:rPr>
        <w:br/>
      </w:r>
      <w:r w:rsidRPr="001608FC">
        <w:rPr>
          <w:rFonts w:ascii="Times New Roman" w:hAnsi="Times New Roman"/>
          <w:sz w:val="21"/>
          <w:szCs w:val="21"/>
          <w:shd w:val="clear" w:color="auto" w:fill="FFFFFF"/>
        </w:rPr>
        <w:t>И на деревянной ложке? (роспись)</w:t>
      </w:r>
    </w:p>
    <w:p w14:paraId="76FFFAEC" w14:textId="77777777" w:rsidR="005518BF" w:rsidRPr="001608FC" w:rsidRDefault="005518BF" w:rsidP="002F5B8F">
      <w:pPr>
        <w:pStyle w:val="PlainText1"/>
        <w:spacing w:line="360" w:lineRule="auto"/>
        <w:rPr>
          <w:rFonts w:ascii="Times New Roman" w:hAnsi="Times New Roman"/>
          <w:sz w:val="21"/>
          <w:szCs w:val="21"/>
          <w:shd w:val="clear" w:color="auto" w:fill="FFFFFF"/>
        </w:rPr>
      </w:pPr>
    </w:p>
    <w:p w14:paraId="434A9F69" w14:textId="36ADB57E" w:rsidR="005518BF" w:rsidRPr="001608FC" w:rsidRDefault="005518BF" w:rsidP="00863E41">
      <w:pPr>
        <w:pStyle w:val="PlainText1"/>
        <w:spacing w:line="360" w:lineRule="auto"/>
        <w:rPr>
          <w:rFonts w:ascii="Times New Roman" w:hAnsi="Times New Roman"/>
          <w:sz w:val="21"/>
          <w:szCs w:val="21"/>
          <w:shd w:val="clear" w:color="auto" w:fill="FFFFFF"/>
        </w:rPr>
      </w:pPr>
      <w:r w:rsidRPr="001608FC">
        <w:rPr>
          <w:rFonts w:ascii="Times New Roman" w:hAnsi="Times New Roman"/>
          <w:sz w:val="21"/>
          <w:szCs w:val="21"/>
          <w:shd w:val="clear" w:color="auto" w:fill="FFFFFF"/>
        </w:rPr>
        <w:t>Режем мы и вырезаем,</w:t>
      </w:r>
      <w:r w:rsidRPr="001608FC">
        <w:rPr>
          <w:rFonts w:ascii="Times New Roman" w:hAnsi="Times New Roman"/>
          <w:sz w:val="21"/>
          <w:szCs w:val="21"/>
        </w:rPr>
        <w:br/>
      </w:r>
      <w:r w:rsidRPr="001608FC">
        <w:rPr>
          <w:rFonts w:ascii="Times New Roman" w:hAnsi="Times New Roman"/>
          <w:sz w:val="21"/>
          <w:szCs w:val="21"/>
          <w:shd w:val="clear" w:color="auto" w:fill="FFFFFF"/>
        </w:rPr>
        <w:t>Маме шить мы помогаем. (Ножницы)</w:t>
      </w:r>
    </w:p>
    <w:p w14:paraId="440D8118" w14:textId="77777777" w:rsidR="00863E41" w:rsidRPr="001608FC" w:rsidRDefault="00863E41" w:rsidP="00863E41">
      <w:pPr>
        <w:pStyle w:val="PlainText1"/>
        <w:spacing w:line="360" w:lineRule="auto"/>
        <w:rPr>
          <w:rFonts w:ascii="Times New Roman" w:hAnsi="Times New Roman"/>
          <w:sz w:val="21"/>
          <w:szCs w:val="21"/>
          <w:shd w:val="clear" w:color="auto" w:fill="FFFFFF"/>
        </w:rPr>
      </w:pPr>
    </w:p>
    <w:p w14:paraId="41186B9B" w14:textId="67D3D133" w:rsidR="005518BF" w:rsidRPr="001608FC" w:rsidRDefault="005518BF" w:rsidP="00863E41">
      <w:pPr>
        <w:pStyle w:val="PlainText1"/>
        <w:spacing w:line="360" w:lineRule="auto"/>
        <w:rPr>
          <w:rFonts w:ascii="Times New Roman" w:hAnsi="Times New Roman"/>
          <w:sz w:val="21"/>
          <w:szCs w:val="21"/>
          <w:shd w:val="clear" w:color="auto" w:fill="FFFFFF"/>
        </w:rPr>
      </w:pPr>
      <w:r w:rsidRPr="001608FC">
        <w:rPr>
          <w:rFonts w:ascii="Times New Roman" w:hAnsi="Times New Roman"/>
          <w:sz w:val="21"/>
          <w:szCs w:val="21"/>
          <w:shd w:val="clear" w:color="auto" w:fill="FFFFFF"/>
        </w:rPr>
        <w:t>Разноцветные сестрицы</w:t>
      </w:r>
      <w:r w:rsidRPr="001608FC">
        <w:rPr>
          <w:rFonts w:ascii="Times New Roman" w:hAnsi="Times New Roman"/>
          <w:sz w:val="21"/>
          <w:szCs w:val="21"/>
        </w:rPr>
        <w:br/>
      </w:r>
      <w:r w:rsidRPr="001608FC">
        <w:rPr>
          <w:rFonts w:ascii="Times New Roman" w:hAnsi="Times New Roman"/>
          <w:sz w:val="21"/>
          <w:szCs w:val="21"/>
          <w:shd w:val="clear" w:color="auto" w:fill="FFFFFF"/>
        </w:rPr>
        <w:t>Заскучали без водицы.</w:t>
      </w:r>
      <w:r w:rsidRPr="001608FC">
        <w:rPr>
          <w:rFonts w:ascii="Times New Roman" w:hAnsi="Times New Roman"/>
          <w:sz w:val="21"/>
          <w:szCs w:val="21"/>
        </w:rPr>
        <w:br/>
      </w:r>
      <w:r w:rsidRPr="001608FC">
        <w:rPr>
          <w:rFonts w:ascii="Times New Roman" w:hAnsi="Times New Roman"/>
          <w:sz w:val="21"/>
          <w:szCs w:val="21"/>
          <w:shd w:val="clear" w:color="auto" w:fill="FFFFFF"/>
        </w:rPr>
        <w:t>Дядя длинный и худой</w:t>
      </w:r>
      <w:r w:rsidRPr="001608FC">
        <w:rPr>
          <w:rFonts w:ascii="Times New Roman" w:hAnsi="Times New Roman"/>
          <w:sz w:val="21"/>
          <w:szCs w:val="21"/>
        </w:rPr>
        <w:br/>
      </w:r>
      <w:r w:rsidRPr="001608FC">
        <w:rPr>
          <w:rFonts w:ascii="Times New Roman" w:hAnsi="Times New Roman"/>
          <w:sz w:val="21"/>
          <w:szCs w:val="21"/>
          <w:shd w:val="clear" w:color="auto" w:fill="FFFFFF"/>
        </w:rPr>
        <w:t>Носит воду бородой.</w:t>
      </w:r>
      <w:r w:rsidRPr="001608FC">
        <w:rPr>
          <w:rFonts w:ascii="Times New Roman" w:hAnsi="Times New Roman"/>
          <w:sz w:val="21"/>
          <w:szCs w:val="21"/>
        </w:rPr>
        <w:br/>
      </w:r>
      <w:r w:rsidRPr="001608FC">
        <w:rPr>
          <w:rFonts w:ascii="Times New Roman" w:hAnsi="Times New Roman"/>
          <w:sz w:val="21"/>
          <w:szCs w:val="21"/>
          <w:shd w:val="clear" w:color="auto" w:fill="FFFFFF"/>
        </w:rPr>
        <w:t>И сестрицы вместе с ним</w:t>
      </w:r>
      <w:r w:rsidRPr="001608FC">
        <w:rPr>
          <w:rFonts w:ascii="Times New Roman" w:hAnsi="Times New Roman"/>
          <w:sz w:val="21"/>
          <w:szCs w:val="21"/>
        </w:rPr>
        <w:br/>
      </w:r>
      <w:r w:rsidRPr="001608FC">
        <w:rPr>
          <w:rFonts w:ascii="Times New Roman" w:hAnsi="Times New Roman"/>
          <w:sz w:val="21"/>
          <w:szCs w:val="21"/>
          <w:shd w:val="clear" w:color="auto" w:fill="FFFFFF"/>
        </w:rPr>
        <w:t>Нарисуют дом и дым. (краски и кисточка)</w:t>
      </w:r>
    </w:p>
    <w:p w14:paraId="0F0B7002" w14:textId="77777777" w:rsidR="00863E41" w:rsidRPr="001608FC" w:rsidRDefault="00863E41" w:rsidP="00863E41">
      <w:pPr>
        <w:pStyle w:val="PlainText1"/>
        <w:spacing w:line="360" w:lineRule="auto"/>
        <w:rPr>
          <w:rFonts w:ascii="Times New Roman" w:hAnsi="Times New Roman"/>
          <w:sz w:val="21"/>
          <w:szCs w:val="21"/>
          <w:shd w:val="clear" w:color="auto" w:fill="FFFFFF"/>
        </w:rPr>
      </w:pPr>
    </w:p>
    <w:p w14:paraId="7C951638" w14:textId="61798C62" w:rsidR="005518BF" w:rsidRPr="001608FC" w:rsidRDefault="009C1A91" w:rsidP="00863E41">
      <w:pPr>
        <w:pStyle w:val="PlainText1"/>
        <w:spacing w:line="360" w:lineRule="auto"/>
        <w:rPr>
          <w:rFonts w:ascii="Times New Roman" w:hAnsi="Times New Roman"/>
          <w:sz w:val="21"/>
          <w:szCs w:val="21"/>
          <w:shd w:val="clear" w:color="auto" w:fill="FFFFFF"/>
        </w:rPr>
      </w:pPr>
      <w:r w:rsidRPr="001608FC">
        <w:rPr>
          <w:rFonts w:ascii="Times New Roman" w:hAnsi="Times New Roman"/>
          <w:sz w:val="21"/>
          <w:szCs w:val="21"/>
          <w:shd w:val="clear" w:color="auto" w:fill="FFFFFF"/>
        </w:rPr>
        <w:t>Я пушистый, мягкий, круглый,</w:t>
      </w:r>
      <w:r w:rsidRPr="001608FC">
        <w:rPr>
          <w:rFonts w:ascii="Times New Roman" w:hAnsi="Times New Roman"/>
          <w:sz w:val="21"/>
          <w:szCs w:val="21"/>
        </w:rPr>
        <w:br/>
      </w:r>
      <w:r w:rsidRPr="001608FC">
        <w:rPr>
          <w:rFonts w:ascii="Times New Roman" w:hAnsi="Times New Roman"/>
          <w:sz w:val="21"/>
          <w:szCs w:val="21"/>
          <w:shd w:val="clear" w:color="auto" w:fill="FFFFFF"/>
        </w:rPr>
        <w:t>Есть и хвост, но я не кот,</w:t>
      </w:r>
      <w:r w:rsidRPr="001608FC">
        <w:rPr>
          <w:rFonts w:ascii="Times New Roman" w:hAnsi="Times New Roman"/>
          <w:sz w:val="21"/>
          <w:szCs w:val="21"/>
        </w:rPr>
        <w:br/>
      </w:r>
      <w:r w:rsidRPr="001608FC">
        <w:rPr>
          <w:rFonts w:ascii="Times New Roman" w:hAnsi="Times New Roman"/>
          <w:sz w:val="21"/>
          <w:szCs w:val="21"/>
          <w:shd w:val="clear" w:color="auto" w:fill="FFFFFF"/>
        </w:rPr>
        <w:t>Часто прыгаю упруго,</w:t>
      </w:r>
      <w:r w:rsidRPr="001608FC">
        <w:rPr>
          <w:rFonts w:ascii="Times New Roman" w:hAnsi="Times New Roman"/>
          <w:sz w:val="21"/>
          <w:szCs w:val="21"/>
        </w:rPr>
        <w:br/>
      </w:r>
      <w:r w:rsidRPr="001608FC">
        <w:rPr>
          <w:rFonts w:ascii="Times New Roman" w:hAnsi="Times New Roman"/>
          <w:sz w:val="21"/>
          <w:szCs w:val="21"/>
          <w:shd w:val="clear" w:color="auto" w:fill="FFFFFF"/>
        </w:rPr>
        <w:t>Покачусь – и под комод. (клубок)</w:t>
      </w:r>
    </w:p>
    <w:p w14:paraId="56DA4054" w14:textId="77777777" w:rsidR="00863E41" w:rsidRPr="001608FC" w:rsidRDefault="00863E41" w:rsidP="00863E41">
      <w:pPr>
        <w:pStyle w:val="PlainText1"/>
        <w:spacing w:line="360" w:lineRule="auto"/>
        <w:rPr>
          <w:rFonts w:ascii="Times New Roman" w:hAnsi="Times New Roman"/>
          <w:sz w:val="21"/>
          <w:szCs w:val="21"/>
          <w:shd w:val="clear" w:color="auto" w:fill="FFFFFF"/>
        </w:rPr>
      </w:pPr>
    </w:p>
    <w:p w14:paraId="63D31C89" w14:textId="6F6A2A00" w:rsidR="009C1A91" w:rsidRPr="001608FC" w:rsidRDefault="00E9045B" w:rsidP="00863E41">
      <w:pPr>
        <w:pStyle w:val="PlainText1"/>
        <w:spacing w:line="360" w:lineRule="auto"/>
        <w:rPr>
          <w:rFonts w:ascii="Times New Roman" w:hAnsi="Times New Roman"/>
          <w:sz w:val="21"/>
          <w:szCs w:val="21"/>
          <w:shd w:val="clear" w:color="auto" w:fill="FFFFFF"/>
        </w:rPr>
      </w:pPr>
      <w:r w:rsidRPr="001608FC">
        <w:rPr>
          <w:rFonts w:ascii="Times New Roman" w:hAnsi="Times New Roman"/>
          <w:sz w:val="21"/>
          <w:szCs w:val="21"/>
          <w:shd w:val="clear" w:color="auto" w:fill="FFFFFF"/>
        </w:rPr>
        <w:t>Острый нос, стальное ушко,</w:t>
      </w:r>
      <w:r w:rsidRPr="001608FC">
        <w:rPr>
          <w:rFonts w:ascii="Times New Roman" w:hAnsi="Times New Roman"/>
          <w:sz w:val="21"/>
          <w:szCs w:val="21"/>
        </w:rPr>
        <w:br/>
      </w:r>
      <w:r w:rsidRPr="001608FC">
        <w:rPr>
          <w:rFonts w:ascii="Times New Roman" w:hAnsi="Times New Roman"/>
          <w:sz w:val="21"/>
          <w:szCs w:val="21"/>
          <w:shd w:val="clear" w:color="auto" w:fill="FFFFFF"/>
        </w:rPr>
        <w:t>В ушке - ниточка-подружка.</w:t>
      </w:r>
      <w:r w:rsidRPr="001608FC">
        <w:rPr>
          <w:rFonts w:ascii="Times New Roman" w:hAnsi="Times New Roman"/>
          <w:sz w:val="21"/>
          <w:szCs w:val="21"/>
        </w:rPr>
        <w:br/>
      </w:r>
      <w:r w:rsidRPr="001608FC">
        <w:rPr>
          <w:rFonts w:ascii="Times New Roman" w:hAnsi="Times New Roman"/>
          <w:sz w:val="21"/>
          <w:szCs w:val="21"/>
          <w:shd w:val="clear" w:color="auto" w:fill="FFFFFF"/>
        </w:rPr>
        <w:t>Сшить обновки помогла</w:t>
      </w:r>
      <w:r w:rsidRPr="001608FC">
        <w:rPr>
          <w:rFonts w:ascii="Times New Roman" w:hAnsi="Times New Roman"/>
          <w:sz w:val="21"/>
          <w:szCs w:val="21"/>
        </w:rPr>
        <w:br/>
      </w:r>
      <w:r w:rsidRPr="001608FC">
        <w:rPr>
          <w:rFonts w:ascii="Times New Roman" w:hAnsi="Times New Roman"/>
          <w:sz w:val="21"/>
          <w:szCs w:val="21"/>
          <w:shd w:val="clear" w:color="auto" w:fill="FFFFFF"/>
        </w:rPr>
        <w:t>Нашей бабушке… (игла)</w:t>
      </w:r>
    </w:p>
    <w:p w14:paraId="6F9E7061" w14:textId="33F275E0" w:rsidR="00863E41" w:rsidRPr="001608FC" w:rsidRDefault="00863E41" w:rsidP="00863E41">
      <w:pPr>
        <w:pStyle w:val="ab"/>
        <w:widowControl w:val="0"/>
        <w:numPr>
          <w:ilvl w:val="1"/>
          <w:numId w:val="2"/>
        </w:numPr>
        <w:autoSpaceDE w:val="0"/>
        <w:autoSpaceDN w:val="0"/>
        <w:spacing w:line="360" w:lineRule="auto"/>
        <w:jc w:val="both"/>
        <w:rPr>
          <w:b/>
          <w:i/>
          <w:sz w:val="28"/>
          <w:szCs w:val="28"/>
        </w:rPr>
      </w:pPr>
      <w:r w:rsidRPr="001608FC">
        <w:rPr>
          <w:b/>
          <w:i/>
          <w:sz w:val="28"/>
          <w:szCs w:val="28"/>
        </w:rPr>
        <w:t>Станция «Игровая» − игра «Вспомни 3 игры».</w:t>
      </w:r>
    </w:p>
    <w:p w14:paraId="2C4A303A" w14:textId="77777777" w:rsidR="00863E41" w:rsidRPr="001608FC" w:rsidRDefault="00863E41" w:rsidP="008A4C39">
      <w:pPr>
        <w:widowControl w:val="0"/>
        <w:tabs>
          <w:tab w:val="left" w:pos="0"/>
        </w:tabs>
        <w:autoSpaceDE w:val="0"/>
        <w:autoSpaceDN w:val="0"/>
        <w:spacing w:line="360" w:lineRule="auto"/>
        <w:jc w:val="both"/>
        <w:rPr>
          <w:sz w:val="28"/>
          <w:szCs w:val="28"/>
        </w:rPr>
      </w:pPr>
      <w:r w:rsidRPr="001608FC">
        <w:rPr>
          <w:sz w:val="28"/>
          <w:szCs w:val="28"/>
        </w:rPr>
        <w:t xml:space="preserve">Дети должны вспомнить 3 народных </w:t>
      </w:r>
      <w:proofErr w:type="gramStart"/>
      <w:r w:rsidRPr="001608FC">
        <w:rPr>
          <w:sz w:val="28"/>
          <w:szCs w:val="28"/>
        </w:rPr>
        <w:t>игры .</w:t>
      </w:r>
      <w:proofErr w:type="gramEnd"/>
    </w:p>
    <w:p w14:paraId="3528E5A1" w14:textId="08F1D699" w:rsidR="00863E41" w:rsidRPr="001608FC" w:rsidRDefault="00863E41" w:rsidP="00863E41">
      <w:pPr>
        <w:widowControl w:val="0"/>
        <w:autoSpaceDE w:val="0"/>
        <w:autoSpaceDN w:val="0"/>
        <w:spacing w:line="360" w:lineRule="auto"/>
        <w:ind w:firstLine="709"/>
        <w:jc w:val="both"/>
        <w:rPr>
          <w:sz w:val="28"/>
          <w:szCs w:val="28"/>
        </w:rPr>
      </w:pPr>
      <w:proofErr w:type="gramStart"/>
      <w:r w:rsidRPr="001608FC">
        <w:rPr>
          <w:sz w:val="28"/>
          <w:szCs w:val="28"/>
        </w:rPr>
        <w:t>Например</w:t>
      </w:r>
      <w:proofErr w:type="gramEnd"/>
      <w:r w:rsidRPr="001608FC">
        <w:rPr>
          <w:sz w:val="28"/>
          <w:szCs w:val="28"/>
        </w:rPr>
        <w:t>: прятки, ладушки, ручеек.</w:t>
      </w:r>
    </w:p>
    <w:p w14:paraId="10605AFC" w14:textId="6DDED230" w:rsidR="0032544F" w:rsidRPr="001608FC" w:rsidRDefault="0032544F" w:rsidP="0032544F">
      <w:pPr>
        <w:pStyle w:val="ab"/>
        <w:widowControl w:val="0"/>
        <w:numPr>
          <w:ilvl w:val="1"/>
          <w:numId w:val="2"/>
        </w:numPr>
        <w:autoSpaceDE w:val="0"/>
        <w:autoSpaceDN w:val="0"/>
        <w:spacing w:line="360" w:lineRule="auto"/>
        <w:jc w:val="both"/>
        <w:rPr>
          <w:sz w:val="28"/>
          <w:szCs w:val="28"/>
        </w:rPr>
      </w:pPr>
      <w:r w:rsidRPr="001608FC">
        <w:rPr>
          <w:b/>
          <w:i/>
          <w:sz w:val="28"/>
          <w:szCs w:val="28"/>
        </w:rPr>
        <w:t>Станция «Пословица»</w:t>
      </w:r>
      <w:r w:rsidRPr="001608FC">
        <w:rPr>
          <w:sz w:val="28"/>
          <w:szCs w:val="28"/>
        </w:rPr>
        <w:t xml:space="preserve"> − игра «Подбери пословицу к ситуации».</w:t>
      </w:r>
    </w:p>
    <w:p w14:paraId="5B8F3B9A" w14:textId="77777777" w:rsidR="0032544F" w:rsidRPr="001608FC" w:rsidRDefault="0032544F" w:rsidP="0032544F">
      <w:pPr>
        <w:widowControl w:val="0"/>
        <w:autoSpaceDE w:val="0"/>
        <w:autoSpaceDN w:val="0"/>
        <w:spacing w:line="360" w:lineRule="auto"/>
        <w:ind w:firstLine="708"/>
        <w:jc w:val="both"/>
        <w:rPr>
          <w:sz w:val="28"/>
          <w:szCs w:val="28"/>
        </w:rPr>
      </w:pPr>
      <w:r w:rsidRPr="001608FC">
        <w:rPr>
          <w:sz w:val="28"/>
          <w:szCs w:val="28"/>
        </w:rPr>
        <w:t>Детям озвучиваются ситуации, к которым им нужно подобрать пословицы.</w:t>
      </w:r>
    </w:p>
    <w:p w14:paraId="20EE7CC8" w14:textId="77777777" w:rsidR="0032544F" w:rsidRPr="001608FC" w:rsidRDefault="0032544F" w:rsidP="0032544F">
      <w:pPr>
        <w:widowControl w:val="0"/>
        <w:autoSpaceDE w:val="0"/>
        <w:autoSpaceDN w:val="0"/>
        <w:spacing w:line="360" w:lineRule="auto"/>
        <w:jc w:val="both"/>
        <w:rPr>
          <w:sz w:val="28"/>
          <w:szCs w:val="28"/>
        </w:rPr>
      </w:pPr>
      <w:r w:rsidRPr="001608FC">
        <w:rPr>
          <w:sz w:val="28"/>
          <w:szCs w:val="28"/>
        </w:rPr>
        <w:lastRenderedPageBreak/>
        <w:t>− Какую пословицу вспомнят родители, если сын или дочь взялись за несколько дел сразу и ни одного не довели до конца? (За двумя зайцами погонишься, ни одного не поймаешь)</w:t>
      </w:r>
    </w:p>
    <w:p w14:paraId="7835C577" w14:textId="77777777" w:rsidR="0032544F" w:rsidRPr="001608FC" w:rsidRDefault="0032544F" w:rsidP="0032544F">
      <w:pPr>
        <w:widowControl w:val="0"/>
        <w:autoSpaceDE w:val="0"/>
        <w:autoSpaceDN w:val="0"/>
        <w:spacing w:line="360" w:lineRule="auto"/>
        <w:jc w:val="both"/>
        <w:rPr>
          <w:sz w:val="28"/>
          <w:szCs w:val="28"/>
        </w:rPr>
      </w:pPr>
      <w:r w:rsidRPr="001608FC">
        <w:rPr>
          <w:sz w:val="28"/>
          <w:szCs w:val="28"/>
        </w:rPr>
        <w:t>− Какую пословицу вспомните, если долго не могли решить задачу, а кто-то вам помог? (Ум хорошо, а два лучше)</w:t>
      </w:r>
    </w:p>
    <w:p w14:paraId="41E56B01" w14:textId="77777777" w:rsidR="0032544F" w:rsidRPr="001608FC" w:rsidRDefault="0032544F" w:rsidP="0032544F">
      <w:pPr>
        <w:widowControl w:val="0"/>
        <w:autoSpaceDE w:val="0"/>
        <w:autoSpaceDN w:val="0"/>
        <w:spacing w:line="360" w:lineRule="auto"/>
        <w:jc w:val="both"/>
        <w:rPr>
          <w:sz w:val="28"/>
          <w:szCs w:val="28"/>
        </w:rPr>
      </w:pPr>
      <w:r w:rsidRPr="001608FC">
        <w:rPr>
          <w:sz w:val="28"/>
          <w:szCs w:val="28"/>
        </w:rPr>
        <w:t>− Какую пословицу вспомним, когда взялся что-то делать, поторопился и у тебя ничего не получилось? (Поспешишь – людей насмешишь.  Делаешь наспех – сделаешь на смех)</w:t>
      </w:r>
    </w:p>
    <w:p w14:paraId="1946DA1C" w14:textId="67791ABE" w:rsidR="0032544F" w:rsidRPr="001608FC" w:rsidRDefault="0032544F" w:rsidP="0032544F">
      <w:pPr>
        <w:widowControl w:val="0"/>
        <w:autoSpaceDE w:val="0"/>
        <w:autoSpaceDN w:val="0"/>
        <w:spacing w:line="360" w:lineRule="auto"/>
        <w:jc w:val="both"/>
        <w:rPr>
          <w:sz w:val="28"/>
          <w:szCs w:val="28"/>
        </w:rPr>
      </w:pPr>
      <w:r w:rsidRPr="001608FC">
        <w:rPr>
          <w:sz w:val="28"/>
          <w:szCs w:val="28"/>
        </w:rPr>
        <w:t>− В какой пословице говорится о том, что дорогу можно найти и в неизвестной местности? (Язык до Киева доведёт)</w:t>
      </w:r>
    </w:p>
    <w:p w14:paraId="22A4FC72" w14:textId="53A44E1F" w:rsidR="0009614B" w:rsidRPr="001608FC" w:rsidRDefault="0009614B" w:rsidP="0009614B">
      <w:pPr>
        <w:pStyle w:val="ab"/>
        <w:widowControl w:val="0"/>
        <w:numPr>
          <w:ilvl w:val="1"/>
          <w:numId w:val="2"/>
        </w:numPr>
        <w:autoSpaceDE w:val="0"/>
        <w:autoSpaceDN w:val="0"/>
        <w:spacing w:line="360" w:lineRule="auto"/>
        <w:jc w:val="both"/>
        <w:rPr>
          <w:i/>
          <w:sz w:val="28"/>
          <w:szCs w:val="28"/>
        </w:rPr>
      </w:pPr>
      <w:r w:rsidRPr="001608FC">
        <w:rPr>
          <w:b/>
          <w:i/>
          <w:sz w:val="28"/>
          <w:szCs w:val="28"/>
        </w:rPr>
        <w:t>Станция «Музыкальная» − игра «Отгадай песню»</w:t>
      </w:r>
      <w:r w:rsidRPr="001608FC">
        <w:rPr>
          <w:i/>
          <w:sz w:val="28"/>
          <w:szCs w:val="28"/>
        </w:rPr>
        <w:t>.</w:t>
      </w:r>
    </w:p>
    <w:p w14:paraId="72E751E9" w14:textId="77777777" w:rsidR="0009614B" w:rsidRPr="001608FC" w:rsidRDefault="0009614B" w:rsidP="0009614B">
      <w:pPr>
        <w:widowControl w:val="0"/>
        <w:autoSpaceDE w:val="0"/>
        <w:autoSpaceDN w:val="0"/>
        <w:spacing w:line="360" w:lineRule="auto"/>
        <w:ind w:firstLine="709"/>
        <w:jc w:val="both"/>
        <w:rPr>
          <w:sz w:val="28"/>
          <w:szCs w:val="28"/>
        </w:rPr>
      </w:pPr>
      <w:r w:rsidRPr="001608FC">
        <w:rPr>
          <w:sz w:val="28"/>
          <w:szCs w:val="28"/>
        </w:rPr>
        <w:t>Дети прослушивают отрывки из русских народных песен и поэтому отрывку должны догадаться какая песня прозвучала.</w:t>
      </w:r>
    </w:p>
    <w:p w14:paraId="2F3E3EAC" w14:textId="6E6BB736" w:rsidR="0009614B" w:rsidRPr="001608FC" w:rsidRDefault="0009614B" w:rsidP="0009614B">
      <w:pPr>
        <w:pStyle w:val="ab"/>
        <w:widowControl w:val="0"/>
        <w:numPr>
          <w:ilvl w:val="0"/>
          <w:numId w:val="24"/>
        </w:numPr>
        <w:autoSpaceDE w:val="0"/>
        <w:autoSpaceDN w:val="0"/>
        <w:spacing w:line="360" w:lineRule="auto"/>
        <w:ind w:firstLine="709"/>
        <w:jc w:val="both"/>
        <w:rPr>
          <w:sz w:val="28"/>
          <w:szCs w:val="28"/>
        </w:rPr>
      </w:pPr>
      <w:r w:rsidRPr="001608FC">
        <w:rPr>
          <w:sz w:val="28"/>
          <w:szCs w:val="28"/>
        </w:rPr>
        <w:t>Ой, мороз, мороз</w:t>
      </w:r>
    </w:p>
    <w:p w14:paraId="01F71D09" w14:textId="3420CF90" w:rsidR="0009614B" w:rsidRPr="001608FC" w:rsidRDefault="0009614B" w:rsidP="0009614B">
      <w:pPr>
        <w:pStyle w:val="ab"/>
        <w:widowControl w:val="0"/>
        <w:numPr>
          <w:ilvl w:val="0"/>
          <w:numId w:val="24"/>
        </w:numPr>
        <w:autoSpaceDE w:val="0"/>
        <w:autoSpaceDN w:val="0"/>
        <w:spacing w:line="360" w:lineRule="auto"/>
        <w:ind w:firstLine="709"/>
        <w:jc w:val="both"/>
        <w:rPr>
          <w:sz w:val="28"/>
          <w:szCs w:val="28"/>
        </w:rPr>
      </w:pPr>
      <w:r w:rsidRPr="001608FC">
        <w:rPr>
          <w:sz w:val="28"/>
          <w:szCs w:val="28"/>
        </w:rPr>
        <w:t>Калинка — малинка!</w:t>
      </w:r>
    </w:p>
    <w:p w14:paraId="00219FDD" w14:textId="5B5FAA59" w:rsidR="0009614B" w:rsidRPr="001608FC" w:rsidRDefault="0009614B" w:rsidP="0009614B">
      <w:pPr>
        <w:pStyle w:val="ab"/>
        <w:widowControl w:val="0"/>
        <w:numPr>
          <w:ilvl w:val="0"/>
          <w:numId w:val="24"/>
        </w:numPr>
        <w:autoSpaceDE w:val="0"/>
        <w:autoSpaceDN w:val="0"/>
        <w:spacing w:line="360" w:lineRule="auto"/>
        <w:ind w:firstLine="709"/>
        <w:jc w:val="both"/>
        <w:rPr>
          <w:sz w:val="28"/>
          <w:szCs w:val="28"/>
        </w:rPr>
      </w:pPr>
      <w:r w:rsidRPr="001608FC">
        <w:rPr>
          <w:sz w:val="28"/>
          <w:szCs w:val="28"/>
        </w:rPr>
        <w:t>Два весёлых гуся</w:t>
      </w:r>
    </w:p>
    <w:p w14:paraId="24FEA09B" w14:textId="3C310E96" w:rsidR="0009614B" w:rsidRPr="001608FC" w:rsidRDefault="0009614B" w:rsidP="0009614B">
      <w:pPr>
        <w:pStyle w:val="ab"/>
        <w:widowControl w:val="0"/>
        <w:numPr>
          <w:ilvl w:val="0"/>
          <w:numId w:val="24"/>
        </w:numPr>
        <w:autoSpaceDE w:val="0"/>
        <w:autoSpaceDN w:val="0"/>
        <w:spacing w:line="360" w:lineRule="auto"/>
        <w:ind w:firstLine="709"/>
        <w:jc w:val="both"/>
        <w:rPr>
          <w:sz w:val="28"/>
          <w:szCs w:val="28"/>
        </w:rPr>
      </w:pPr>
      <w:r w:rsidRPr="001608FC">
        <w:rPr>
          <w:sz w:val="28"/>
          <w:szCs w:val="28"/>
        </w:rPr>
        <w:t>Во саду ли, в огороде</w:t>
      </w:r>
    </w:p>
    <w:p w14:paraId="57641113" w14:textId="4A8AEE95" w:rsidR="0009614B" w:rsidRPr="001608FC" w:rsidRDefault="0009614B" w:rsidP="0009614B">
      <w:pPr>
        <w:pStyle w:val="ab"/>
        <w:widowControl w:val="0"/>
        <w:numPr>
          <w:ilvl w:val="0"/>
          <w:numId w:val="24"/>
        </w:numPr>
        <w:autoSpaceDE w:val="0"/>
        <w:autoSpaceDN w:val="0"/>
        <w:spacing w:line="360" w:lineRule="auto"/>
        <w:ind w:firstLine="709"/>
        <w:jc w:val="both"/>
        <w:rPr>
          <w:sz w:val="28"/>
          <w:szCs w:val="28"/>
        </w:rPr>
      </w:pPr>
      <w:r w:rsidRPr="001608FC">
        <w:rPr>
          <w:sz w:val="28"/>
          <w:szCs w:val="28"/>
        </w:rPr>
        <w:t>Во поле берёзка стояла</w:t>
      </w:r>
    </w:p>
    <w:p w14:paraId="34EFED61" w14:textId="06EBA5F9" w:rsidR="0009614B" w:rsidRPr="001608FC" w:rsidRDefault="0009614B" w:rsidP="0009614B">
      <w:pPr>
        <w:pStyle w:val="ab"/>
        <w:widowControl w:val="0"/>
        <w:numPr>
          <w:ilvl w:val="0"/>
          <w:numId w:val="24"/>
        </w:numPr>
        <w:autoSpaceDE w:val="0"/>
        <w:autoSpaceDN w:val="0"/>
        <w:spacing w:line="360" w:lineRule="auto"/>
        <w:ind w:firstLine="709"/>
        <w:jc w:val="both"/>
        <w:rPr>
          <w:sz w:val="28"/>
          <w:szCs w:val="28"/>
        </w:rPr>
      </w:pPr>
      <w:r w:rsidRPr="001608FC">
        <w:rPr>
          <w:sz w:val="28"/>
          <w:szCs w:val="28"/>
        </w:rPr>
        <w:t>Валенки</w:t>
      </w:r>
    </w:p>
    <w:p w14:paraId="7CFE330B" w14:textId="00EA0299" w:rsidR="00863E41" w:rsidRPr="001608FC" w:rsidRDefault="00863E41" w:rsidP="00863E41">
      <w:pPr>
        <w:pStyle w:val="ab"/>
        <w:widowControl w:val="0"/>
        <w:numPr>
          <w:ilvl w:val="1"/>
          <w:numId w:val="2"/>
        </w:numPr>
        <w:autoSpaceDE w:val="0"/>
        <w:autoSpaceDN w:val="0"/>
        <w:spacing w:line="360" w:lineRule="auto"/>
        <w:jc w:val="both"/>
        <w:rPr>
          <w:sz w:val="28"/>
          <w:szCs w:val="28"/>
        </w:rPr>
      </w:pPr>
      <w:r w:rsidRPr="001608FC">
        <w:rPr>
          <w:b/>
          <w:i/>
          <w:sz w:val="28"/>
          <w:szCs w:val="28"/>
        </w:rPr>
        <w:t>Станция «Художественная</w:t>
      </w:r>
      <w:r w:rsidRPr="001608FC">
        <w:rPr>
          <w:sz w:val="28"/>
          <w:szCs w:val="28"/>
        </w:rPr>
        <w:t xml:space="preserve">» </w:t>
      </w:r>
    </w:p>
    <w:p w14:paraId="3EF919DE" w14:textId="5AA65C54" w:rsidR="00863E41" w:rsidRPr="001608FC" w:rsidRDefault="00863E41" w:rsidP="00863E41">
      <w:pPr>
        <w:widowControl w:val="0"/>
        <w:autoSpaceDE w:val="0"/>
        <w:autoSpaceDN w:val="0"/>
        <w:spacing w:line="360" w:lineRule="auto"/>
        <w:ind w:firstLine="709"/>
        <w:jc w:val="both"/>
        <w:rPr>
          <w:sz w:val="28"/>
          <w:szCs w:val="28"/>
        </w:rPr>
      </w:pPr>
      <w:r w:rsidRPr="001608FC">
        <w:rPr>
          <w:sz w:val="28"/>
          <w:szCs w:val="28"/>
        </w:rPr>
        <w:t>На доску вывешиваются 3 вида узора (</w:t>
      </w:r>
      <w:proofErr w:type="spellStart"/>
      <w:r w:rsidRPr="001608FC">
        <w:rPr>
          <w:sz w:val="28"/>
          <w:szCs w:val="28"/>
        </w:rPr>
        <w:t>Балхарский</w:t>
      </w:r>
      <w:proofErr w:type="spellEnd"/>
      <w:r w:rsidRPr="001608FC">
        <w:rPr>
          <w:sz w:val="28"/>
          <w:szCs w:val="28"/>
        </w:rPr>
        <w:t xml:space="preserve">, </w:t>
      </w:r>
      <w:proofErr w:type="spellStart"/>
      <w:r w:rsidRPr="001608FC">
        <w:rPr>
          <w:sz w:val="28"/>
          <w:szCs w:val="28"/>
        </w:rPr>
        <w:t>унцукульский</w:t>
      </w:r>
      <w:proofErr w:type="spellEnd"/>
      <w:r w:rsidRPr="001608FC">
        <w:rPr>
          <w:sz w:val="28"/>
          <w:szCs w:val="28"/>
        </w:rPr>
        <w:t xml:space="preserve">, </w:t>
      </w:r>
      <w:proofErr w:type="spellStart"/>
      <w:r w:rsidRPr="001608FC">
        <w:rPr>
          <w:sz w:val="28"/>
          <w:szCs w:val="28"/>
        </w:rPr>
        <w:t>кубачинский</w:t>
      </w:r>
      <w:proofErr w:type="spellEnd"/>
      <w:r w:rsidRPr="001608FC">
        <w:rPr>
          <w:sz w:val="28"/>
          <w:szCs w:val="28"/>
        </w:rPr>
        <w:t>), далее дается информация о каждой из них. Детям раздаются листочки с изображениями данных узоров, где внизу написаны вразброс их названия. Задача детей − соединить узоры с ее названием.</w:t>
      </w:r>
    </w:p>
    <w:p w14:paraId="4EDC0646" w14:textId="2871CC31" w:rsidR="00863E41" w:rsidRPr="001608FC" w:rsidRDefault="00863E41" w:rsidP="008A4C39">
      <w:pPr>
        <w:pStyle w:val="PlainText1"/>
        <w:numPr>
          <w:ilvl w:val="1"/>
          <w:numId w:val="2"/>
        </w:numPr>
        <w:tabs>
          <w:tab w:val="clear" w:pos="1440"/>
        </w:tabs>
        <w:spacing w:line="360" w:lineRule="auto"/>
        <w:ind w:left="284"/>
        <w:jc w:val="both"/>
        <w:rPr>
          <w:rFonts w:ascii="Times New Roman" w:hAnsi="Times New Roman"/>
          <w:noProof/>
          <w:sz w:val="28"/>
          <w:szCs w:val="28"/>
        </w:rPr>
      </w:pPr>
      <w:r w:rsidRPr="001608FC">
        <w:rPr>
          <w:rFonts w:ascii="Times New Roman" w:hAnsi="Times New Roman"/>
          <w:noProof/>
          <w:sz w:val="28"/>
          <w:szCs w:val="28"/>
        </w:rPr>
        <w:t xml:space="preserve">Кроме того, нами разработаны </w:t>
      </w:r>
      <w:r w:rsidRPr="001608FC">
        <w:rPr>
          <w:rFonts w:ascii="Times New Roman" w:hAnsi="Times New Roman"/>
          <w:b/>
          <w:i/>
          <w:noProof/>
          <w:sz w:val="28"/>
          <w:szCs w:val="28"/>
        </w:rPr>
        <w:t>опросники-анкеты</w:t>
      </w:r>
      <w:r w:rsidRPr="001608FC">
        <w:rPr>
          <w:rFonts w:ascii="Times New Roman" w:hAnsi="Times New Roman"/>
          <w:noProof/>
          <w:sz w:val="28"/>
          <w:szCs w:val="28"/>
        </w:rPr>
        <w:t xml:space="preserve"> для определения уровня знаний и степени освоения учащимися национального орнамента: </w:t>
      </w:r>
    </w:p>
    <w:p w14:paraId="69E98E8F" w14:textId="77777777" w:rsidR="00863E41" w:rsidRPr="001608FC" w:rsidRDefault="00863E41" w:rsidP="00863E41">
      <w:pPr>
        <w:pStyle w:val="PlainText1"/>
        <w:numPr>
          <w:ilvl w:val="0"/>
          <w:numId w:val="20"/>
        </w:numPr>
        <w:tabs>
          <w:tab w:val="left" w:pos="284"/>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t xml:space="preserve">Какие разновидности орнамента вам известны и что они собой представляют? </w:t>
      </w:r>
    </w:p>
    <w:p w14:paraId="400EE9B4" w14:textId="77777777" w:rsidR="00863E41" w:rsidRPr="001608FC" w:rsidRDefault="00863E41" w:rsidP="00863E41">
      <w:pPr>
        <w:pStyle w:val="PlainText1"/>
        <w:numPr>
          <w:ilvl w:val="0"/>
          <w:numId w:val="20"/>
        </w:numPr>
        <w:tabs>
          <w:tab w:val="left" w:pos="284"/>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t xml:space="preserve">Вы знакомы с основными символами, используемыми в орнаменте? </w:t>
      </w:r>
    </w:p>
    <w:p w14:paraId="17286B7F" w14:textId="77777777" w:rsidR="00863E41" w:rsidRPr="001608FC" w:rsidRDefault="00863E41" w:rsidP="00863E41">
      <w:pPr>
        <w:pStyle w:val="PlainText1"/>
        <w:numPr>
          <w:ilvl w:val="0"/>
          <w:numId w:val="20"/>
        </w:numPr>
        <w:tabs>
          <w:tab w:val="left" w:pos="284"/>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lastRenderedPageBreak/>
        <w:t xml:space="preserve">Какие сведения у вас есть о декоративно-прикладном художественном творчестве? </w:t>
      </w:r>
    </w:p>
    <w:p w14:paraId="04B09718" w14:textId="77777777" w:rsidR="00863E41" w:rsidRPr="001608FC" w:rsidRDefault="00863E41" w:rsidP="00863E41">
      <w:pPr>
        <w:pStyle w:val="PlainText1"/>
        <w:numPr>
          <w:ilvl w:val="0"/>
          <w:numId w:val="20"/>
        </w:numPr>
        <w:tabs>
          <w:tab w:val="left" w:pos="284"/>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t xml:space="preserve">Заинтересован ли ты в более глубоком изучении декоративно-прикладного искусства? </w:t>
      </w:r>
    </w:p>
    <w:p w14:paraId="05A130CA" w14:textId="77777777" w:rsidR="00863E41" w:rsidRPr="001608FC" w:rsidRDefault="00863E41" w:rsidP="00863E41">
      <w:pPr>
        <w:pStyle w:val="PlainText1"/>
        <w:numPr>
          <w:ilvl w:val="0"/>
          <w:numId w:val="20"/>
        </w:numPr>
        <w:tabs>
          <w:tab w:val="left" w:pos="284"/>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t xml:space="preserve">Понравится ли тебе литература и передачи про декоративно-прикладное художественное творчество? </w:t>
      </w:r>
    </w:p>
    <w:p w14:paraId="13D96A49" w14:textId="77777777" w:rsidR="00863E41" w:rsidRPr="001608FC" w:rsidRDefault="00863E41" w:rsidP="00863E41">
      <w:pPr>
        <w:pStyle w:val="PlainText1"/>
        <w:numPr>
          <w:ilvl w:val="0"/>
          <w:numId w:val="20"/>
        </w:numPr>
        <w:tabs>
          <w:tab w:val="left" w:pos="284"/>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t xml:space="preserve">Тебе хотелось бы, если бы в школьной программе появился урок, посвященный декоративно-прикладному художественному творчеству? </w:t>
      </w:r>
    </w:p>
    <w:p w14:paraId="16CF2F24" w14:textId="77777777" w:rsidR="00863E41" w:rsidRPr="001608FC" w:rsidRDefault="00863E41" w:rsidP="00863E41">
      <w:pPr>
        <w:pStyle w:val="PlainText1"/>
        <w:numPr>
          <w:ilvl w:val="0"/>
          <w:numId w:val="20"/>
        </w:numPr>
        <w:tabs>
          <w:tab w:val="left" w:pos="284"/>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t xml:space="preserve">Каково относительное затруднение выполнения геометрических, растительных, зооморфных и антропоморфных орнаментов? </w:t>
      </w:r>
    </w:p>
    <w:p w14:paraId="25502988" w14:textId="77777777" w:rsidR="00863E41" w:rsidRPr="001608FC" w:rsidRDefault="00863E41" w:rsidP="00863E41">
      <w:pPr>
        <w:pStyle w:val="PlainText1"/>
        <w:numPr>
          <w:ilvl w:val="0"/>
          <w:numId w:val="20"/>
        </w:numPr>
        <w:tabs>
          <w:tab w:val="left" w:pos="284"/>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t>Овал символизирует солнце; параллельные двойные линии обозначают дорогу или путь; волнистые линии олицетворяют воду; угловатые горы напоминают о рельефе; звёздочка из коротких пересекающих друг друга штрихов обозначает звезду, иногда также изображающее солнце и прочее.</w:t>
      </w:r>
    </w:p>
    <w:p w14:paraId="0F561BC1" w14:textId="77777777" w:rsidR="00863E41" w:rsidRPr="001608FC" w:rsidRDefault="00863E41" w:rsidP="00863E41">
      <w:pPr>
        <w:pStyle w:val="PlainText1"/>
        <w:numPr>
          <w:ilvl w:val="0"/>
          <w:numId w:val="20"/>
        </w:numPr>
        <w:tabs>
          <w:tab w:val="left" w:pos="284"/>
        </w:tabs>
        <w:spacing w:line="360" w:lineRule="auto"/>
        <w:ind w:left="0" w:firstLine="0"/>
        <w:jc w:val="both"/>
        <w:rPr>
          <w:rFonts w:ascii="Times New Roman" w:hAnsi="Times New Roman"/>
          <w:noProof/>
          <w:sz w:val="28"/>
          <w:szCs w:val="28"/>
        </w:rPr>
      </w:pPr>
      <w:r w:rsidRPr="001608FC">
        <w:rPr>
          <w:rFonts w:ascii="Times New Roman" w:hAnsi="Times New Roman"/>
          <w:noProof/>
          <w:sz w:val="28"/>
          <w:szCs w:val="28"/>
        </w:rPr>
        <w:t xml:space="preserve">Определите ключевые различия керамических изделий в Дагестане по сравнению с другими областями РФ. </w:t>
      </w:r>
    </w:p>
    <w:p w14:paraId="71DA90B6" w14:textId="7AED75E9"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Эти данные применялись для диагностики. Их задачей являлось всестороннее изучение уровня знаний </w:t>
      </w:r>
      <w:r w:rsidR="00E05F5B" w:rsidRPr="001608FC">
        <w:rPr>
          <w:rFonts w:ascii="Times New Roman" w:hAnsi="Times New Roman"/>
          <w:noProof/>
          <w:sz w:val="28"/>
          <w:szCs w:val="28"/>
        </w:rPr>
        <w:t xml:space="preserve">детей младшего школьного возраста </w:t>
      </w:r>
      <w:r w:rsidRPr="001608FC">
        <w:rPr>
          <w:rFonts w:ascii="Times New Roman" w:hAnsi="Times New Roman"/>
          <w:noProof/>
          <w:sz w:val="28"/>
          <w:szCs w:val="28"/>
        </w:rPr>
        <w:t xml:space="preserve"> и готовности воспринимать национальное декоративное искусство, способствующее эстетическому </w:t>
      </w:r>
      <w:r w:rsidR="00E05F5B" w:rsidRPr="001608FC">
        <w:rPr>
          <w:rFonts w:ascii="Times New Roman" w:hAnsi="Times New Roman"/>
          <w:noProof/>
          <w:sz w:val="28"/>
          <w:szCs w:val="28"/>
        </w:rPr>
        <w:t>воспитанию детей</w:t>
      </w:r>
      <w:r w:rsidRPr="001608FC">
        <w:rPr>
          <w:rFonts w:ascii="Times New Roman" w:hAnsi="Times New Roman"/>
          <w:noProof/>
          <w:sz w:val="28"/>
          <w:szCs w:val="28"/>
        </w:rPr>
        <w:t xml:space="preserve">. </w:t>
      </w:r>
    </w:p>
    <w:p w14:paraId="19E1C744" w14:textId="77777777" w:rsidR="0032544F" w:rsidRPr="001608FC" w:rsidRDefault="0032544F" w:rsidP="0032544F">
      <w:pPr>
        <w:widowControl w:val="0"/>
        <w:autoSpaceDE w:val="0"/>
        <w:autoSpaceDN w:val="0"/>
        <w:spacing w:line="360" w:lineRule="auto"/>
        <w:ind w:firstLine="709"/>
        <w:jc w:val="both"/>
        <w:rPr>
          <w:sz w:val="28"/>
          <w:szCs w:val="28"/>
        </w:rPr>
      </w:pPr>
      <w:r w:rsidRPr="001608FC">
        <w:rPr>
          <w:sz w:val="28"/>
          <w:szCs w:val="28"/>
        </w:rPr>
        <w:t xml:space="preserve">Чтобы подвести общие итоги, мы разработали критерии, согласно которым за каждый верный ответ ребенок получает «+» (1 балл), а за неверный «−» (0 баллов). В конце нами было подсчитано общее количество баллов у каждого ребенка и </w:t>
      </w:r>
      <w:proofErr w:type="gramStart"/>
      <w:r w:rsidRPr="001608FC">
        <w:rPr>
          <w:sz w:val="28"/>
          <w:szCs w:val="28"/>
        </w:rPr>
        <w:t>определен  уровень</w:t>
      </w:r>
      <w:proofErr w:type="gramEnd"/>
      <w:r w:rsidRPr="001608FC">
        <w:rPr>
          <w:sz w:val="28"/>
          <w:szCs w:val="28"/>
        </w:rPr>
        <w:t xml:space="preserve"> знаний о народном творчестве и его влияние на мировоззрение и эстетическое воспитание младших школьников. Если у ребенка в конечном итоге оказалось 6 или 5 баллов – высокий уровень, 4 или 3 – средний уровень, 2 и меньше – низкий уровень.</w:t>
      </w:r>
    </w:p>
    <w:p w14:paraId="39FA5608" w14:textId="77777777" w:rsidR="0032544F" w:rsidRPr="001608FC" w:rsidRDefault="0032544F" w:rsidP="0032544F">
      <w:pPr>
        <w:widowControl w:val="0"/>
        <w:autoSpaceDE w:val="0"/>
        <w:autoSpaceDN w:val="0"/>
        <w:spacing w:line="360" w:lineRule="auto"/>
        <w:ind w:firstLine="567"/>
        <w:jc w:val="both"/>
        <w:rPr>
          <w:sz w:val="28"/>
          <w:szCs w:val="28"/>
        </w:rPr>
      </w:pPr>
      <w:r w:rsidRPr="001608FC">
        <w:rPr>
          <w:sz w:val="28"/>
          <w:szCs w:val="28"/>
        </w:rPr>
        <w:t>Результаты диагностики работ, обучающихся представлены в таблице 2.</w:t>
      </w:r>
    </w:p>
    <w:p w14:paraId="0B028871" w14:textId="52F27188" w:rsidR="0032544F" w:rsidRPr="001608FC" w:rsidRDefault="0032544F" w:rsidP="0032544F">
      <w:pPr>
        <w:widowControl w:val="0"/>
        <w:autoSpaceDE w:val="0"/>
        <w:autoSpaceDN w:val="0"/>
        <w:spacing w:line="360" w:lineRule="auto"/>
        <w:ind w:firstLine="567"/>
        <w:jc w:val="right"/>
        <w:rPr>
          <w:sz w:val="28"/>
          <w:szCs w:val="28"/>
        </w:rPr>
      </w:pPr>
      <w:r w:rsidRPr="001608FC">
        <w:rPr>
          <w:sz w:val="28"/>
          <w:szCs w:val="28"/>
        </w:rPr>
        <w:lastRenderedPageBreak/>
        <w:t>Таблица 2.</w:t>
      </w:r>
    </w:p>
    <w:tbl>
      <w:tblPr>
        <w:tblStyle w:val="af"/>
        <w:tblW w:w="10629" w:type="dxa"/>
        <w:tblInd w:w="-856" w:type="dxa"/>
        <w:tblLayout w:type="fixed"/>
        <w:tblLook w:val="04A0" w:firstRow="1" w:lastRow="0" w:firstColumn="1" w:lastColumn="0" w:noHBand="0" w:noVBand="1"/>
      </w:tblPr>
      <w:tblGrid>
        <w:gridCol w:w="565"/>
        <w:gridCol w:w="1845"/>
        <w:gridCol w:w="1420"/>
        <w:gridCol w:w="1421"/>
        <w:gridCol w:w="1129"/>
        <w:gridCol w:w="1134"/>
        <w:gridCol w:w="1138"/>
        <w:gridCol w:w="1130"/>
        <w:gridCol w:w="839"/>
        <w:gridCol w:w="8"/>
      </w:tblGrid>
      <w:tr w:rsidR="001608FC" w:rsidRPr="001608FC" w14:paraId="1DCE2C0E" w14:textId="77777777" w:rsidTr="0009614B">
        <w:trPr>
          <w:gridAfter w:val="1"/>
          <w:wAfter w:w="8" w:type="dxa"/>
        </w:trPr>
        <w:tc>
          <w:tcPr>
            <w:tcW w:w="565" w:type="dxa"/>
          </w:tcPr>
          <w:p w14:paraId="5EB077C1" w14:textId="27FD42BB"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w:t>
            </w:r>
          </w:p>
        </w:tc>
        <w:tc>
          <w:tcPr>
            <w:tcW w:w="1845" w:type="dxa"/>
          </w:tcPr>
          <w:p w14:paraId="574B893E" w14:textId="7BCC10E1"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ФИО</w:t>
            </w:r>
          </w:p>
        </w:tc>
        <w:tc>
          <w:tcPr>
            <w:tcW w:w="1420" w:type="dxa"/>
          </w:tcPr>
          <w:p w14:paraId="07DD0191" w14:textId="77777777"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Станция</w:t>
            </w:r>
          </w:p>
          <w:p w14:paraId="4491DCAF" w14:textId="77777777"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Сказочная</w:t>
            </w:r>
          </w:p>
        </w:tc>
        <w:tc>
          <w:tcPr>
            <w:tcW w:w="1421" w:type="dxa"/>
          </w:tcPr>
          <w:p w14:paraId="70BEA3E8" w14:textId="55EE56E2" w:rsidR="007451A3" w:rsidRPr="001608FC" w:rsidRDefault="0032544F" w:rsidP="0032544F">
            <w:pPr>
              <w:pStyle w:val="ae"/>
              <w:rPr>
                <w:rFonts w:ascii="Times New Roman" w:hAnsi="Times New Roman" w:cs="Times New Roman"/>
                <w:sz w:val="24"/>
                <w:szCs w:val="24"/>
              </w:rPr>
            </w:pPr>
            <w:r w:rsidRPr="001608FC">
              <w:rPr>
                <w:rFonts w:ascii="Times New Roman" w:hAnsi="Times New Roman" w:cs="Times New Roman"/>
                <w:sz w:val="24"/>
                <w:szCs w:val="24"/>
              </w:rPr>
              <w:t xml:space="preserve">Станция Узорная </w:t>
            </w:r>
          </w:p>
        </w:tc>
        <w:tc>
          <w:tcPr>
            <w:tcW w:w="1129" w:type="dxa"/>
          </w:tcPr>
          <w:p w14:paraId="5CA2FACF" w14:textId="77777777"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Станция</w:t>
            </w:r>
          </w:p>
          <w:p w14:paraId="737CB708" w14:textId="77777777"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Загадка</w:t>
            </w:r>
          </w:p>
        </w:tc>
        <w:tc>
          <w:tcPr>
            <w:tcW w:w="1134" w:type="dxa"/>
          </w:tcPr>
          <w:p w14:paraId="128693F6" w14:textId="77777777"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Станция</w:t>
            </w:r>
          </w:p>
          <w:p w14:paraId="4FE70721" w14:textId="77777777"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Музыкальная</w:t>
            </w:r>
          </w:p>
        </w:tc>
        <w:tc>
          <w:tcPr>
            <w:tcW w:w="1138" w:type="dxa"/>
          </w:tcPr>
          <w:p w14:paraId="6D0950C1" w14:textId="77777777"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Станция</w:t>
            </w:r>
          </w:p>
          <w:p w14:paraId="196BFF2A" w14:textId="77777777"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Игровая</w:t>
            </w:r>
          </w:p>
        </w:tc>
        <w:tc>
          <w:tcPr>
            <w:tcW w:w="1130" w:type="dxa"/>
          </w:tcPr>
          <w:p w14:paraId="5F28BC42" w14:textId="77777777"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Станция</w:t>
            </w:r>
          </w:p>
          <w:p w14:paraId="38CB0D30" w14:textId="77777777" w:rsidR="007451A3" w:rsidRPr="001608FC" w:rsidRDefault="007451A3" w:rsidP="0032544F">
            <w:pPr>
              <w:pStyle w:val="ae"/>
              <w:jc w:val="center"/>
              <w:rPr>
                <w:rFonts w:ascii="Times New Roman" w:hAnsi="Times New Roman" w:cs="Times New Roman"/>
                <w:sz w:val="24"/>
                <w:szCs w:val="24"/>
              </w:rPr>
            </w:pPr>
            <w:r w:rsidRPr="001608FC">
              <w:rPr>
                <w:rFonts w:ascii="Times New Roman" w:hAnsi="Times New Roman" w:cs="Times New Roman"/>
                <w:sz w:val="24"/>
                <w:szCs w:val="24"/>
              </w:rPr>
              <w:t>Художественная</w:t>
            </w:r>
          </w:p>
        </w:tc>
        <w:tc>
          <w:tcPr>
            <w:tcW w:w="839" w:type="dxa"/>
          </w:tcPr>
          <w:p w14:paraId="60C5C2C7" w14:textId="77777777" w:rsidR="007451A3" w:rsidRPr="001608FC" w:rsidRDefault="007451A3" w:rsidP="0032544F">
            <w:pPr>
              <w:pStyle w:val="ae"/>
              <w:rPr>
                <w:rFonts w:ascii="Times New Roman" w:hAnsi="Times New Roman" w:cs="Times New Roman"/>
                <w:sz w:val="24"/>
                <w:szCs w:val="24"/>
              </w:rPr>
            </w:pPr>
            <w:r w:rsidRPr="001608FC">
              <w:rPr>
                <w:rFonts w:ascii="Times New Roman" w:hAnsi="Times New Roman" w:cs="Times New Roman"/>
                <w:sz w:val="24"/>
                <w:szCs w:val="24"/>
              </w:rPr>
              <w:t>Итог</w:t>
            </w:r>
          </w:p>
        </w:tc>
      </w:tr>
      <w:tr w:rsidR="001608FC" w:rsidRPr="001608FC" w14:paraId="05818D0B" w14:textId="77777777" w:rsidTr="0009614B">
        <w:tc>
          <w:tcPr>
            <w:tcW w:w="565" w:type="dxa"/>
          </w:tcPr>
          <w:p w14:paraId="1934BD96" w14:textId="77777777" w:rsidR="00791262" w:rsidRPr="001608FC" w:rsidRDefault="00791262" w:rsidP="00791262">
            <w:pPr>
              <w:pStyle w:val="ab"/>
              <w:numPr>
                <w:ilvl w:val="0"/>
                <w:numId w:val="23"/>
              </w:numPr>
              <w:ind w:left="174" w:hanging="142"/>
              <w:rPr>
                <w:rFonts w:cs="Times New Roman"/>
              </w:rPr>
            </w:pPr>
          </w:p>
        </w:tc>
        <w:tc>
          <w:tcPr>
            <w:tcW w:w="1845" w:type="dxa"/>
          </w:tcPr>
          <w:p w14:paraId="097CCDCF" w14:textId="1CA1C876" w:rsidR="00791262" w:rsidRPr="001608FC" w:rsidRDefault="00791262" w:rsidP="0009614B">
            <w:pPr>
              <w:rPr>
                <w:rFonts w:cs="Times New Roman"/>
              </w:rPr>
            </w:pPr>
            <w:proofErr w:type="spellStart"/>
            <w:r w:rsidRPr="001608FC">
              <w:rPr>
                <w:rFonts w:cs="Times New Roman"/>
              </w:rPr>
              <w:t>АбдулкадыровА</w:t>
            </w:r>
            <w:proofErr w:type="spellEnd"/>
            <w:r w:rsidRPr="001608FC">
              <w:rPr>
                <w:rFonts w:cs="Times New Roman"/>
              </w:rPr>
              <w:t xml:space="preserve">. </w:t>
            </w:r>
          </w:p>
        </w:tc>
        <w:tc>
          <w:tcPr>
            <w:tcW w:w="1420" w:type="dxa"/>
          </w:tcPr>
          <w:p w14:paraId="13F044EF" w14:textId="77777777" w:rsidR="00791262" w:rsidRPr="001608FC" w:rsidRDefault="00791262" w:rsidP="00791262">
            <w:pPr>
              <w:jc w:val="center"/>
              <w:rPr>
                <w:rFonts w:cs="Times New Roman"/>
              </w:rPr>
            </w:pPr>
            <w:r w:rsidRPr="001608FC">
              <w:rPr>
                <w:rFonts w:cs="Times New Roman"/>
              </w:rPr>
              <w:t>+</w:t>
            </w:r>
          </w:p>
        </w:tc>
        <w:tc>
          <w:tcPr>
            <w:tcW w:w="1421" w:type="dxa"/>
          </w:tcPr>
          <w:p w14:paraId="03914A49" w14:textId="77777777" w:rsidR="00791262" w:rsidRPr="001608FC" w:rsidRDefault="00791262" w:rsidP="00791262">
            <w:pPr>
              <w:jc w:val="center"/>
              <w:rPr>
                <w:rFonts w:cs="Times New Roman"/>
              </w:rPr>
            </w:pPr>
            <w:r w:rsidRPr="001608FC">
              <w:rPr>
                <w:rFonts w:cs="Times New Roman"/>
              </w:rPr>
              <w:t>-</w:t>
            </w:r>
          </w:p>
        </w:tc>
        <w:tc>
          <w:tcPr>
            <w:tcW w:w="1129" w:type="dxa"/>
          </w:tcPr>
          <w:p w14:paraId="77DB949A" w14:textId="77777777" w:rsidR="00791262" w:rsidRPr="001608FC" w:rsidRDefault="00791262" w:rsidP="00791262">
            <w:pPr>
              <w:jc w:val="center"/>
              <w:rPr>
                <w:rFonts w:cs="Times New Roman"/>
              </w:rPr>
            </w:pPr>
            <w:r w:rsidRPr="001608FC">
              <w:rPr>
                <w:rFonts w:cs="Times New Roman"/>
              </w:rPr>
              <w:t>+</w:t>
            </w:r>
          </w:p>
        </w:tc>
        <w:tc>
          <w:tcPr>
            <w:tcW w:w="1134" w:type="dxa"/>
          </w:tcPr>
          <w:p w14:paraId="3DE0E017" w14:textId="77777777" w:rsidR="00791262" w:rsidRPr="001608FC" w:rsidRDefault="00791262" w:rsidP="00791262">
            <w:pPr>
              <w:jc w:val="center"/>
              <w:rPr>
                <w:rFonts w:cs="Times New Roman"/>
              </w:rPr>
            </w:pPr>
            <w:r w:rsidRPr="001608FC">
              <w:rPr>
                <w:rFonts w:cs="Times New Roman"/>
              </w:rPr>
              <w:t>+</w:t>
            </w:r>
          </w:p>
        </w:tc>
        <w:tc>
          <w:tcPr>
            <w:tcW w:w="1138" w:type="dxa"/>
          </w:tcPr>
          <w:p w14:paraId="7701ADD7" w14:textId="77777777" w:rsidR="00791262" w:rsidRPr="001608FC" w:rsidRDefault="00791262" w:rsidP="00791262">
            <w:pPr>
              <w:jc w:val="center"/>
              <w:rPr>
                <w:rFonts w:cs="Times New Roman"/>
              </w:rPr>
            </w:pPr>
            <w:r w:rsidRPr="001608FC">
              <w:rPr>
                <w:rFonts w:cs="Times New Roman"/>
              </w:rPr>
              <w:t>+</w:t>
            </w:r>
          </w:p>
        </w:tc>
        <w:tc>
          <w:tcPr>
            <w:tcW w:w="1130" w:type="dxa"/>
          </w:tcPr>
          <w:p w14:paraId="167708FE" w14:textId="77777777" w:rsidR="00791262" w:rsidRPr="001608FC" w:rsidRDefault="00791262" w:rsidP="00791262">
            <w:pPr>
              <w:jc w:val="center"/>
              <w:rPr>
                <w:rFonts w:cs="Times New Roman"/>
              </w:rPr>
            </w:pPr>
            <w:r w:rsidRPr="001608FC">
              <w:rPr>
                <w:rFonts w:cs="Times New Roman"/>
              </w:rPr>
              <w:t>+</w:t>
            </w:r>
          </w:p>
        </w:tc>
        <w:tc>
          <w:tcPr>
            <w:tcW w:w="847" w:type="dxa"/>
            <w:gridSpan w:val="2"/>
          </w:tcPr>
          <w:p w14:paraId="6FA0C3B9" w14:textId="77777777" w:rsidR="00791262" w:rsidRPr="001608FC" w:rsidRDefault="00791262" w:rsidP="00791262">
            <w:pPr>
              <w:rPr>
                <w:rFonts w:cs="Times New Roman"/>
              </w:rPr>
            </w:pPr>
            <w:r w:rsidRPr="001608FC">
              <w:rPr>
                <w:rFonts w:cs="Times New Roman"/>
              </w:rPr>
              <w:t>5</w:t>
            </w:r>
          </w:p>
        </w:tc>
      </w:tr>
      <w:tr w:rsidR="001608FC" w:rsidRPr="001608FC" w14:paraId="137A0A27" w14:textId="77777777" w:rsidTr="0009614B">
        <w:tc>
          <w:tcPr>
            <w:tcW w:w="565" w:type="dxa"/>
          </w:tcPr>
          <w:p w14:paraId="6F5BD9F3" w14:textId="77777777" w:rsidR="00791262" w:rsidRPr="001608FC" w:rsidRDefault="00791262" w:rsidP="00791262">
            <w:pPr>
              <w:pStyle w:val="ab"/>
              <w:numPr>
                <w:ilvl w:val="0"/>
                <w:numId w:val="23"/>
              </w:numPr>
              <w:ind w:left="174" w:hanging="142"/>
              <w:rPr>
                <w:rFonts w:cs="Times New Roman"/>
              </w:rPr>
            </w:pPr>
          </w:p>
        </w:tc>
        <w:tc>
          <w:tcPr>
            <w:tcW w:w="1845" w:type="dxa"/>
          </w:tcPr>
          <w:p w14:paraId="560C83C9" w14:textId="6F210775" w:rsidR="00791262" w:rsidRPr="001608FC" w:rsidRDefault="00791262" w:rsidP="00791262">
            <w:pPr>
              <w:rPr>
                <w:rFonts w:cs="Times New Roman"/>
              </w:rPr>
            </w:pPr>
            <w:r w:rsidRPr="001608FC">
              <w:rPr>
                <w:rFonts w:cs="Times New Roman"/>
              </w:rPr>
              <w:t xml:space="preserve">Абдурахманова М. </w:t>
            </w:r>
          </w:p>
        </w:tc>
        <w:tc>
          <w:tcPr>
            <w:tcW w:w="1420" w:type="dxa"/>
          </w:tcPr>
          <w:p w14:paraId="392896FA" w14:textId="77777777" w:rsidR="00791262" w:rsidRPr="001608FC" w:rsidRDefault="00791262" w:rsidP="00791262">
            <w:pPr>
              <w:jc w:val="center"/>
              <w:rPr>
                <w:rFonts w:cs="Times New Roman"/>
              </w:rPr>
            </w:pPr>
            <w:r w:rsidRPr="001608FC">
              <w:rPr>
                <w:rFonts w:cs="Times New Roman"/>
              </w:rPr>
              <w:t>+</w:t>
            </w:r>
          </w:p>
        </w:tc>
        <w:tc>
          <w:tcPr>
            <w:tcW w:w="1421" w:type="dxa"/>
          </w:tcPr>
          <w:p w14:paraId="6534D04E" w14:textId="77777777" w:rsidR="00791262" w:rsidRPr="001608FC" w:rsidRDefault="00791262" w:rsidP="00791262">
            <w:pPr>
              <w:jc w:val="center"/>
              <w:rPr>
                <w:rFonts w:cs="Times New Roman"/>
              </w:rPr>
            </w:pPr>
            <w:r w:rsidRPr="001608FC">
              <w:rPr>
                <w:rFonts w:cs="Times New Roman"/>
              </w:rPr>
              <w:t>-</w:t>
            </w:r>
          </w:p>
        </w:tc>
        <w:tc>
          <w:tcPr>
            <w:tcW w:w="1129" w:type="dxa"/>
          </w:tcPr>
          <w:p w14:paraId="36283839" w14:textId="77777777" w:rsidR="00791262" w:rsidRPr="001608FC" w:rsidRDefault="00791262" w:rsidP="00791262">
            <w:pPr>
              <w:jc w:val="center"/>
              <w:rPr>
                <w:rFonts w:cs="Times New Roman"/>
              </w:rPr>
            </w:pPr>
            <w:r w:rsidRPr="001608FC">
              <w:rPr>
                <w:rFonts w:cs="Times New Roman"/>
              </w:rPr>
              <w:t>+</w:t>
            </w:r>
          </w:p>
        </w:tc>
        <w:tc>
          <w:tcPr>
            <w:tcW w:w="1134" w:type="dxa"/>
          </w:tcPr>
          <w:p w14:paraId="4001AE29" w14:textId="77777777" w:rsidR="00791262" w:rsidRPr="001608FC" w:rsidRDefault="00791262" w:rsidP="00791262">
            <w:pPr>
              <w:jc w:val="center"/>
              <w:rPr>
                <w:rFonts w:cs="Times New Roman"/>
              </w:rPr>
            </w:pPr>
            <w:r w:rsidRPr="001608FC">
              <w:rPr>
                <w:rFonts w:cs="Times New Roman"/>
              </w:rPr>
              <w:t>+</w:t>
            </w:r>
          </w:p>
        </w:tc>
        <w:tc>
          <w:tcPr>
            <w:tcW w:w="1138" w:type="dxa"/>
          </w:tcPr>
          <w:p w14:paraId="1B83315D" w14:textId="77777777" w:rsidR="00791262" w:rsidRPr="001608FC" w:rsidRDefault="00791262" w:rsidP="00791262">
            <w:pPr>
              <w:jc w:val="center"/>
              <w:rPr>
                <w:rFonts w:cs="Times New Roman"/>
              </w:rPr>
            </w:pPr>
            <w:r w:rsidRPr="001608FC">
              <w:rPr>
                <w:rFonts w:cs="Times New Roman"/>
              </w:rPr>
              <w:t>+</w:t>
            </w:r>
          </w:p>
        </w:tc>
        <w:tc>
          <w:tcPr>
            <w:tcW w:w="1130" w:type="dxa"/>
          </w:tcPr>
          <w:p w14:paraId="130987CB" w14:textId="77777777" w:rsidR="00791262" w:rsidRPr="001608FC" w:rsidRDefault="00791262" w:rsidP="00791262">
            <w:pPr>
              <w:jc w:val="center"/>
              <w:rPr>
                <w:rFonts w:cs="Times New Roman"/>
              </w:rPr>
            </w:pPr>
            <w:r w:rsidRPr="001608FC">
              <w:rPr>
                <w:rFonts w:cs="Times New Roman"/>
              </w:rPr>
              <w:t>+</w:t>
            </w:r>
          </w:p>
        </w:tc>
        <w:tc>
          <w:tcPr>
            <w:tcW w:w="847" w:type="dxa"/>
            <w:gridSpan w:val="2"/>
          </w:tcPr>
          <w:p w14:paraId="6FAB2367" w14:textId="77777777" w:rsidR="00791262" w:rsidRPr="001608FC" w:rsidRDefault="00791262" w:rsidP="00791262">
            <w:pPr>
              <w:rPr>
                <w:rFonts w:cs="Times New Roman"/>
              </w:rPr>
            </w:pPr>
            <w:r w:rsidRPr="001608FC">
              <w:rPr>
                <w:rFonts w:cs="Times New Roman"/>
              </w:rPr>
              <w:t>5</w:t>
            </w:r>
          </w:p>
        </w:tc>
      </w:tr>
      <w:tr w:rsidR="001608FC" w:rsidRPr="001608FC" w14:paraId="1CDFF975" w14:textId="77777777" w:rsidTr="0009614B">
        <w:tc>
          <w:tcPr>
            <w:tcW w:w="565" w:type="dxa"/>
          </w:tcPr>
          <w:p w14:paraId="749D4065" w14:textId="77777777" w:rsidR="00791262" w:rsidRPr="001608FC" w:rsidRDefault="00791262" w:rsidP="00791262">
            <w:pPr>
              <w:pStyle w:val="ab"/>
              <w:numPr>
                <w:ilvl w:val="0"/>
                <w:numId w:val="23"/>
              </w:numPr>
              <w:ind w:left="174" w:hanging="142"/>
              <w:rPr>
                <w:rFonts w:cs="Times New Roman"/>
              </w:rPr>
            </w:pPr>
          </w:p>
        </w:tc>
        <w:tc>
          <w:tcPr>
            <w:tcW w:w="1845" w:type="dxa"/>
          </w:tcPr>
          <w:p w14:paraId="4BE424A7" w14:textId="4DEEA4C9" w:rsidR="00791262" w:rsidRPr="001608FC" w:rsidRDefault="00791262" w:rsidP="00791262">
            <w:pPr>
              <w:rPr>
                <w:rFonts w:cs="Times New Roman"/>
              </w:rPr>
            </w:pPr>
            <w:proofErr w:type="spellStart"/>
            <w:r w:rsidRPr="001608FC">
              <w:rPr>
                <w:rFonts w:cs="Times New Roman"/>
              </w:rPr>
              <w:t>Агавердиева</w:t>
            </w:r>
            <w:proofErr w:type="spellEnd"/>
            <w:r w:rsidRPr="001608FC">
              <w:rPr>
                <w:rFonts w:cs="Times New Roman"/>
              </w:rPr>
              <w:t xml:space="preserve">  Л. </w:t>
            </w:r>
          </w:p>
        </w:tc>
        <w:tc>
          <w:tcPr>
            <w:tcW w:w="1420" w:type="dxa"/>
          </w:tcPr>
          <w:p w14:paraId="0A5EF423" w14:textId="77777777" w:rsidR="00791262" w:rsidRPr="001608FC" w:rsidRDefault="00791262" w:rsidP="00791262">
            <w:pPr>
              <w:jc w:val="center"/>
              <w:rPr>
                <w:rFonts w:cs="Times New Roman"/>
              </w:rPr>
            </w:pPr>
            <w:r w:rsidRPr="001608FC">
              <w:rPr>
                <w:rFonts w:cs="Times New Roman"/>
              </w:rPr>
              <w:t>+</w:t>
            </w:r>
          </w:p>
        </w:tc>
        <w:tc>
          <w:tcPr>
            <w:tcW w:w="1421" w:type="dxa"/>
          </w:tcPr>
          <w:p w14:paraId="77C8918B" w14:textId="77777777" w:rsidR="00791262" w:rsidRPr="001608FC" w:rsidRDefault="00791262" w:rsidP="00791262">
            <w:pPr>
              <w:jc w:val="center"/>
              <w:rPr>
                <w:rFonts w:cs="Times New Roman"/>
              </w:rPr>
            </w:pPr>
            <w:r w:rsidRPr="001608FC">
              <w:rPr>
                <w:rFonts w:cs="Times New Roman"/>
              </w:rPr>
              <w:t>+</w:t>
            </w:r>
          </w:p>
        </w:tc>
        <w:tc>
          <w:tcPr>
            <w:tcW w:w="1129" w:type="dxa"/>
          </w:tcPr>
          <w:p w14:paraId="64846F7D" w14:textId="77777777" w:rsidR="00791262" w:rsidRPr="001608FC" w:rsidRDefault="00791262" w:rsidP="00791262">
            <w:pPr>
              <w:jc w:val="center"/>
              <w:rPr>
                <w:rFonts w:cs="Times New Roman"/>
              </w:rPr>
            </w:pPr>
            <w:r w:rsidRPr="001608FC">
              <w:rPr>
                <w:rFonts w:cs="Times New Roman"/>
              </w:rPr>
              <w:t>+</w:t>
            </w:r>
          </w:p>
        </w:tc>
        <w:tc>
          <w:tcPr>
            <w:tcW w:w="1134" w:type="dxa"/>
          </w:tcPr>
          <w:p w14:paraId="47B60120" w14:textId="77777777" w:rsidR="00791262" w:rsidRPr="001608FC" w:rsidRDefault="00791262" w:rsidP="00791262">
            <w:pPr>
              <w:jc w:val="center"/>
              <w:rPr>
                <w:rFonts w:cs="Times New Roman"/>
              </w:rPr>
            </w:pPr>
            <w:r w:rsidRPr="001608FC">
              <w:rPr>
                <w:rFonts w:cs="Times New Roman"/>
              </w:rPr>
              <w:t>-</w:t>
            </w:r>
          </w:p>
        </w:tc>
        <w:tc>
          <w:tcPr>
            <w:tcW w:w="1138" w:type="dxa"/>
          </w:tcPr>
          <w:p w14:paraId="2C5605FD" w14:textId="77777777" w:rsidR="00791262" w:rsidRPr="001608FC" w:rsidRDefault="00791262" w:rsidP="00791262">
            <w:pPr>
              <w:jc w:val="center"/>
              <w:rPr>
                <w:rFonts w:cs="Times New Roman"/>
              </w:rPr>
            </w:pPr>
            <w:r w:rsidRPr="001608FC">
              <w:rPr>
                <w:rFonts w:cs="Times New Roman"/>
              </w:rPr>
              <w:t>+</w:t>
            </w:r>
          </w:p>
        </w:tc>
        <w:tc>
          <w:tcPr>
            <w:tcW w:w="1130" w:type="dxa"/>
          </w:tcPr>
          <w:p w14:paraId="7B307AD2" w14:textId="77777777" w:rsidR="00791262" w:rsidRPr="001608FC" w:rsidRDefault="00791262" w:rsidP="00791262">
            <w:pPr>
              <w:jc w:val="center"/>
              <w:rPr>
                <w:rFonts w:cs="Times New Roman"/>
              </w:rPr>
            </w:pPr>
            <w:r w:rsidRPr="001608FC">
              <w:rPr>
                <w:rFonts w:cs="Times New Roman"/>
              </w:rPr>
              <w:t>+</w:t>
            </w:r>
          </w:p>
        </w:tc>
        <w:tc>
          <w:tcPr>
            <w:tcW w:w="847" w:type="dxa"/>
            <w:gridSpan w:val="2"/>
          </w:tcPr>
          <w:p w14:paraId="0DE4C82C" w14:textId="77777777" w:rsidR="00791262" w:rsidRPr="001608FC" w:rsidRDefault="00791262" w:rsidP="00791262">
            <w:pPr>
              <w:rPr>
                <w:rFonts w:cs="Times New Roman"/>
              </w:rPr>
            </w:pPr>
            <w:r w:rsidRPr="001608FC">
              <w:rPr>
                <w:rFonts w:cs="Times New Roman"/>
              </w:rPr>
              <w:t>5</w:t>
            </w:r>
          </w:p>
        </w:tc>
      </w:tr>
      <w:tr w:rsidR="001608FC" w:rsidRPr="001608FC" w14:paraId="49482B53" w14:textId="77777777" w:rsidTr="0009614B">
        <w:tc>
          <w:tcPr>
            <w:tcW w:w="565" w:type="dxa"/>
          </w:tcPr>
          <w:p w14:paraId="0A80CDA0" w14:textId="77777777" w:rsidR="00791262" w:rsidRPr="001608FC" w:rsidRDefault="00791262" w:rsidP="00791262">
            <w:pPr>
              <w:pStyle w:val="ab"/>
              <w:numPr>
                <w:ilvl w:val="0"/>
                <w:numId w:val="23"/>
              </w:numPr>
              <w:ind w:left="174" w:hanging="142"/>
              <w:rPr>
                <w:rFonts w:cs="Times New Roman"/>
              </w:rPr>
            </w:pPr>
          </w:p>
        </w:tc>
        <w:tc>
          <w:tcPr>
            <w:tcW w:w="1845" w:type="dxa"/>
          </w:tcPr>
          <w:p w14:paraId="5771BD31" w14:textId="42C87FC6" w:rsidR="00791262" w:rsidRPr="001608FC" w:rsidRDefault="00791262" w:rsidP="00791262">
            <w:pPr>
              <w:rPr>
                <w:rFonts w:cs="Times New Roman"/>
              </w:rPr>
            </w:pPr>
            <w:proofErr w:type="spellStart"/>
            <w:r w:rsidRPr="001608FC">
              <w:rPr>
                <w:rFonts w:cs="Times New Roman"/>
              </w:rPr>
              <w:t>Адиширинова</w:t>
            </w:r>
            <w:proofErr w:type="spellEnd"/>
            <w:r w:rsidRPr="001608FC">
              <w:rPr>
                <w:rFonts w:cs="Times New Roman"/>
              </w:rPr>
              <w:t xml:space="preserve">  А. </w:t>
            </w:r>
          </w:p>
        </w:tc>
        <w:tc>
          <w:tcPr>
            <w:tcW w:w="1420" w:type="dxa"/>
          </w:tcPr>
          <w:p w14:paraId="4173E9C7" w14:textId="77777777" w:rsidR="00791262" w:rsidRPr="001608FC" w:rsidRDefault="00791262" w:rsidP="00791262">
            <w:pPr>
              <w:jc w:val="center"/>
              <w:rPr>
                <w:rFonts w:cs="Times New Roman"/>
              </w:rPr>
            </w:pPr>
            <w:r w:rsidRPr="001608FC">
              <w:rPr>
                <w:rFonts w:cs="Times New Roman"/>
              </w:rPr>
              <w:t>+</w:t>
            </w:r>
          </w:p>
        </w:tc>
        <w:tc>
          <w:tcPr>
            <w:tcW w:w="1421" w:type="dxa"/>
          </w:tcPr>
          <w:p w14:paraId="16DC3D21" w14:textId="77777777" w:rsidR="00791262" w:rsidRPr="001608FC" w:rsidRDefault="00791262" w:rsidP="00791262">
            <w:pPr>
              <w:jc w:val="center"/>
              <w:rPr>
                <w:rFonts w:cs="Times New Roman"/>
              </w:rPr>
            </w:pPr>
            <w:r w:rsidRPr="001608FC">
              <w:rPr>
                <w:rFonts w:cs="Times New Roman"/>
              </w:rPr>
              <w:t>-</w:t>
            </w:r>
          </w:p>
        </w:tc>
        <w:tc>
          <w:tcPr>
            <w:tcW w:w="1129" w:type="dxa"/>
          </w:tcPr>
          <w:p w14:paraId="1A21D98E" w14:textId="77777777" w:rsidR="00791262" w:rsidRPr="001608FC" w:rsidRDefault="00791262" w:rsidP="00791262">
            <w:pPr>
              <w:jc w:val="center"/>
              <w:rPr>
                <w:rFonts w:cs="Times New Roman"/>
              </w:rPr>
            </w:pPr>
            <w:r w:rsidRPr="001608FC">
              <w:rPr>
                <w:rFonts w:cs="Times New Roman"/>
              </w:rPr>
              <w:t>+</w:t>
            </w:r>
          </w:p>
        </w:tc>
        <w:tc>
          <w:tcPr>
            <w:tcW w:w="1134" w:type="dxa"/>
          </w:tcPr>
          <w:p w14:paraId="1FA3E9C4" w14:textId="77777777" w:rsidR="00791262" w:rsidRPr="001608FC" w:rsidRDefault="00791262" w:rsidP="00791262">
            <w:pPr>
              <w:jc w:val="center"/>
              <w:rPr>
                <w:rFonts w:cs="Times New Roman"/>
              </w:rPr>
            </w:pPr>
            <w:r w:rsidRPr="001608FC">
              <w:rPr>
                <w:rFonts w:cs="Times New Roman"/>
              </w:rPr>
              <w:t>+</w:t>
            </w:r>
          </w:p>
        </w:tc>
        <w:tc>
          <w:tcPr>
            <w:tcW w:w="1138" w:type="dxa"/>
          </w:tcPr>
          <w:p w14:paraId="6E4BBB20" w14:textId="77777777" w:rsidR="00791262" w:rsidRPr="001608FC" w:rsidRDefault="00791262" w:rsidP="00791262">
            <w:pPr>
              <w:jc w:val="center"/>
              <w:rPr>
                <w:rFonts w:cs="Times New Roman"/>
              </w:rPr>
            </w:pPr>
            <w:r w:rsidRPr="001608FC">
              <w:rPr>
                <w:rFonts w:cs="Times New Roman"/>
              </w:rPr>
              <w:t>+</w:t>
            </w:r>
          </w:p>
        </w:tc>
        <w:tc>
          <w:tcPr>
            <w:tcW w:w="1130" w:type="dxa"/>
          </w:tcPr>
          <w:p w14:paraId="6A5699EE" w14:textId="77777777" w:rsidR="00791262" w:rsidRPr="001608FC" w:rsidRDefault="00791262" w:rsidP="00791262">
            <w:pPr>
              <w:jc w:val="center"/>
              <w:rPr>
                <w:rFonts w:cs="Times New Roman"/>
              </w:rPr>
            </w:pPr>
            <w:r w:rsidRPr="001608FC">
              <w:rPr>
                <w:rFonts w:cs="Times New Roman"/>
              </w:rPr>
              <w:t>+</w:t>
            </w:r>
          </w:p>
        </w:tc>
        <w:tc>
          <w:tcPr>
            <w:tcW w:w="847" w:type="dxa"/>
            <w:gridSpan w:val="2"/>
          </w:tcPr>
          <w:p w14:paraId="175C4177" w14:textId="77777777" w:rsidR="00791262" w:rsidRPr="001608FC" w:rsidRDefault="00791262" w:rsidP="00791262">
            <w:pPr>
              <w:rPr>
                <w:rFonts w:cs="Times New Roman"/>
              </w:rPr>
            </w:pPr>
            <w:r w:rsidRPr="001608FC">
              <w:rPr>
                <w:rFonts w:cs="Times New Roman"/>
              </w:rPr>
              <w:t>5</w:t>
            </w:r>
          </w:p>
        </w:tc>
      </w:tr>
      <w:tr w:rsidR="001608FC" w:rsidRPr="001608FC" w14:paraId="733AD7CD" w14:textId="77777777" w:rsidTr="0009614B">
        <w:tc>
          <w:tcPr>
            <w:tcW w:w="565" w:type="dxa"/>
          </w:tcPr>
          <w:p w14:paraId="35E32DFC" w14:textId="77777777" w:rsidR="00791262" w:rsidRPr="001608FC" w:rsidRDefault="00791262" w:rsidP="00791262">
            <w:pPr>
              <w:pStyle w:val="ab"/>
              <w:numPr>
                <w:ilvl w:val="0"/>
                <w:numId w:val="23"/>
              </w:numPr>
              <w:ind w:left="174" w:hanging="142"/>
              <w:rPr>
                <w:rFonts w:cs="Times New Roman"/>
              </w:rPr>
            </w:pPr>
          </w:p>
        </w:tc>
        <w:tc>
          <w:tcPr>
            <w:tcW w:w="1845" w:type="dxa"/>
          </w:tcPr>
          <w:p w14:paraId="70B2F8B9" w14:textId="526C88F2" w:rsidR="00791262" w:rsidRPr="001608FC" w:rsidRDefault="00791262" w:rsidP="00791262">
            <w:pPr>
              <w:rPr>
                <w:rFonts w:cs="Times New Roman"/>
              </w:rPr>
            </w:pPr>
            <w:proofErr w:type="spellStart"/>
            <w:r w:rsidRPr="001608FC">
              <w:rPr>
                <w:rFonts w:cs="Times New Roman"/>
              </w:rPr>
              <w:t>Алдерханов</w:t>
            </w:r>
            <w:proofErr w:type="spellEnd"/>
            <w:r w:rsidRPr="001608FC">
              <w:rPr>
                <w:rFonts w:cs="Times New Roman"/>
              </w:rPr>
              <w:t xml:space="preserve"> Р.</w:t>
            </w:r>
          </w:p>
        </w:tc>
        <w:tc>
          <w:tcPr>
            <w:tcW w:w="1420" w:type="dxa"/>
          </w:tcPr>
          <w:p w14:paraId="1CFCCECA" w14:textId="77777777" w:rsidR="00791262" w:rsidRPr="001608FC" w:rsidRDefault="00791262" w:rsidP="00791262">
            <w:pPr>
              <w:jc w:val="center"/>
              <w:rPr>
                <w:rFonts w:cs="Times New Roman"/>
              </w:rPr>
            </w:pPr>
            <w:r w:rsidRPr="001608FC">
              <w:rPr>
                <w:rFonts w:cs="Times New Roman"/>
              </w:rPr>
              <w:t>+</w:t>
            </w:r>
          </w:p>
        </w:tc>
        <w:tc>
          <w:tcPr>
            <w:tcW w:w="1421" w:type="dxa"/>
          </w:tcPr>
          <w:p w14:paraId="2995DF58" w14:textId="77777777" w:rsidR="00791262" w:rsidRPr="001608FC" w:rsidRDefault="00791262" w:rsidP="00791262">
            <w:pPr>
              <w:jc w:val="center"/>
              <w:rPr>
                <w:rFonts w:cs="Times New Roman"/>
              </w:rPr>
            </w:pPr>
            <w:r w:rsidRPr="001608FC">
              <w:rPr>
                <w:rFonts w:cs="Times New Roman"/>
              </w:rPr>
              <w:t>+</w:t>
            </w:r>
          </w:p>
        </w:tc>
        <w:tc>
          <w:tcPr>
            <w:tcW w:w="1129" w:type="dxa"/>
          </w:tcPr>
          <w:p w14:paraId="75A60324" w14:textId="77777777" w:rsidR="00791262" w:rsidRPr="001608FC" w:rsidRDefault="00791262" w:rsidP="00791262">
            <w:pPr>
              <w:jc w:val="center"/>
              <w:rPr>
                <w:rFonts w:cs="Times New Roman"/>
              </w:rPr>
            </w:pPr>
            <w:r w:rsidRPr="001608FC">
              <w:rPr>
                <w:rFonts w:cs="Times New Roman"/>
              </w:rPr>
              <w:t>+</w:t>
            </w:r>
          </w:p>
        </w:tc>
        <w:tc>
          <w:tcPr>
            <w:tcW w:w="1134" w:type="dxa"/>
          </w:tcPr>
          <w:p w14:paraId="7CD3638D" w14:textId="77777777" w:rsidR="00791262" w:rsidRPr="001608FC" w:rsidRDefault="00791262" w:rsidP="00791262">
            <w:pPr>
              <w:jc w:val="center"/>
              <w:rPr>
                <w:rFonts w:cs="Times New Roman"/>
              </w:rPr>
            </w:pPr>
            <w:r w:rsidRPr="001608FC">
              <w:rPr>
                <w:rFonts w:cs="Times New Roman"/>
              </w:rPr>
              <w:t>-</w:t>
            </w:r>
          </w:p>
        </w:tc>
        <w:tc>
          <w:tcPr>
            <w:tcW w:w="1138" w:type="dxa"/>
          </w:tcPr>
          <w:p w14:paraId="549F1294" w14:textId="77777777" w:rsidR="00791262" w:rsidRPr="001608FC" w:rsidRDefault="00791262" w:rsidP="00791262">
            <w:pPr>
              <w:jc w:val="center"/>
              <w:rPr>
                <w:rFonts w:cs="Times New Roman"/>
              </w:rPr>
            </w:pPr>
            <w:r w:rsidRPr="001608FC">
              <w:rPr>
                <w:rFonts w:cs="Times New Roman"/>
              </w:rPr>
              <w:t>+</w:t>
            </w:r>
          </w:p>
        </w:tc>
        <w:tc>
          <w:tcPr>
            <w:tcW w:w="1130" w:type="dxa"/>
          </w:tcPr>
          <w:p w14:paraId="7598A96E" w14:textId="77777777" w:rsidR="00791262" w:rsidRPr="001608FC" w:rsidRDefault="00791262" w:rsidP="00791262">
            <w:pPr>
              <w:jc w:val="center"/>
              <w:rPr>
                <w:rFonts w:cs="Times New Roman"/>
              </w:rPr>
            </w:pPr>
            <w:r w:rsidRPr="001608FC">
              <w:rPr>
                <w:rFonts w:cs="Times New Roman"/>
              </w:rPr>
              <w:t>+</w:t>
            </w:r>
          </w:p>
        </w:tc>
        <w:tc>
          <w:tcPr>
            <w:tcW w:w="847" w:type="dxa"/>
            <w:gridSpan w:val="2"/>
          </w:tcPr>
          <w:p w14:paraId="7CA8CFDA" w14:textId="77777777" w:rsidR="00791262" w:rsidRPr="001608FC" w:rsidRDefault="00791262" w:rsidP="00791262">
            <w:pPr>
              <w:rPr>
                <w:rFonts w:cs="Times New Roman"/>
              </w:rPr>
            </w:pPr>
            <w:r w:rsidRPr="001608FC">
              <w:rPr>
                <w:rFonts w:cs="Times New Roman"/>
              </w:rPr>
              <w:t>5</w:t>
            </w:r>
          </w:p>
        </w:tc>
      </w:tr>
      <w:tr w:rsidR="001608FC" w:rsidRPr="001608FC" w14:paraId="0D4A9CBD" w14:textId="77777777" w:rsidTr="0009614B">
        <w:tc>
          <w:tcPr>
            <w:tcW w:w="565" w:type="dxa"/>
          </w:tcPr>
          <w:p w14:paraId="18D4779E" w14:textId="77777777" w:rsidR="00791262" w:rsidRPr="001608FC" w:rsidRDefault="00791262" w:rsidP="00791262">
            <w:pPr>
              <w:pStyle w:val="ab"/>
              <w:numPr>
                <w:ilvl w:val="0"/>
                <w:numId w:val="23"/>
              </w:numPr>
              <w:ind w:left="174" w:hanging="142"/>
              <w:rPr>
                <w:rFonts w:cs="Times New Roman"/>
              </w:rPr>
            </w:pPr>
          </w:p>
        </w:tc>
        <w:tc>
          <w:tcPr>
            <w:tcW w:w="1845" w:type="dxa"/>
          </w:tcPr>
          <w:p w14:paraId="3375CC2F" w14:textId="14F9E5EE" w:rsidR="00791262" w:rsidRPr="001608FC" w:rsidRDefault="00791262" w:rsidP="00791262">
            <w:pPr>
              <w:rPr>
                <w:rFonts w:cs="Times New Roman"/>
              </w:rPr>
            </w:pPr>
            <w:proofErr w:type="spellStart"/>
            <w:r w:rsidRPr="001608FC">
              <w:rPr>
                <w:rFonts w:cs="Times New Roman"/>
              </w:rPr>
              <w:t>Алхасов</w:t>
            </w:r>
            <w:proofErr w:type="spellEnd"/>
            <w:r w:rsidRPr="001608FC">
              <w:rPr>
                <w:rFonts w:cs="Times New Roman"/>
              </w:rPr>
              <w:t xml:space="preserve"> Б. </w:t>
            </w:r>
          </w:p>
        </w:tc>
        <w:tc>
          <w:tcPr>
            <w:tcW w:w="1420" w:type="dxa"/>
          </w:tcPr>
          <w:p w14:paraId="4926F287" w14:textId="77777777" w:rsidR="00791262" w:rsidRPr="001608FC" w:rsidRDefault="00791262" w:rsidP="00791262">
            <w:pPr>
              <w:jc w:val="center"/>
              <w:rPr>
                <w:rFonts w:cs="Times New Roman"/>
              </w:rPr>
            </w:pPr>
            <w:r w:rsidRPr="001608FC">
              <w:rPr>
                <w:rFonts w:cs="Times New Roman"/>
              </w:rPr>
              <w:t>+</w:t>
            </w:r>
          </w:p>
        </w:tc>
        <w:tc>
          <w:tcPr>
            <w:tcW w:w="1421" w:type="dxa"/>
          </w:tcPr>
          <w:p w14:paraId="7632FB82" w14:textId="77777777" w:rsidR="00791262" w:rsidRPr="001608FC" w:rsidRDefault="00791262" w:rsidP="00791262">
            <w:pPr>
              <w:jc w:val="center"/>
              <w:rPr>
                <w:rFonts w:cs="Times New Roman"/>
              </w:rPr>
            </w:pPr>
            <w:r w:rsidRPr="001608FC">
              <w:rPr>
                <w:rFonts w:cs="Times New Roman"/>
              </w:rPr>
              <w:t>+</w:t>
            </w:r>
          </w:p>
        </w:tc>
        <w:tc>
          <w:tcPr>
            <w:tcW w:w="1129" w:type="dxa"/>
          </w:tcPr>
          <w:p w14:paraId="1CE79B98" w14:textId="77777777" w:rsidR="00791262" w:rsidRPr="001608FC" w:rsidRDefault="00791262" w:rsidP="00791262">
            <w:pPr>
              <w:jc w:val="center"/>
              <w:rPr>
                <w:rFonts w:cs="Times New Roman"/>
              </w:rPr>
            </w:pPr>
            <w:r w:rsidRPr="001608FC">
              <w:rPr>
                <w:rFonts w:cs="Times New Roman"/>
              </w:rPr>
              <w:t>+</w:t>
            </w:r>
          </w:p>
        </w:tc>
        <w:tc>
          <w:tcPr>
            <w:tcW w:w="1134" w:type="dxa"/>
          </w:tcPr>
          <w:p w14:paraId="7C48E950" w14:textId="77777777" w:rsidR="00791262" w:rsidRPr="001608FC" w:rsidRDefault="00791262" w:rsidP="00791262">
            <w:pPr>
              <w:jc w:val="center"/>
              <w:rPr>
                <w:rFonts w:cs="Times New Roman"/>
              </w:rPr>
            </w:pPr>
            <w:r w:rsidRPr="001608FC">
              <w:rPr>
                <w:rFonts w:cs="Times New Roman"/>
              </w:rPr>
              <w:t>-</w:t>
            </w:r>
          </w:p>
        </w:tc>
        <w:tc>
          <w:tcPr>
            <w:tcW w:w="1138" w:type="dxa"/>
          </w:tcPr>
          <w:p w14:paraId="142B8CC3" w14:textId="77777777" w:rsidR="00791262" w:rsidRPr="001608FC" w:rsidRDefault="00791262" w:rsidP="00791262">
            <w:pPr>
              <w:jc w:val="center"/>
              <w:rPr>
                <w:rFonts w:cs="Times New Roman"/>
              </w:rPr>
            </w:pPr>
            <w:r w:rsidRPr="001608FC">
              <w:rPr>
                <w:rFonts w:cs="Times New Roman"/>
              </w:rPr>
              <w:t>+</w:t>
            </w:r>
          </w:p>
        </w:tc>
        <w:tc>
          <w:tcPr>
            <w:tcW w:w="1130" w:type="dxa"/>
          </w:tcPr>
          <w:p w14:paraId="65C3E17D" w14:textId="77777777" w:rsidR="00791262" w:rsidRPr="001608FC" w:rsidRDefault="00791262" w:rsidP="00791262">
            <w:pPr>
              <w:jc w:val="center"/>
              <w:rPr>
                <w:rFonts w:cs="Times New Roman"/>
              </w:rPr>
            </w:pPr>
            <w:r w:rsidRPr="001608FC">
              <w:rPr>
                <w:rFonts w:cs="Times New Roman"/>
              </w:rPr>
              <w:t>+</w:t>
            </w:r>
          </w:p>
        </w:tc>
        <w:tc>
          <w:tcPr>
            <w:tcW w:w="847" w:type="dxa"/>
            <w:gridSpan w:val="2"/>
          </w:tcPr>
          <w:p w14:paraId="26AE71A5" w14:textId="77777777" w:rsidR="00791262" w:rsidRPr="001608FC" w:rsidRDefault="00791262" w:rsidP="00791262">
            <w:pPr>
              <w:rPr>
                <w:rFonts w:cs="Times New Roman"/>
              </w:rPr>
            </w:pPr>
            <w:r w:rsidRPr="001608FC">
              <w:rPr>
                <w:rFonts w:cs="Times New Roman"/>
              </w:rPr>
              <w:t>5</w:t>
            </w:r>
          </w:p>
        </w:tc>
      </w:tr>
      <w:tr w:rsidR="001608FC" w:rsidRPr="001608FC" w14:paraId="0C48F3D9" w14:textId="77777777" w:rsidTr="0009614B">
        <w:tc>
          <w:tcPr>
            <w:tcW w:w="565" w:type="dxa"/>
          </w:tcPr>
          <w:p w14:paraId="00DBD75A" w14:textId="77777777" w:rsidR="00791262" w:rsidRPr="001608FC" w:rsidRDefault="00791262" w:rsidP="00791262">
            <w:pPr>
              <w:pStyle w:val="ab"/>
              <w:numPr>
                <w:ilvl w:val="0"/>
                <w:numId w:val="23"/>
              </w:numPr>
              <w:ind w:left="174" w:hanging="142"/>
              <w:rPr>
                <w:rFonts w:cs="Times New Roman"/>
              </w:rPr>
            </w:pPr>
          </w:p>
        </w:tc>
        <w:tc>
          <w:tcPr>
            <w:tcW w:w="1845" w:type="dxa"/>
          </w:tcPr>
          <w:p w14:paraId="026BB151" w14:textId="799D5B6B" w:rsidR="00791262" w:rsidRPr="001608FC" w:rsidRDefault="00791262" w:rsidP="00791262">
            <w:pPr>
              <w:rPr>
                <w:rFonts w:cs="Times New Roman"/>
              </w:rPr>
            </w:pPr>
            <w:r w:rsidRPr="001608FC">
              <w:rPr>
                <w:rFonts w:cs="Times New Roman"/>
              </w:rPr>
              <w:t xml:space="preserve">Ахмедова З. </w:t>
            </w:r>
          </w:p>
        </w:tc>
        <w:tc>
          <w:tcPr>
            <w:tcW w:w="1420" w:type="dxa"/>
          </w:tcPr>
          <w:p w14:paraId="787E1BCE" w14:textId="77777777" w:rsidR="00791262" w:rsidRPr="001608FC" w:rsidRDefault="00791262" w:rsidP="00791262">
            <w:pPr>
              <w:jc w:val="center"/>
              <w:rPr>
                <w:rFonts w:cs="Times New Roman"/>
              </w:rPr>
            </w:pPr>
            <w:r w:rsidRPr="001608FC">
              <w:rPr>
                <w:rFonts w:cs="Times New Roman"/>
              </w:rPr>
              <w:t>-</w:t>
            </w:r>
          </w:p>
        </w:tc>
        <w:tc>
          <w:tcPr>
            <w:tcW w:w="1421" w:type="dxa"/>
          </w:tcPr>
          <w:p w14:paraId="18FDB490" w14:textId="77777777" w:rsidR="00791262" w:rsidRPr="001608FC" w:rsidRDefault="00791262" w:rsidP="00791262">
            <w:pPr>
              <w:jc w:val="center"/>
              <w:rPr>
                <w:rFonts w:cs="Times New Roman"/>
              </w:rPr>
            </w:pPr>
            <w:r w:rsidRPr="001608FC">
              <w:rPr>
                <w:rFonts w:cs="Times New Roman"/>
              </w:rPr>
              <w:t>-</w:t>
            </w:r>
          </w:p>
        </w:tc>
        <w:tc>
          <w:tcPr>
            <w:tcW w:w="1129" w:type="dxa"/>
          </w:tcPr>
          <w:p w14:paraId="5804B321" w14:textId="77777777" w:rsidR="00791262" w:rsidRPr="001608FC" w:rsidRDefault="00791262" w:rsidP="00791262">
            <w:pPr>
              <w:jc w:val="center"/>
              <w:rPr>
                <w:rFonts w:cs="Times New Roman"/>
              </w:rPr>
            </w:pPr>
            <w:r w:rsidRPr="001608FC">
              <w:rPr>
                <w:rFonts w:cs="Times New Roman"/>
              </w:rPr>
              <w:t>+</w:t>
            </w:r>
          </w:p>
        </w:tc>
        <w:tc>
          <w:tcPr>
            <w:tcW w:w="1134" w:type="dxa"/>
          </w:tcPr>
          <w:p w14:paraId="4758E961" w14:textId="77777777" w:rsidR="00791262" w:rsidRPr="001608FC" w:rsidRDefault="00791262" w:rsidP="00791262">
            <w:pPr>
              <w:jc w:val="center"/>
              <w:rPr>
                <w:rFonts w:cs="Times New Roman"/>
              </w:rPr>
            </w:pPr>
            <w:r w:rsidRPr="001608FC">
              <w:rPr>
                <w:rFonts w:cs="Times New Roman"/>
              </w:rPr>
              <w:t>-</w:t>
            </w:r>
          </w:p>
        </w:tc>
        <w:tc>
          <w:tcPr>
            <w:tcW w:w="1138" w:type="dxa"/>
          </w:tcPr>
          <w:p w14:paraId="38FE19C3" w14:textId="77777777" w:rsidR="00791262" w:rsidRPr="001608FC" w:rsidRDefault="00791262" w:rsidP="00791262">
            <w:pPr>
              <w:jc w:val="center"/>
              <w:rPr>
                <w:rFonts w:cs="Times New Roman"/>
              </w:rPr>
            </w:pPr>
            <w:r w:rsidRPr="001608FC">
              <w:rPr>
                <w:rFonts w:cs="Times New Roman"/>
              </w:rPr>
              <w:t>+</w:t>
            </w:r>
          </w:p>
        </w:tc>
        <w:tc>
          <w:tcPr>
            <w:tcW w:w="1130" w:type="dxa"/>
          </w:tcPr>
          <w:p w14:paraId="072F1A6C" w14:textId="77777777" w:rsidR="00791262" w:rsidRPr="001608FC" w:rsidRDefault="00791262" w:rsidP="00791262">
            <w:pPr>
              <w:jc w:val="center"/>
              <w:rPr>
                <w:rFonts w:cs="Times New Roman"/>
              </w:rPr>
            </w:pPr>
            <w:r w:rsidRPr="001608FC">
              <w:rPr>
                <w:rFonts w:cs="Times New Roman"/>
              </w:rPr>
              <w:t>-</w:t>
            </w:r>
          </w:p>
        </w:tc>
        <w:tc>
          <w:tcPr>
            <w:tcW w:w="847" w:type="dxa"/>
            <w:gridSpan w:val="2"/>
          </w:tcPr>
          <w:p w14:paraId="351546C6" w14:textId="77777777" w:rsidR="00791262" w:rsidRPr="001608FC" w:rsidRDefault="00791262" w:rsidP="00791262">
            <w:pPr>
              <w:rPr>
                <w:rFonts w:cs="Times New Roman"/>
              </w:rPr>
            </w:pPr>
            <w:r w:rsidRPr="001608FC">
              <w:rPr>
                <w:rFonts w:cs="Times New Roman"/>
              </w:rPr>
              <w:t>2</w:t>
            </w:r>
          </w:p>
        </w:tc>
      </w:tr>
      <w:tr w:rsidR="001608FC" w:rsidRPr="001608FC" w14:paraId="14F36341" w14:textId="77777777" w:rsidTr="0009614B">
        <w:tc>
          <w:tcPr>
            <w:tcW w:w="565" w:type="dxa"/>
          </w:tcPr>
          <w:p w14:paraId="3C4F6EAA" w14:textId="77777777" w:rsidR="00791262" w:rsidRPr="001608FC" w:rsidRDefault="00791262" w:rsidP="00791262">
            <w:pPr>
              <w:pStyle w:val="ab"/>
              <w:numPr>
                <w:ilvl w:val="0"/>
                <w:numId w:val="23"/>
              </w:numPr>
              <w:ind w:left="174" w:hanging="142"/>
              <w:rPr>
                <w:rFonts w:cs="Times New Roman"/>
              </w:rPr>
            </w:pPr>
          </w:p>
        </w:tc>
        <w:tc>
          <w:tcPr>
            <w:tcW w:w="1845" w:type="dxa"/>
          </w:tcPr>
          <w:p w14:paraId="65BF7E1B" w14:textId="4975044E" w:rsidR="00791262" w:rsidRPr="001608FC" w:rsidRDefault="00791262" w:rsidP="00791262">
            <w:pPr>
              <w:rPr>
                <w:rFonts w:cs="Times New Roman"/>
              </w:rPr>
            </w:pPr>
            <w:proofErr w:type="spellStart"/>
            <w:r w:rsidRPr="001608FC">
              <w:rPr>
                <w:rFonts w:cs="Times New Roman"/>
              </w:rPr>
              <w:t>Биякаев</w:t>
            </w:r>
            <w:proofErr w:type="spellEnd"/>
            <w:r w:rsidRPr="001608FC">
              <w:rPr>
                <w:rFonts w:cs="Times New Roman"/>
              </w:rPr>
              <w:t xml:space="preserve">  Э. </w:t>
            </w:r>
          </w:p>
        </w:tc>
        <w:tc>
          <w:tcPr>
            <w:tcW w:w="1420" w:type="dxa"/>
          </w:tcPr>
          <w:p w14:paraId="7E55CD70" w14:textId="77777777" w:rsidR="00791262" w:rsidRPr="001608FC" w:rsidRDefault="00791262" w:rsidP="00791262">
            <w:pPr>
              <w:jc w:val="center"/>
              <w:rPr>
                <w:rFonts w:cs="Times New Roman"/>
              </w:rPr>
            </w:pPr>
            <w:r w:rsidRPr="001608FC">
              <w:rPr>
                <w:rFonts w:cs="Times New Roman"/>
              </w:rPr>
              <w:t>+</w:t>
            </w:r>
          </w:p>
        </w:tc>
        <w:tc>
          <w:tcPr>
            <w:tcW w:w="1421" w:type="dxa"/>
          </w:tcPr>
          <w:p w14:paraId="3CB736A7" w14:textId="77777777" w:rsidR="00791262" w:rsidRPr="001608FC" w:rsidRDefault="00791262" w:rsidP="00791262">
            <w:pPr>
              <w:jc w:val="center"/>
              <w:rPr>
                <w:rFonts w:cs="Times New Roman"/>
              </w:rPr>
            </w:pPr>
            <w:r w:rsidRPr="001608FC">
              <w:rPr>
                <w:rFonts w:cs="Times New Roman"/>
              </w:rPr>
              <w:t>-</w:t>
            </w:r>
          </w:p>
        </w:tc>
        <w:tc>
          <w:tcPr>
            <w:tcW w:w="1129" w:type="dxa"/>
          </w:tcPr>
          <w:p w14:paraId="5BB86CF9" w14:textId="77777777" w:rsidR="00791262" w:rsidRPr="001608FC" w:rsidRDefault="00791262" w:rsidP="00791262">
            <w:pPr>
              <w:jc w:val="center"/>
              <w:rPr>
                <w:rFonts w:cs="Times New Roman"/>
              </w:rPr>
            </w:pPr>
            <w:r w:rsidRPr="001608FC">
              <w:rPr>
                <w:rFonts w:cs="Times New Roman"/>
              </w:rPr>
              <w:t>+</w:t>
            </w:r>
          </w:p>
        </w:tc>
        <w:tc>
          <w:tcPr>
            <w:tcW w:w="1134" w:type="dxa"/>
          </w:tcPr>
          <w:p w14:paraId="4D397129" w14:textId="77777777" w:rsidR="00791262" w:rsidRPr="001608FC" w:rsidRDefault="00791262" w:rsidP="00791262">
            <w:pPr>
              <w:jc w:val="center"/>
              <w:rPr>
                <w:rFonts w:cs="Times New Roman"/>
              </w:rPr>
            </w:pPr>
            <w:r w:rsidRPr="001608FC">
              <w:rPr>
                <w:rFonts w:cs="Times New Roman"/>
              </w:rPr>
              <w:t>-</w:t>
            </w:r>
          </w:p>
        </w:tc>
        <w:tc>
          <w:tcPr>
            <w:tcW w:w="1138" w:type="dxa"/>
          </w:tcPr>
          <w:p w14:paraId="2FB71088" w14:textId="77777777" w:rsidR="00791262" w:rsidRPr="001608FC" w:rsidRDefault="00791262" w:rsidP="00791262">
            <w:pPr>
              <w:jc w:val="center"/>
              <w:rPr>
                <w:rFonts w:cs="Times New Roman"/>
              </w:rPr>
            </w:pPr>
            <w:r w:rsidRPr="001608FC">
              <w:rPr>
                <w:rFonts w:cs="Times New Roman"/>
              </w:rPr>
              <w:t>+</w:t>
            </w:r>
          </w:p>
        </w:tc>
        <w:tc>
          <w:tcPr>
            <w:tcW w:w="1130" w:type="dxa"/>
          </w:tcPr>
          <w:p w14:paraId="1D01F4B2" w14:textId="77777777" w:rsidR="00791262" w:rsidRPr="001608FC" w:rsidRDefault="00791262" w:rsidP="00791262">
            <w:pPr>
              <w:jc w:val="center"/>
              <w:rPr>
                <w:rFonts w:cs="Times New Roman"/>
              </w:rPr>
            </w:pPr>
            <w:r w:rsidRPr="001608FC">
              <w:rPr>
                <w:rFonts w:cs="Times New Roman"/>
              </w:rPr>
              <w:t>+</w:t>
            </w:r>
          </w:p>
        </w:tc>
        <w:tc>
          <w:tcPr>
            <w:tcW w:w="847" w:type="dxa"/>
            <w:gridSpan w:val="2"/>
          </w:tcPr>
          <w:p w14:paraId="6F15087C" w14:textId="77777777" w:rsidR="00791262" w:rsidRPr="001608FC" w:rsidRDefault="00791262" w:rsidP="00791262">
            <w:pPr>
              <w:rPr>
                <w:rFonts w:cs="Times New Roman"/>
              </w:rPr>
            </w:pPr>
            <w:r w:rsidRPr="001608FC">
              <w:rPr>
                <w:rFonts w:cs="Times New Roman"/>
              </w:rPr>
              <w:t>4</w:t>
            </w:r>
          </w:p>
        </w:tc>
      </w:tr>
      <w:tr w:rsidR="001608FC" w:rsidRPr="001608FC" w14:paraId="757EA429" w14:textId="77777777" w:rsidTr="0009614B">
        <w:tc>
          <w:tcPr>
            <w:tcW w:w="565" w:type="dxa"/>
          </w:tcPr>
          <w:p w14:paraId="37364854" w14:textId="77777777" w:rsidR="00791262" w:rsidRPr="001608FC" w:rsidRDefault="00791262" w:rsidP="00791262">
            <w:pPr>
              <w:pStyle w:val="ab"/>
              <w:numPr>
                <w:ilvl w:val="0"/>
                <w:numId w:val="23"/>
              </w:numPr>
              <w:ind w:left="174" w:hanging="142"/>
              <w:rPr>
                <w:rFonts w:cs="Times New Roman"/>
              </w:rPr>
            </w:pPr>
          </w:p>
        </w:tc>
        <w:tc>
          <w:tcPr>
            <w:tcW w:w="1845" w:type="dxa"/>
          </w:tcPr>
          <w:p w14:paraId="58335ECC" w14:textId="2898A6BC" w:rsidR="00791262" w:rsidRPr="001608FC" w:rsidRDefault="00791262" w:rsidP="00791262">
            <w:pPr>
              <w:rPr>
                <w:rFonts w:cs="Times New Roman"/>
              </w:rPr>
            </w:pPr>
            <w:proofErr w:type="spellStart"/>
            <w:r w:rsidRPr="001608FC">
              <w:rPr>
                <w:rFonts w:cs="Times New Roman"/>
              </w:rPr>
              <w:t>Дибиргаджиев</w:t>
            </w:r>
            <w:proofErr w:type="spellEnd"/>
            <w:r w:rsidRPr="001608FC">
              <w:rPr>
                <w:rFonts w:cs="Times New Roman"/>
              </w:rPr>
              <w:t xml:space="preserve"> К.</w:t>
            </w:r>
          </w:p>
        </w:tc>
        <w:tc>
          <w:tcPr>
            <w:tcW w:w="1420" w:type="dxa"/>
          </w:tcPr>
          <w:p w14:paraId="45C89C10" w14:textId="77777777" w:rsidR="00791262" w:rsidRPr="001608FC" w:rsidRDefault="00791262" w:rsidP="00791262">
            <w:pPr>
              <w:jc w:val="center"/>
              <w:rPr>
                <w:rFonts w:cs="Times New Roman"/>
              </w:rPr>
            </w:pPr>
            <w:r w:rsidRPr="001608FC">
              <w:rPr>
                <w:rFonts w:cs="Times New Roman"/>
              </w:rPr>
              <w:t>+</w:t>
            </w:r>
          </w:p>
        </w:tc>
        <w:tc>
          <w:tcPr>
            <w:tcW w:w="1421" w:type="dxa"/>
          </w:tcPr>
          <w:p w14:paraId="3C17F77E" w14:textId="77777777" w:rsidR="00791262" w:rsidRPr="001608FC" w:rsidRDefault="00791262" w:rsidP="00791262">
            <w:pPr>
              <w:jc w:val="center"/>
              <w:rPr>
                <w:rFonts w:cs="Times New Roman"/>
              </w:rPr>
            </w:pPr>
            <w:r w:rsidRPr="001608FC">
              <w:rPr>
                <w:rFonts w:cs="Times New Roman"/>
              </w:rPr>
              <w:t>+</w:t>
            </w:r>
          </w:p>
        </w:tc>
        <w:tc>
          <w:tcPr>
            <w:tcW w:w="1129" w:type="dxa"/>
          </w:tcPr>
          <w:p w14:paraId="7E7E62E7" w14:textId="77777777" w:rsidR="00791262" w:rsidRPr="001608FC" w:rsidRDefault="00791262" w:rsidP="00791262">
            <w:pPr>
              <w:jc w:val="center"/>
              <w:rPr>
                <w:rFonts w:cs="Times New Roman"/>
              </w:rPr>
            </w:pPr>
            <w:r w:rsidRPr="001608FC">
              <w:rPr>
                <w:rFonts w:cs="Times New Roman"/>
              </w:rPr>
              <w:t>+</w:t>
            </w:r>
          </w:p>
        </w:tc>
        <w:tc>
          <w:tcPr>
            <w:tcW w:w="1134" w:type="dxa"/>
          </w:tcPr>
          <w:p w14:paraId="51A538B8" w14:textId="77777777" w:rsidR="00791262" w:rsidRPr="001608FC" w:rsidRDefault="00791262" w:rsidP="00791262">
            <w:pPr>
              <w:jc w:val="center"/>
              <w:rPr>
                <w:rFonts w:cs="Times New Roman"/>
              </w:rPr>
            </w:pPr>
            <w:r w:rsidRPr="001608FC">
              <w:rPr>
                <w:rFonts w:cs="Times New Roman"/>
              </w:rPr>
              <w:t>-</w:t>
            </w:r>
          </w:p>
        </w:tc>
        <w:tc>
          <w:tcPr>
            <w:tcW w:w="1138" w:type="dxa"/>
          </w:tcPr>
          <w:p w14:paraId="4A7DCDF9" w14:textId="77777777" w:rsidR="00791262" w:rsidRPr="001608FC" w:rsidRDefault="00791262" w:rsidP="00791262">
            <w:pPr>
              <w:jc w:val="center"/>
              <w:rPr>
                <w:rFonts w:cs="Times New Roman"/>
              </w:rPr>
            </w:pPr>
            <w:r w:rsidRPr="001608FC">
              <w:rPr>
                <w:rFonts w:cs="Times New Roman"/>
              </w:rPr>
              <w:t>+</w:t>
            </w:r>
          </w:p>
        </w:tc>
        <w:tc>
          <w:tcPr>
            <w:tcW w:w="1130" w:type="dxa"/>
          </w:tcPr>
          <w:p w14:paraId="5753AF35" w14:textId="77777777" w:rsidR="00791262" w:rsidRPr="001608FC" w:rsidRDefault="00791262" w:rsidP="00791262">
            <w:pPr>
              <w:jc w:val="center"/>
              <w:rPr>
                <w:rFonts w:cs="Times New Roman"/>
              </w:rPr>
            </w:pPr>
            <w:r w:rsidRPr="001608FC">
              <w:rPr>
                <w:rFonts w:cs="Times New Roman"/>
              </w:rPr>
              <w:t>+</w:t>
            </w:r>
          </w:p>
        </w:tc>
        <w:tc>
          <w:tcPr>
            <w:tcW w:w="847" w:type="dxa"/>
            <w:gridSpan w:val="2"/>
          </w:tcPr>
          <w:p w14:paraId="407577B8" w14:textId="77777777" w:rsidR="00791262" w:rsidRPr="001608FC" w:rsidRDefault="00791262" w:rsidP="00791262">
            <w:pPr>
              <w:rPr>
                <w:rFonts w:cs="Times New Roman"/>
              </w:rPr>
            </w:pPr>
            <w:r w:rsidRPr="001608FC">
              <w:rPr>
                <w:rFonts w:cs="Times New Roman"/>
              </w:rPr>
              <w:t>5</w:t>
            </w:r>
          </w:p>
        </w:tc>
      </w:tr>
      <w:tr w:rsidR="001608FC" w:rsidRPr="001608FC" w14:paraId="65003FC7" w14:textId="77777777" w:rsidTr="0009614B">
        <w:tc>
          <w:tcPr>
            <w:tcW w:w="565" w:type="dxa"/>
          </w:tcPr>
          <w:p w14:paraId="5C74471D" w14:textId="77777777" w:rsidR="00791262" w:rsidRPr="001608FC" w:rsidRDefault="00791262" w:rsidP="00791262">
            <w:pPr>
              <w:pStyle w:val="ab"/>
              <w:numPr>
                <w:ilvl w:val="0"/>
                <w:numId w:val="23"/>
              </w:numPr>
              <w:ind w:left="174" w:hanging="142"/>
              <w:rPr>
                <w:rFonts w:cs="Times New Roman"/>
              </w:rPr>
            </w:pPr>
          </w:p>
        </w:tc>
        <w:tc>
          <w:tcPr>
            <w:tcW w:w="1845" w:type="dxa"/>
          </w:tcPr>
          <w:p w14:paraId="166C9C54" w14:textId="7C2B207B" w:rsidR="00791262" w:rsidRPr="001608FC" w:rsidRDefault="00791262" w:rsidP="006D0188">
            <w:pPr>
              <w:rPr>
                <w:rFonts w:cs="Times New Roman"/>
              </w:rPr>
            </w:pPr>
            <w:proofErr w:type="spellStart"/>
            <w:r w:rsidRPr="001608FC">
              <w:rPr>
                <w:rFonts w:cs="Times New Roman"/>
              </w:rPr>
              <w:t>Бадрудинов</w:t>
            </w:r>
            <w:proofErr w:type="spellEnd"/>
            <w:r w:rsidRPr="001608FC">
              <w:rPr>
                <w:rFonts w:cs="Times New Roman"/>
              </w:rPr>
              <w:t xml:space="preserve"> Б. </w:t>
            </w:r>
          </w:p>
        </w:tc>
        <w:tc>
          <w:tcPr>
            <w:tcW w:w="1420" w:type="dxa"/>
          </w:tcPr>
          <w:p w14:paraId="5FB5F77D" w14:textId="77777777" w:rsidR="00791262" w:rsidRPr="001608FC" w:rsidRDefault="00791262" w:rsidP="00791262">
            <w:pPr>
              <w:jc w:val="center"/>
              <w:rPr>
                <w:rFonts w:cs="Times New Roman"/>
              </w:rPr>
            </w:pPr>
            <w:r w:rsidRPr="001608FC">
              <w:rPr>
                <w:rFonts w:cs="Times New Roman"/>
              </w:rPr>
              <w:t>-</w:t>
            </w:r>
          </w:p>
        </w:tc>
        <w:tc>
          <w:tcPr>
            <w:tcW w:w="1421" w:type="dxa"/>
          </w:tcPr>
          <w:p w14:paraId="62E4605B" w14:textId="77777777" w:rsidR="00791262" w:rsidRPr="001608FC" w:rsidRDefault="00791262" w:rsidP="00791262">
            <w:pPr>
              <w:jc w:val="center"/>
              <w:rPr>
                <w:rFonts w:cs="Times New Roman"/>
              </w:rPr>
            </w:pPr>
            <w:r w:rsidRPr="001608FC">
              <w:rPr>
                <w:rFonts w:cs="Times New Roman"/>
              </w:rPr>
              <w:t>-</w:t>
            </w:r>
          </w:p>
        </w:tc>
        <w:tc>
          <w:tcPr>
            <w:tcW w:w="1129" w:type="dxa"/>
          </w:tcPr>
          <w:p w14:paraId="6E517D1D" w14:textId="77777777" w:rsidR="00791262" w:rsidRPr="001608FC" w:rsidRDefault="00791262" w:rsidP="00791262">
            <w:pPr>
              <w:jc w:val="center"/>
              <w:rPr>
                <w:rFonts w:cs="Times New Roman"/>
              </w:rPr>
            </w:pPr>
            <w:r w:rsidRPr="001608FC">
              <w:rPr>
                <w:rFonts w:cs="Times New Roman"/>
              </w:rPr>
              <w:t>+</w:t>
            </w:r>
          </w:p>
        </w:tc>
        <w:tc>
          <w:tcPr>
            <w:tcW w:w="1134" w:type="dxa"/>
          </w:tcPr>
          <w:p w14:paraId="4739BD9E" w14:textId="77777777" w:rsidR="00791262" w:rsidRPr="001608FC" w:rsidRDefault="00791262" w:rsidP="00791262">
            <w:pPr>
              <w:jc w:val="center"/>
              <w:rPr>
                <w:rFonts w:cs="Times New Roman"/>
              </w:rPr>
            </w:pPr>
            <w:r w:rsidRPr="001608FC">
              <w:rPr>
                <w:rFonts w:cs="Times New Roman"/>
              </w:rPr>
              <w:t>-</w:t>
            </w:r>
          </w:p>
        </w:tc>
        <w:tc>
          <w:tcPr>
            <w:tcW w:w="1138" w:type="dxa"/>
          </w:tcPr>
          <w:p w14:paraId="0D2C2873" w14:textId="77777777" w:rsidR="00791262" w:rsidRPr="001608FC" w:rsidRDefault="00791262" w:rsidP="00791262">
            <w:pPr>
              <w:jc w:val="center"/>
              <w:rPr>
                <w:rFonts w:cs="Times New Roman"/>
              </w:rPr>
            </w:pPr>
            <w:r w:rsidRPr="001608FC">
              <w:rPr>
                <w:rFonts w:cs="Times New Roman"/>
              </w:rPr>
              <w:t>-</w:t>
            </w:r>
          </w:p>
        </w:tc>
        <w:tc>
          <w:tcPr>
            <w:tcW w:w="1130" w:type="dxa"/>
          </w:tcPr>
          <w:p w14:paraId="72187347" w14:textId="77777777" w:rsidR="00791262" w:rsidRPr="001608FC" w:rsidRDefault="00791262" w:rsidP="00791262">
            <w:pPr>
              <w:jc w:val="center"/>
              <w:rPr>
                <w:rFonts w:cs="Times New Roman"/>
              </w:rPr>
            </w:pPr>
            <w:r w:rsidRPr="001608FC">
              <w:rPr>
                <w:rFonts w:cs="Times New Roman"/>
              </w:rPr>
              <w:t>-</w:t>
            </w:r>
          </w:p>
        </w:tc>
        <w:tc>
          <w:tcPr>
            <w:tcW w:w="847" w:type="dxa"/>
            <w:gridSpan w:val="2"/>
          </w:tcPr>
          <w:p w14:paraId="2F0B7124" w14:textId="77777777" w:rsidR="00791262" w:rsidRPr="001608FC" w:rsidRDefault="00791262" w:rsidP="00791262">
            <w:pPr>
              <w:rPr>
                <w:rFonts w:cs="Times New Roman"/>
              </w:rPr>
            </w:pPr>
            <w:r w:rsidRPr="001608FC">
              <w:rPr>
                <w:rFonts w:cs="Times New Roman"/>
              </w:rPr>
              <w:t>1</w:t>
            </w:r>
          </w:p>
        </w:tc>
      </w:tr>
      <w:tr w:rsidR="001608FC" w:rsidRPr="001608FC" w14:paraId="01988969" w14:textId="77777777" w:rsidTr="0009614B">
        <w:tc>
          <w:tcPr>
            <w:tcW w:w="565" w:type="dxa"/>
          </w:tcPr>
          <w:p w14:paraId="65ED6403" w14:textId="77777777" w:rsidR="006D0188" w:rsidRPr="001608FC" w:rsidRDefault="006D0188" w:rsidP="006D0188">
            <w:pPr>
              <w:pStyle w:val="ab"/>
              <w:numPr>
                <w:ilvl w:val="0"/>
                <w:numId w:val="23"/>
              </w:numPr>
              <w:ind w:left="174" w:hanging="142"/>
              <w:rPr>
                <w:rFonts w:cs="Times New Roman"/>
              </w:rPr>
            </w:pPr>
          </w:p>
        </w:tc>
        <w:tc>
          <w:tcPr>
            <w:tcW w:w="1845" w:type="dxa"/>
          </w:tcPr>
          <w:p w14:paraId="559B9CFE" w14:textId="6EC79CDD" w:rsidR="006D0188" w:rsidRPr="001608FC" w:rsidRDefault="006D0188" w:rsidP="006D0188">
            <w:pPr>
              <w:rPr>
                <w:rFonts w:cs="Times New Roman"/>
              </w:rPr>
            </w:pPr>
            <w:proofErr w:type="spellStart"/>
            <w:r w:rsidRPr="001608FC">
              <w:rPr>
                <w:rFonts w:cs="Times New Roman"/>
              </w:rPr>
              <w:t>Дадаев</w:t>
            </w:r>
            <w:proofErr w:type="spellEnd"/>
            <w:r w:rsidRPr="001608FC">
              <w:rPr>
                <w:rFonts w:cs="Times New Roman"/>
              </w:rPr>
              <w:t xml:space="preserve">  М.</w:t>
            </w:r>
          </w:p>
        </w:tc>
        <w:tc>
          <w:tcPr>
            <w:tcW w:w="1420" w:type="dxa"/>
          </w:tcPr>
          <w:p w14:paraId="4DE2A519" w14:textId="77777777" w:rsidR="006D0188" w:rsidRPr="001608FC" w:rsidRDefault="006D0188" w:rsidP="006D0188">
            <w:pPr>
              <w:jc w:val="center"/>
              <w:rPr>
                <w:rFonts w:cs="Times New Roman"/>
              </w:rPr>
            </w:pPr>
            <w:r w:rsidRPr="001608FC">
              <w:rPr>
                <w:rFonts w:cs="Times New Roman"/>
              </w:rPr>
              <w:t>+</w:t>
            </w:r>
          </w:p>
        </w:tc>
        <w:tc>
          <w:tcPr>
            <w:tcW w:w="1421" w:type="dxa"/>
          </w:tcPr>
          <w:p w14:paraId="0AE48E58" w14:textId="77777777" w:rsidR="006D0188" w:rsidRPr="001608FC" w:rsidRDefault="006D0188" w:rsidP="006D0188">
            <w:pPr>
              <w:jc w:val="center"/>
              <w:rPr>
                <w:rFonts w:cs="Times New Roman"/>
              </w:rPr>
            </w:pPr>
            <w:r w:rsidRPr="001608FC">
              <w:rPr>
                <w:rFonts w:cs="Times New Roman"/>
              </w:rPr>
              <w:t>-</w:t>
            </w:r>
          </w:p>
        </w:tc>
        <w:tc>
          <w:tcPr>
            <w:tcW w:w="1129" w:type="dxa"/>
          </w:tcPr>
          <w:p w14:paraId="7D358CC6" w14:textId="77777777" w:rsidR="006D0188" w:rsidRPr="001608FC" w:rsidRDefault="006D0188" w:rsidP="006D0188">
            <w:pPr>
              <w:jc w:val="center"/>
              <w:rPr>
                <w:rFonts w:cs="Times New Roman"/>
              </w:rPr>
            </w:pPr>
            <w:r w:rsidRPr="001608FC">
              <w:rPr>
                <w:rFonts w:cs="Times New Roman"/>
              </w:rPr>
              <w:t>+</w:t>
            </w:r>
          </w:p>
        </w:tc>
        <w:tc>
          <w:tcPr>
            <w:tcW w:w="1134" w:type="dxa"/>
          </w:tcPr>
          <w:p w14:paraId="0A667AB9" w14:textId="77777777" w:rsidR="006D0188" w:rsidRPr="001608FC" w:rsidRDefault="006D0188" w:rsidP="006D0188">
            <w:pPr>
              <w:jc w:val="center"/>
              <w:rPr>
                <w:rFonts w:cs="Times New Roman"/>
              </w:rPr>
            </w:pPr>
            <w:r w:rsidRPr="001608FC">
              <w:rPr>
                <w:rFonts w:cs="Times New Roman"/>
              </w:rPr>
              <w:t>-</w:t>
            </w:r>
          </w:p>
        </w:tc>
        <w:tc>
          <w:tcPr>
            <w:tcW w:w="1138" w:type="dxa"/>
          </w:tcPr>
          <w:p w14:paraId="187EC92D" w14:textId="77777777" w:rsidR="006D0188" w:rsidRPr="001608FC" w:rsidRDefault="006D0188" w:rsidP="006D0188">
            <w:pPr>
              <w:jc w:val="center"/>
              <w:rPr>
                <w:rFonts w:cs="Times New Roman"/>
              </w:rPr>
            </w:pPr>
            <w:r w:rsidRPr="001608FC">
              <w:rPr>
                <w:rFonts w:cs="Times New Roman"/>
              </w:rPr>
              <w:t>+</w:t>
            </w:r>
          </w:p>
        </w:tc>
        <w:tc>
          <w:tcPr>
            <w:tcW w:w="1130" w:type="dxa"/>
          </w:tcPr>
          <w:p w14:paraId="52F87F24"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22325FF9" w14:textId="77777777" w:rsidR="006D0188" w:rsidRPr="001608FC" w:rsidRDefault="006D0188" w:rsidP="006D0188">
            <w:pPr>
              <w:rPr>
                <w:rFonts w:cs="Times New Roman"/>
              </w:rPr>
            </w:pPr>
            <w:r w:rsidRPr="001608FC">
              <w:rPr>
                <w:rFonts w:cs="Times New Roman"/>
              </w:rPr>
              <w:t>4</w:t>
            </w:r>
          </w:p>
        </w:tc>
      </w:tr>
      <w:tr w:rsidR="001608FC" w:rsidRPr="001608FC" w14:paraId="593DBCBC" w14:textId="77777777" w:rsidTr="0009614B">
        <w:tc>
          <w:tcPr>
            <w:tcW w:w="565" w:type="dxa"/>
          </w:tcPr>
          <w:p w14:paraId="50958456" w14:textId="77777777" w:rsidR="006D0188" w:rsidRPr="001608FC" w:rsidRDefault="006D0188" w:rsidP="006D0188">
            <w:pPr>
              <w:pStyle w:val="ab"/>
              <w:numPr>
                <w:ilvl w:val="0"/>
                <w:numId w:val="23"/>
              </w:numPr>
              <w:ind w:left="174" w:hanging="142"/>
              <w:rPr>
                <w:rFonts w:cs="Times New Roman"/>
              </w:rPr>
            </w:pPr>
          </w:p>
        </w:tc>
        <w:tc>
          <w:tcPr>
            <w:tcW w:w="1845" w:type="dxa"/>
          </w:tcPr>
          <w:p w14:paraId="53DC2C3A" w14:textId="1B0D6134" w:rsidR="006D0188" w:rsidRPr="001608FC" w:rsidRDefault="006D0188" w:rsidP="006D0188">
            <w:pPr>
              <w:rPr>
                <w:rFonts w:cs="Times New Roman"/>
              </w:rPr>
            </w:pPr>
            <w:proofErr w:type="spellStart"/>
            <w:r w:rsidRPr="001608FC">
              <w:rPr>
                <w:rFonts w:cs="Times New Roman"/>
              </w:rPr>
              <w:t>Дибирова</w:t>
            </w:r>
            <w:proofErr w:type="spellEnd"/>
            <w:r w:rsidRPr="001608FC">
              <w:rPr>
                <w:rFonts w:cs="Times New Roman"/>
              </w:rPr>
              <w:t xml:space="preserve"> А.</w:t>
            </w:r>
          </w:p>
        </w:tc>
        <w:tc>
          <w:tcPr>
            <w:tcW w:w="1420" w:type="dxa"/>
          </w:tcPr>
          <w:p w14:paraId="409997EB" w14:textId="77777777" w:rsidR="006D0188" w:rsidRPr="001608FC" w:rsidRDefault="006D0188" w:rsidP="006D0188">
            <w:pPr>
              <w:jc w:val="center"/>
              <w:rPr>
                <w:rFonts w:cs="Times New Roman"/>
              </w:rPr>
            </w:pPr>
            <w:r w:rsidRPr="001608FC">
              <w:rPr>
                <w:rFonts w:cs="Times New Roman"/>
              </w:rPr>
              <w:t>+</w:t>
            </w:r>
          </w:p>
        </w:tc>
        <w:tc>
          <w:tcPr>
            <w:tcW w:w="1421" w:type="dxa"/>
          </w:tcPr>
          <w:p w14:paraId="5F65F86C" w14:textId="77777777" w:rsidR="006D0188" w:rsidRPr="001608FC" w:rsidRDefault="006D0188" w:rsidP="006D0188">
            <w:pPr>
              <w:jc w:val="center"/>
              <w:rPr>
                <w:rFonts w:cs="Times New Roman"/>
              </w:rPr>
            </w:pPr>
            <w:r w:rsidRPr="001608FC">
              <w:rPr>
                <w:rFonts w:cs="Times New Roman"/>
              </w:rPr>
              <w:t>+</w:t>
            </w:r>
          </w:p>
        </w:tc>
        <w:tc>
          <w:tcPr>
            <w:tcW w:w="1129" w:type="dxa"/>
          </w:tcPr>
          <w:p w14:paraId="65F83035" w14:textId="77777777" w:rsidR="006D0188" w:rsidRPr="001608FC" w:rsidRDefault="006D0188" w:rsidP="006D0188">
            <w:pPr>
              <w:jc w:val="center"/>
              <w:rPr>
                <w:rFonts w:cs="Times New Roman"/>
              </w:rPr>
            </w:pPr>
            <w:r w:rsidRPr="001608FC">
              <w:rPr>
                <w:rFonts w:cs="Times New Roman"/>
              </w:rPr>
              <w:t>+</w:t>
            </w:r>
          </w:p>
        </w:tc>
        <w:tc>
          <w:tcPr>
            <w:tcW w:w="1134" w:type="dxa"/>
          </w:tcPr>
          <w:p w14:paraId="7D5E4D72" w14:textId="77777777" w:rsidR="006D0188" w:rsidRPr="001608FC" w:rsidRDefault="006D0188" w:rsidP="006D0188">
            <w:pPr>
              <w:jc w:val="center"/>
              <w:rPr>
                <w:rFonts w:cs="Times New Roman"/>
              </w:rPr>
            </w:pPr>
            <w:r w:rsidRPr="001608FC">
              <w:rPr>
                <w:rFonts w:cs="Times New Roman"/>
              </w:rPr>
              <w:t>-</w:t>
            </w:r>
          </w:p>
        </w:tc>
        <w:tc>
          <w:tcPr>
            <w:tcW w:w="1138" w:type="dxa"/>
          </w:tcPr>
          <w:p w14:paraId="25CE19B5" w14:textId="77777777" w:rsidR="006D0188" w:rsidRPr="001608FC" w:rsidRDefault="006D0188" w:rsidP="006D0188">
            <w:pPr>
              <w:jc w:val="center"/>
              <w:rPr>
                <w:rFonts w:cs="Times New Roman"/>
              </w:rPr>
            </w:pPr>
            <w:r w:rsidRPr="001608FC">
              <w:rPr>
                <w:rFonts w:cs="Times New Roman"/>
              </w:rPr>
              <w:t>+</w:t>
            </w:r>
          </w:p>
        </w:tc>
        <w:tc>
          <w:tcPr>
            <w:tcW w:w="1130" w:type="dxa"/>
          </w:tcPr>
          <w:p w14:paraId="6EBD0201"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6402C49E" w14:textId="77777777" w:rsidR="006D0188" w:rsidRPr="001608FC" w:rsidRDefault="006D0188" w:rsidP="006D0188">
            <w:pPr>
              <w:rPr>
                <w:rFonts w:cs="Times New Roman"/>
              </w:rPr>
            </w:pPr>
            <w:r w:rsidRPr="001608FC">
              <w:rPr>
                <w:rFonts w:cs="Times New Roman"/>
              </w:rPr>
              <w:t>5</w:t>
            </w:r>
          </w:p>
        </w:tc>
      </w:tr>
      <w:tr w:rsidR="001608FC" w:rsidRPr="001608FC" w14:paraId="43F9F30B" w14:textId="77777777" w:rsidTr="0009614B">
        <w:tc>
          <w:tcPr>
            <w:tcW w:w="565" w:type="dxa"/>
          </w:tcPr>
          <w:p w14:paraId="6A97F58E" w14:textId="77777777" w:rsidR="006D0188" w:rsidRPr="001608FC" w:rsidRDefault="006D0188" w:rsidP="006D0188">
            <w:pPr>
              <w:pStyle w:val="ab"/>
              <w:numPr>
                <w:ilvl w:val="0"/>
                <w:numId w:val="23"/>
              </w:numPr>
              <w:ind w:left="174" w:hanging="142"/>
              <w:rPr>
                <w:rFonts w:cs="Times New Roman"/>
              </w:rPr>
            </w:pPr>
          </w:p>
        </w:tc>
        <w:tc>
          <w:tcPr>
            <w:tcW w:w="1845" w:type="dxa"/>
          </w:tcPr>
          <w:p w14:paraId="307E623F" w14:textId="345A2490" w:rsidR="006D0188" w:rsidRPr="001608FC" w:rsidRDefault="006D0188" w:rsidP="006D0188">
            <w:pPr>
              <w:rPr>
                <w:rFonts w:cs="Times New Roman"/>
              </w:rPr>
            </w:pPr>
            <w:r w:rsidRPr="001608FC">
              <w:rPr>
                <w:rFonts w:cs="Times New Roman"/>
              </w:rPr>
              <w:t>Ибрагимова  А.</w:t>
            </w:r>
          </w:p>
        </w:tc>
        <w:tc>
          <w:tcPr>
            <w:tcW w:w="1420" w:type="dxa"/>
          </w:tcPr>
          <w:p w14:paraId="7B8BDE94" w14:textId="77777777" w:rsidR="006D0188" w:rsidRPr="001608FC" w:rsidRDefault="006D0188" w:rsidP="006D0188">
            <w:pPr>
              <w:jc w:val="center"/>
              <w:rPr>
                <w:rFonts w:cs="Times New Roman"/>
              </w:rPr>
            </w:pPr>
            <w:r w:rsidRPr="001608FC">
              <w:rPr>
                <w:rFonts w:cs="Times New Roman"/>
              </w:rPr>
              <w:t>-</w:t>
            </w:r>
          </w:p>
        </w:tc>
        <w:tc>
          <w:tcPr>
            <w:tcW w:w="1421" w:type="dxa"/>
          </w:tcPr>
          <w:p w14:paraId="3FE6CFD9" w14:textId="77777777" w:rsidR="006D0188" w:rsidRPr="001608FC" w:rsidRDefault="006D0188" w:rsidP="006D0188">
            <w:pPr>
              <w:jc w:val="center"/>
              <w:rPr>
                <w:rFonts w:cs="Times New Roman"/>
              </w:rPr>
            </w:pPr>
            <w:r w:rsidRPr="001608FC">
              <w:rPr>
                <w:rFonts w:cs="Times New Roman"/>
              </w:rPr>
              <w:t>-</w:t>
            </w:r>
          </w:p>
        </w:tc>
        <w:tc>
          <w:tcPr>
            <w:tcW w:w="1129" w:type="dxa"/>
          </w:tcPr>
          <w:p w14:paraId="14C089E2" w14:textId="77777777" w:rsidR="006D0188" w:rsidRPr="001608FC" w:rsidRDefault="006D0188" w:rsidP="006D0188">
            <w:pPr>
              <w:jc w:val="center"/>
              <w:rPr>
                <w:rFonts w:cs="Times New Roman"/>
              </w:rPr>
            </w:pPr>
            <w:r w:rsidRPr="001608FC">
              <w:rPr>
                <w:rFonts w:cs="Times New Roman"/>
              </w:rPr>
              <w:t>+</w:t>
            </w:r>
          </w:p>
        </w:tc>
        <w:tc>
          <w:tcPr>
            <w:tcW w:w="1134" w:type="dxa"/>
          </w:tcPr>
          <w:p w14:paraId="3976529B" w14:textId="77777777" w:rsidR="006D0188" w:rsidRPr="001608FC" w:rsidRDefault="006D0188" w:rsidP="006D0188">
            <w:pPr>
              <w:jc w:val="center"/>
              <w:rPr>
                <w:rFonts w:cs="Times New Roman"/>
              </w:rPr>
            </w:pPr>
            <w:r w:rsidRPr="001608FC">
              <w:rPr>
                <w:rFonts w:cs="Times New Roman"/>
              </w:rPr>
              <w:t>-</w:t>
            </w:r>
          </w:p>
        </w:tc>
        <w:tc>
          <w:tcPr>
            <w:tcW w:w="1138" w:type="dxa"/>
          </w:tcPr>
          <w:p w14:paraId="0B4BE44C" w14:textId="77777777" w:rsidR="006D0188" w:rsidRPr="001608FC" w:rsidRDefault="006D0188" w:rsidP="006D0188">
            <w:pPr>
              <w:jc w:val="center"/>
              <w:rPr>
                <w:rFonts w:cs="Times New Roman"/>
              </w:rPr>
            </w:pPr>
            <w:r w:rsidRPr="001608FC">
              <w:rPr>
                <w:rFonts w:cs="Times New Roman"/>
              </w:rPr>
              <w:t>+</w:t>
            </w:r>
          </w:p>
        </w:tc>
        <w:tc>
          <w:tcPr>
            <w:tcW w:w="1130" w:type="dxa"/>
          </w:tcPr>
          <w:p w14:paraId="7981DEDE"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064FF1BF" w14:textId="77777777" w:rsidR="006D0188" w:rsidRPr="001608FC" w:rsidRDefault="006D0188" w:rsidP="006D0188">
            <w:pPr>
              <w:rPr>
                <w:rFonts w:cs="Times New Roman"/>
              </w:rPr>
            </w:pPr>
            <w:r w:rsidRPr="001608FC">
              <w:rPr>
                <w:rFonts w:cs="Times New Roman"/>
              </w:rPr>
              <w:t>2</w:t>
            </w:r>
          </w:p>
        </w:tc>
      </w:tr>
      <w:tr w:rsidR="001608FC" w:rsidRPr="001608FC" w14:paraId="45F65FBD" w14:textId="77777777" w:rsidTr="0009614B">
        <w:tc>
          <w:tcPr>
            <w:tcW w:w="565" w:type="dxa"/>
          </w:tcPr>
          <w:p w14:paraId="37DDD020" w14:textId="77777777" w:rsidR="006D0188" w:rsidRPr="001608FC" w:rsidRDefault="006D0188" w:rsidP="006D0188">
            <w:pPr>
              <w:pStyle w:val="ab"/>
              <w:numPr>
                <w:ilvl w:val="0"/>
                <w:numId w:val="23"/>
              </w:numPr>
              <w:ind w:left="174" w:hanging="142"/>
              <w:rPr>
                <w:rFonts w:cs="Times New Roman"/>
              </w:rPr>
            </w:pPr>
          </w:p>
        </w:tc>
        <w:tc>
          <w:tcPr>
            <w:tcW w:w="1845" w:type="dxa"/>
          </w:tcPr>
          <w:p w14:paraId="66EDD1D9" w14:textId="3F3FAAF9" w:rsidR="006D0188" w:rsidRPr="001608FC" w:rsidRDefault="006D0188" w:rsidP="006D0188">
            <w:pPr>
              <w:rPr>
                <w:rFonts w:cs="Times New Roman"/>
              </w:rPr>
            </w:pPr>
            <w:r w:rsidRPr="001608FC">
              <w:rPr>
                <w:rFonts w:cs="Times New Roman"/>
              </w:rPr>
              <w:t>Ибрагимова Х.</w:t>
            </w:r>
          </w:p>
        </w:tc>
        <w:tc>
          <w:tcPr>
            <w:tcW w:w="1420" w:type="dxa"/>
          </w:tcPr>
          <w:p w14:paraId="4C985E67" w14:textId="77777777" w:rsidR="006D0188" w:rsidRPr="001608FC" w:rsidRDefault="006D0188" w:rsidP="006D0188">
            <w:pPr>
              <w:jc w:val="center"/>
              <w:rPr>
                <w:rFonts w:cs="Times New Roman"/>
              </w:rPr>
            </w:pPr>
            <w:r w:rsidRPr="001608FC">
              <w:rPr>
                <w:rFonts w:cs="Times New Roman"/>
              </w:rPr>
              <w:t>-</w:t>
            </w:r>
          </w:p>
        </w:tc>
        <w:tc>
          <w:tcPr>
            <w:tcW w:w="1421" w:type="dxa"/>
          </w:tcPr>
          <w:p w14:paraId="0C6A76D4" w14:textId="77777777" w:rsidR="006D0188" w:rsidRPr="001608FC" w:rsidRDefault="006D0188" w:rsidP="006D0188">
            <w:pPr>
              <w:jc w:val="center"/>
              <w:rPr>
                <w:rFonts w:cs="Times New Roman"/>
              </w:rPr>
            </w:pPr>
            <w:r w:rsidRPr="001608FC">
              <w:rPr>
                <w:rFonts w:cs="Times New Roman"/>
              </w:rPr>
              <w:t>-</w:t>
            </w:r>
          </w:p>
        </w:tc>
        <w:tc>
          <w:tcPr>
            <w:tcW w:w="1129" w:type="dxa"/>
          </w:tcPr>
          <w:p w14:paraId="6B5D5B96" w14:textId="77777777" w:rsidR="006D0188" w:rsidRPr="001608FC" w:rsidRDefault="006D0188" w:rsidP="006D0188">
            <w:pPr>
              <w:jc w:val="center"/>
              <w:rPr>
                <w:rFonts w:cs="Times New Roman"/>
              </w:rPr>
            </w:pPr>
            <w:r w:rsidRPr="001608FC">
              <w:rPr>
                <w:rFonts w:cs="Times New Roman"/>
              </w:rPr>
              <w:t>+</w:t>
            </w:r>
          </w:p>
        </w:tc>
        <w:tc>
          <w:tcPr>
            <w:tcW w:w="1134" w:type="dxa"/>
          </w:tcPr>
          <w:p w14:paraId="778F68A6" w14:textId="77777777" w:rsidR="006D0188" w:rsidRPr="001608FC" w:rsidRDefault="006D0188" w:rsidP="006D0188">
            <w:pPr>
              <w:jc w:val="center"/>
              <w:rPr>
                <w:rFonts w:cs="Times New Roman"/>
              </w:rPr>
            </w:pPr>
            <w:r w:rsidRPr="001608FC">
              <w:rPr>
                <w:rFonts w:cs="Times New Roman"/>
              </w:rPr>
              <w:t>-</w:t>
            </w:r>
          </w:p>
        </w:tc>
        <w:tc>
          <w:tcPr>
            <w:tcW w:w="1138" w:type="dxa"/>
          </w:tcPr>
          <w:p w14:paraId="53AE9C85" w14:textId="77777777" w:rsidR="006D0188" w:rsidRPr="001608FC" w:rsidRDefault="006D0188" w:rsidP="006D0188">
            <w:pPr>
              <w:jc w:val="center"/>
              <w:rPr>
                <w:rFonts w:cs="Times New Roman"/>
              </w:rPr>
            </w:pPr>
            <w:r w:rsidRPr="001608FC">
              <w:rPr>
                <w:rFonts w:cs="Times New Roman"/>
              </w:rPr>
              <w:t>+</w:t>
            </w:r>
          </w:p>
        </w:tc>
        <w:tc>
          <w:tcPr>
            <w:tcW w:w="1130" w:type="dxa"/>
          </w:tcPr>
          <w:p w14:paraId="6CB769AA"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535D864F" w14:textId="77777777" w:rsidR="006D0188" w:rsidRPr="001608FC" w:rsidRDefault="006D0188" w:rsidP="006D0188">
            <w:pPr>
              <w:rPr>
                <w:rFonts w:cs="Times New Roman"/>
              </w:rPr>
            </w:pPr>
            <w:r w:rsidRPr="001608FC">
              <w:rPr>
                <w:rFonts w:cs="Times New Roman"/>
              </w:rPr>
              <w:t>3</w:t>
            </w:r>
          </w:p>
        </w:tc>
      </w:tr>
      <w:tr w:rsidR="001608FC" w:rsidRPr="001608FC" w14:paraId="0EB735AB" w14:textId="77777777" w:rsidTr="0009614B">
        <w:tc>
          <w:tcPr>
            <w:tcW w:w="565" w:type="dxa"/>
          </w:tcPr>
          <w:p w14:paraId="5FB51CC7" w14:textId="77777777" w:rsidR="006D0188" w:rsidRPr="001608FC" w:rsidRDefault="006D0188" w:rsidP="006D0188">
            <w:pPr>
              <w:pStyle w:val="ab"/>
              <w:numPr>
                <w:ilvl w:val="0"/>
                <w:numId w:val="23"/>
              </w:numPr>
              <w:ind w:left="174" w:hanging="142"/>
              <w:rPr>
                <w:rFonts w:cs="Times New Roman"/>
              </w:rPr>
            </w:pPr>
          </w:p>
        </w:tc>
        <w:tc>
          <w:tcPr>
            <w:tcW w:w="1845" w:type="dxa"/>
          </w:tcPr>
          <w:p w14:paraId="17C3A3BD" w14:textId="61B8DC36" w:rsidR="006D0188" w:rsidRPr="001608FC" w:rsidRDefault="006D0188" w:rsidP="006D0188">
            <w:pPr>
              <w:rPr>
                <w:rFonts w:cs="Times New Roman"/>
              </w:rPr>
            </w:pPr>
            <w:proofErr w:type="spellStart"/>
            <w:r w:rsidRPr="001608FC">
              <w:rPr>
                <w:rFonts w:cs="Times New Roman"/>
              </w:rPr>
              <w:t>Зайналбеков</w:t>
            </w:r>
            <w:proofErr w:type="spellEnd"/>
            <w:r w:rsidRPr="001608FC">
              <w:rPr>
                <w:rFonts w:cs="Times New Roman"/>
              </w:rPr>
              <w:t xml:space="preserve"> П.</w:t>
            </w:r>
          </w:p>
        </w:tc>
        <w:tc>
          <w:tcPr>
            <w:tcW w:w="1420" w:type="dxa"/>
          </w:tcPr>
          <w:p w14:paraId="476D477A" w14:textId="77777777" w:rsidR="006D0188" w:rsidRPr="001608FC" w:rsidRDefault="006D0188" w:rsidP="006D0188">
            <w:pPr>
              <w:jc w:val="center"/>
              <w:rPr>
                <w:rFonts w:cs="Times New Roman"/>
              </w:rPr>
            </w:pPr>
            <w:r w:rsidRPr="001608FC">
              <w:rPr>
                <w:rFonts w:cs="Times New Roman"/>
              </w:rPr>
              <w:t>-</w:t>
            </w:r>
          </w:p>
        </w:tc>
        <w:tc>
          <w:tcPr>
            <w:tcW w:w="1421" w:type="dxa"/>
          </w:tcPr>
          <w:p w14:paraId="465BE78A" w14:textId="77777777" w:rsidR="006D0188" w:rsidRPr="001608FC" w:rsidRDefault="006D0188" w:rsidP="006D0188">
            <w:pPr>
              <w:jc w:val="center"/>
              <w:rPr>
                <w:rFonts w:cs="Times New Roman"/>
              </w:rPr>
            </w:pPr>
            <w:r w:rsidRPr="001608FC">
              <w:rPr>
                <w:rFonts w:cs="Times New Roman"/>
              </w:rPr>
              <w:t>+</w:t>
            </w:r>
          </w:p>
        </w:tc>
        <w:tc>
          <w:tcPr>
            <w:tcW w:w="1129" w:type="dxa"/>
          </w:tcPr>
          <w:p w14:paraId="4ECE7944" w14:textId="77777777" w:rsidR="006D0188" w:rsidRPr="001608FC" w:rsidRDefault="006D0188" w:rsidP="006D0188">
            <w:pPr>
              <w:jc w:val="center"/>
              <w:rPr>
                <w:rFonts w:cs="Times New Roman"/>
              </w:rPr>
            </w:pPr>
            <w:r w:rsidRPr="001608FC">
              <w:rPr>
                <w:rFonts w:cs="Times New Roman"/>
              </w:rPr>
              <w:t>+</w:t>
            </w:r>
          </w:p>
        </w:tc>
        <w:tc>
          <w:tcPr>
            <w:tcW w:w="1134" w:type="dxa"/>
          </w:tcPr>
          <w:p w14:paraId="620F0144" w14:textId="77777777" w:rsidR="006D0188" w:rsidRPr="001608FC" w:rsidRDefault="006D0188" w:rsidP="006D0188">
            <w:pPr>
              <w:jc w:val="center"/>
              <w:rPr>
                <w:rFonts w:cs="Times New Roman"/>
              </w:rPr>
            </w:pPr>
            <w:r w:rsidRPr="001608FC">
              <w:rPr>
                <w:rFonts w:cs="Times New Roman"/>
              </w:rPr>
              <w:t>-</w:t>
            </w:r>
          </w:p>
        </w:tc>
        <w:tc>
          <w:tcPr>
            <w:tcW w:w="1138" w:type="dxa"/>
          </w:tcPr>
          <w:p w14:paraId="74B06631" w14:textId="77777777" w:rsidR="006D0188" w:rsidRPr="001608FC" w:rsidRDefault="006D0188" w:rsidP="006D0188">
            <w:pPr>
              <w:jc w:val="center"/>
              <w:rPr>
                <w:rFonts w:cs="Times New Roman"/>
              </w:rPr>
            </w:pPr>
            <w:r w:rsidRPr="001608FC">
              <w:rPr>
                <w:rFonts w:cs="Times New Roman"/>
              </w:rPr>
              <w:t>+</w:t>
            </w:r>
          </w:p>
        </w:tc>
        <w:tc>
          <w:tcPr>
            <w:tcW w:w="1130" w:type="dxa"/>
          </w:tcPr>
          <w:p w14:paraId="2E4D537F"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678905FA" w14:textId="77777777" w:rsidR="006D0188" w:rsidRPr="001608FC" w:rsidRDefault="006D0188" w:rsidP="006D0188">
            <w:pPr>
              <w:rPr>
                <w:rFonts w:cs="Times New Roman"/>
              </w:rPr>
            </w:pPr>
            <w:r w:rsidRPr="001608FC">
              <w:rPr>
                <w:rFonts w:cs="Times New Roman"/>
              </w:rPr>
              <w:t>3</w:t>
            </w:r>
          </w:p>
        </w:tc>
      </w:tr>
      <w:tr w:rsidR="001608FC" w:rsidRPr="001608FC" w14:paraId="51CA3F00" w14:textId="77777777" w:rsidTr="0009614B">
        <w:tc>
          <w:tcPr>
            <w:tcW w:w="565" w:type="dxa"/>
          </w:tcPr>
          <w:p w14:paraId="1249305E" w14:textId="77777777" w:rsidR="006D0188" w:rsidRPr="001608FC" w:rsidRDefault="006D0188" w:rsidP="006D0188">
            <w:pPr>
              <w:pStyle w:val="ab"/>
              <w:numPr>
                <w:ilvl w:val="0"/>
                <w:numId w:val="23"/>
              </w:numPr>
              <w:ind w:left="174" w:hanging="142"/>
              <w:rPr>
                <w:rFonts w:cs="Times New Roman"/>
              </w:rPr>
            </w:pPr>
          </w:p>
        </w:tc>
        <w:tc>
          <w:tcPr>
            <w:tcW w:w="1845" w:type="dxa"/>
          </w:tcPr>
          <w:p w14:paraId="25929F8A" w14:textId="68D102FE" w:rsidR="006D0188" w:rsidRPr="001608FC" w:rsidRDefault="006D0188" w:rsidP="006D0188">
            <w:pPr>
              <w:rPr>
                <w:rFonts w:cs="Times New Roman"/>
              </w:rPr>
            </w:pPr>
            <w:proofErr w:type="spellStart"/>
            <w:r w:rsidRPr="001608FC">
              <w:rPr>
                <w:rFonts w:cs="Times New Roman"/>
              </w:rPr>
              <w:t>Касумбекова</w:t>
            </w:r>
            <w:proofErr w:type="spellEnd"/>
            <w:r w:rsidRPr="001608FC">
              <w:rPr>
                <w:rFonts w:cs="Times New Roman"/>
              </w:rPr>
              <w:t xml:space="preserve">  А.</w:t>
            </w:r>
          </w:p>
        </w:tc>
        <w:tc>
          <w:tcPr>
            <w:tcW w:w="1420" w:type="dxa"/>
          </w:tcPr>
          <w:p w14:paraId="04FF3060" w14:textId="77777777" w:rsidR="006D0188" w:rsidRPr="001608FC" w:rsidRDefault="006D0188" w:rsidP="006D0188">
            <w:pPr>
              <w:jc w:val="center"/>
              <w:rPr>
                <w:rFonts w:cs="Times New Roman"/>
              </w:rPr>
            </w:pPr>
            <w:r w:rsidRPr="001608FC">
              <w:rPr>
                <w:rFonts w:cs="Times New Roman"/>
              </w:rPr>
              <w:t>+</w:t>
            </w:r>
          </w:p>
        </w:tc>
        <w:tc>
          <w:tcPr>
            <w:tcW w:w="1421" w:type="dxa"/>
          </w:tcPr>
          <w:p w14:paraId="4CEF920A" w14:textId="77777777" w:rsidR="006D0188" w:rsidRPr="001608FC" w:rsidRDefault="006D0188" w:rsidP="006D0188">
            <w:pPr>
              <w:jc w:val="center"/>
              <w:rPr>
                <w:rFonts w:cs="Times New Roman"/>
              </w:rPr>
            </w:pPr>
            <w:r w:rsidRPr="001608FC">
              <w:rPr>
                <w:rFonts w:cs="Times New Roman"/>
              </w:rPr>
              <w:t>+</w:t>
            </w:r>
          </w:p>
        </w:tc>
        <w:tc>
          <w:tcPr>
            <w:tcW w:w="1129" w:type="dxa"/>
          </w:tcPr>
          <w:p w14:paraId="1DC26832" w14:textId="77777777" w:rsidR="006D0188" w:rsidRPr="001608FC" w:rsidRDefault="006D0188" w:rsidP="006D0188">
            <w:pPr>
              <w:jc w:val="center"/>
              <w:rPr>
                <w:rFonts w:cs="Times New Roman"/>
              </w:rPr>
            </w:pPr>
            <w:r w:rsidRPr="001608FC">
              <w:rPr>
                <w:rFonts w:cs="Times New Roman"/>
              </w:rPr>
              <w:t>+</w:t>
            </w:r>
          </w:p>
        </w:tc>
        <w:tc>
          <w:tcPr>
            <w:tcW w:w="1134" w:type="dxa"/>
          </w:tcPr>
          <w:p w14:paraId="4624027B" w14:textId="77777777" w:rsidR="006D0188" w:rsidRPr="001608FC" w:rsidRDefault="006D0188" w:rsidP="006D0188">
            <w:pPr>
              <w:jc w:val="center"/>
              <w:rPr>
                <w:rFonts w:cs="Times New Roman"/>
              </w:rPr>
            </w:pPr>
            <w:r w:rsidRPr="001608FC">
              <w:rPr>
                <w:rFonts w:cs="Times New Roman"/>
              </w:rPr>
              <w:t>+</w:t>
            </w:r>
          </w:p>
        </w:tc>
        <w:tc>
          <w:tcPr>
            <w:tcW w:w="1138" w:type="dxa"/>
          </w:tcPr>
          <w:p w14:paraId="6E800AFD" w14:textId="77777777" w:rsidR="006D0188" w:rsidRPr="001608FC" w:rsidRDefault="006D0188" w:rsidP="006D0188">
            <w:pPr>
              <w:jc w:val="center"/>
              <w:rPr>
                <w:rFonts w:cs="Times New Roman"/>
              </w:rPr>
            </w:pPr>
            <w:r w:rsidRPr="001608FC">
              <w:rPr>
                <w:rFonts w:cs="Times New Roman"/>
              </w:rPr>
              <w:t>+</w:t>
            </w:r>
          </w:p>
        </w:tc>
        <w:tc>
          <w:tcPr>
            <w:tcW w:w="1130" w:type="dxa"/>
          </w:tcPr>
          <w:p w14:paraId="413271BD"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474233CE" w14:textId="77777777" w:rsidR="006D0188" w:rsidRPr="001608FC" w:rsidRDefault="006D0188" w:rsidP="006D0188">
            <w:pPr>
              <w:rPr>
                <w:rFonts w:cs="Times New Roman"/>
              </w:rPr>
            </w:pPr>
            <w:r w:rsidRPr="001608FC">
              <w:rPr>
                <w:rFonts w:cs="Times New Roman"/>
              </w:rPr>
              <w:t>6</w:t>
            </w:r>
          </w:p>
        </w:tc>
      </w:tr>
      <w:tr w:rsidR="001608FC" w:rsidRPr="001608FC" w14:paraId="0164A29D" w14:textId="77777777" w:rsidTr="0009614B">
        <w:tc>
          <w:tcPr>
            <w:tcW w:w="565" w:type="dxa"/>
          </w:tcPr>
          <w:p w14:paraId="201B5221" w14:textId="77777777" w:rsidR="006D0188" w:rsidRPr="001608FC" w:rsidRDefault="006D0188" w:rsidP="006D0188">
            <w:pPr>
              <w:pStyle w:val="ab"/>
              <w:numPr>
                <w:ilvl w:val="0"/>
                <w:numId w:val="23"/>
              </w:numPr>
              <w:ind w:left="174" w:hanging="142"/>
              <w:rPr>
                <w:rFonts w:cs="Times New Roman"/>
              </w:rPr>
            </w:pPr>
          </w:p>
        </w:tc>
        <w:tc>
          <w:tcPr>
            <w:tcW w:w="1845" w:type="dxa"/>
          </w:tcPr>
          <w:p w14:paraId="56DFC2AF" w14:textId="1FF3EBB7" w:rsidR="006D0188" w:rsidRPr="001608FC" w:rsidRDefault="006D0188" w:rsidP="006D0188">
            <w:pPr>
              <w:rPr>
                <w:rFonts w:cs="Times New Roman"/>
              </w:rPr>
            </w:pPr>
            <w:r w:rsidRPr="001608FC">
              <w:rPr>
                <w:rFonts w:cs="Times New Roman"/>
              </w:rPr>
              <w:t>Курбанова К.</w:t>
            </w:r>
          </w:p>
        </w:tc>
        <w:tc>
          <w:tcPr>
            <w:tcW w:w="1420" w:type="dxa"/>
          </w:tcPr>
          <w:p w14:paraId="613C8BB0" w14:textId="77777777" w:rsidR="006D0188" w:rsidRPr="001608FC" w:rsidRDefault="006D0188" w:rsidP="006D0188">
            <w:pPr>
              <w:jc w:val="center"/>
              <w:rPr>
                <w:rFonts w:cs="Times New Roman"/>
              </w:rPr>
            </w:pPr>
            <w:r w:rsidRPr="001608FC">
              <w:rPr>
                <w:rFonts w:cs="Times New Roman"/>
              </w:rPr>
              <w:t>+</w:t>
            </w:r>
          </w:p>
        </w:tc>
        <w:tc>
          <w:tcPr>
            <w:tcW w:w="1421" w:type="dxa"/>
          </w:tcPr>
          <w:p w14:paraId="6AC7D027" w14:textId="77777777" w:rsidR="006D0188" w:rsidRPr="001608FC" w:rsidRDefault="006D0188" w:rsidP="006D0188">
            <w:pPr>
              <w:jc w:val="center"/>
              <w:rPr>
                <w:rFonts w:cs="Times New Roman"/>
              </w:rPr>
            </w:pPr>
            <w:r w:rsidRPr="001608FC">
              <w:rPr>
                <w:rFonts w:cs="Times New Roman"/>
              </w:rPr>
              <w:t>-</w:t>
            </w:r>
          </w:p>
        </w:tc>
        <w:tc>
          <w:tcPr>
            <w:tcW w:w="1129" w:type="dxa"/>
          </w:tcPr>
          <w:p w14:paraId="0E89539E" w14:textId="77777777" w:rsidR="006D0188" w:rsidRPr="001608FC" w:rsidRDefault="006D0188" w:rsidP="006D0188">
            <w:pPr>
              <w:jc w:val="center"/>
              <w:rPr>
                <w:rFonts w:cs="Times New Roman"/>
              </w:rPr>
            </w:pPr>
            <w:r w:rsidRPr="001608FC">
              <w:rPr>
                <w:rFonts w:cs="Times New Roman"/>
              </w:rPr>
              <w:t>+</w:t>
            </w:r>
          </w:p>
        </w:tc>
        <w:tc>
          <w:tcPr>
            <w:tcW w:w="1134" w:type="dxa"/>
          </w:tcPr>
          <w:p w14:paraId="45599A28" w14:textId="77777777" w:rsidR="006D0188" w:rsidRPr="001608FC" w:rsidRDefault="006D0188" w:rsidP="006D0188">
            <w:pPr>
              <w:jc w:val="center"/>
              <w:rPr>
                <w:rFonts w:cs="Times New Roman"/>
              </w:rPr>
            </w:pPr>
            <w:r w:rsidRPr="001608FC">
              <w:rPr>
                <w:rFonts w:cs="Times New Roman"/>
              </w:rPr>
              <w:t>+</w:t>
            </w:r>
          </w:p>
        </w:tc>
        <w:tc>
          <w:tcPr>
            <w:tcW w:w="1138" w:type="dxa"/>
          </w:tcPr>
          <w:p w14:paraId="197BCE7E" w14:textId="77777777" w:rsidR="006D0188" w:rsidRPr="001608FC" w:rsidRDefault="006D0188" w:rsidP="006D0188">
            <w:pPr>
              <w:jc w:val="center"/>
              <w:rPr>
                <w:rFonts w:cs="Times New Roman"/>
              </w:rPr>
            </w:pPr>
            <w:r w:rsidRPr="001608FC">
              <w:rPr>
                <w:rFonts w:cs="Times New Roman"/>
              </w:rPr>
              <w:t>+</w:t>
            </w:r>
          </w:p>
        </w:tc>
        <w:tc>
          <w:tcPr>
            <w:tcW w:w="1130" w:type="dxa"/>
          </w:tcPr>
          <w:p w14:paraId="3DAD8912"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45705473" w14:textId="77777777" w:rsidR="006D0188" w:rsidRPr="001608FC" w:rsidRDefault="006D0188" w:rsidP="006D0188">
            <w:pPr>
              <w:rPr>
                <w:rFonts w:cs="Times New Roman"/>
              </w:rPr>
            </w:pPr>
            <w:r w:rsidRPr="001608FC">
              <w:rPr>
                <w:rFonts w:cs="Times New Roman"/>
              </w:rPr>
              <w:t>4</w:t>
            </w:r>
          </w:p>
        </w:tc>
      </w:tr>
      <w:tr w:rsidR="001608FC" w:rsidRPr="001608FC" w14:paraId="31B6379F" w14:textId="77777777" w:rsidTr="0009614B">
        <w:tc>
          <w:tcPr>
            <w:tcW w:w="565" w:type="dxa"/>
          </w:tcPr>
          <w:p w14:paraId="2036608F" w14:textId="77777777" w:rsidR="006D0188" w:rsidRPr="001608FC" w:rsidRDefault="006D0188" w:rsidP="006D0188">
            <w:pPr>
              <w:pStyle w:val="ab"/>
              <w:numPr>
                <w:ilvl w:val="0"/>
                <w:numId w:val="23"/>
              </w:numPr>
              <w:ind w:left="174" w:hanging="142"/>
              <w:rPr>
                <w:rFonts w:cs="Times New Roman"/>
              </w:rPr>
            </w:pPr>
          </w:p>
        </w:tc>
        <w:tc>
          <w:tcPr>
            <w:tcW w:w="1845" w:type="dxa"/>
          </w:tcPr>
          <w:p w14:paraId="0CBF048E" w14:textId="564BF462" w:rsidR="006D0188" w:rsidRPr="001608FC" w:rsidRDefault="006D0188" w:rsidP="006D0188">
            <w:pPr>
              <w:rPr>
                <w:rFonts w:cs="Times New Roman"/>
              </w:rPr>
            </w:pPr>
            <w:r w:rsidRPr="001608FC">
              <w:rPr>
                <w:rFonts w:cs="Times New Roman"/>
              </w:rPr>
              <w:t>Магомедова  М.</w:t>
            </w:r>
          </w:p>
        </w:tc>
        <w:tc>
          <w:tcPr>
            <w:tcW w:w="1420" w:type="dxa"/>
          </w:tcPr>
          <w:p w14:paraId="171E72D0" w14:textId="77777777" w:rsidR="006D0188" w:rsidRPr="001608FC" w:rsidRDefault="006D0188" w:rsidP="006D0188">
            <w:pPr>
              <w:jc w:val="center"/>
              <w:rPr>
                <w:rFonts w:cs="Times New Roman"/>
              </w:rPr>
            </w:pPr>
            <w:r w:rsidRPr="001608FC">
              <w:rPr>
                <w:rFonts w:cs="Times New Roman"/>
              </w:rPr>
              <w:t>+</w:t>
            </w:r>
          </w:p>
        </w:tc>
        <w:tc>
          <w:tcPr>
            <w:tcW w:w="1421" w:type="dxa"/>
          </w:tcPr>
          <w:p w14:paraId="06274F86" w14:textId="77777777" w:rsidR="006D0188" w:rsidRPr="001608FC" w:rsidRDefault="006D0188" w:rsidP="006D0188">
            <w:pPr>
              <w:jc w:val="center"/>
              <w:rPr>
                <w:rFonts w:cs="Times New Roman"/>
              </w:rPr>
            </w:pPr>
            <w:r w:rsidRPr="001608FC">
              <w:rPr>
                <w:rFonts w:cs="Times New Roman"/>
              </w:rPr>
              <w:t>+</w:t>
            </w:r>
          </w:p>
        </w:tc>
        <w:tc>
          <w:tcPr>
            <w:tcW w:w="1129" w:type="dxa"/>
          </w:tcPr>
          <w:p w14:paraId="2D227B1F" w14:textId="77777777" w:rsidR="006D0188" w:rsidRPr="001608FC" w:rsidRDefault="006D0188" w:rsidP="006D0188">
            <w:pPr>
              <w:jc w:val="center"/>
              <w:rPr>
                <w:rFonts w:cs="Times New Roman"/>
              </w:rPr>
            </w:pPr>
            <w:r w:rsidRPr="001608FC">
              <w:rPr>
                <w:rFonts w:cs="Times New Roman"/>
              </w:rPr>
              <w:t>+</w:t>
            </w:r>
          </w:p>
        </w:tc>
        <w:tc>
          <w:tcPr>
            <w:tcW w:w="1134" w:type="dxa"/>
          </w:tcPr>
          <w:p w14:paraId="1EDA0F45" w14:textId="77777777" w:rsidR="006D0188" w:rsidRPr="001608FC" w:rsidRDefault="006D0188" w:rsidP="006D0188">
            <w:pPr>
              <w:jc w:val="center"/>
              <w:rPr>
                <w:rFonts w:cs="Times New Roman"/>
              </w:rPr>
            </w:pPr>
            <w:r w:rsidRPr="001608FC">
              <w:rPr>
                <w:rFonts w:cs="Times New Roman"/>
              </w:rPr>
              <w:t>-</w:t>
            </w:r>
          </w:p>
        </w:tc>
        <w:tc>
          <w:tcPr>
            <w:tcW w:w="1138" w:type="dxa"/>
          </w:tcPr>
          <w:p w14:paraId="2E889256" w14:textId="77777777" w:rsidR="006D0188" w:rsidRPr="001608FC" w:rsidRDefault="006D0188" w:rsidP="006D0188">
            <w:pPr>
              <w:jc w:val="center"/>
              <w:rPr>
                <w:rFonts w:cs="Times New Roman"/>
              </w:rPr>
            </w:pPr>
            <w:r w:rsidRPr="001608FC">
              <w:rPr>
                <w:rFonts w:cs="Times New Roman"/>
              </w:rPr>
              <w:t>+</w:t>
            </w:r>
          </w:p>
        </w:tc>
        <w:tc>
          <w:tcPr>
            <w:tcW w:w="1130" w:type="dxa"/>
          </w:tcPr>
          <w:p w14:paraId="4862BB48"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0EB786AC" w14:textId="77777777" w:rsidR="006D0188" w:rsidRPr="001608FC" w:rsidRDefault="006D0188" w:rsidP="006D0188">
            <w:pPr>
              <w:rPr>
                <w:rFonts w:cs="Times New Roman"/>
              </w:rPr>
            </w:pPr>
            <w:r w:rsidRPr="001608FC">
              <w:rPr>
                <w:rFonts w:cs="Times New Roman"/>
              </w:rPr>
              <w:t>5</w:t>
            </w:r>
          </w:p>
        </w:tc>
      </w:tr>
      <w:tr w:rsidR="001608FC" w:rsidRPr="001608FC" w14:paraId="20B41A10" w14:textId="77777777" w:rsidTr="0009614B">
        <w:tc>
          <w:tcPr>
            <w:tcW w:w="565" w:type="dxa"/>
          </w:tcPr>
          <w:p w14:paraId="1698C8AB" w14:textId="77777777" w:rsidR="006D0188" w:rsidRPr="001608FC" w:rsidRDefault="006D0188" w:rsidP="006D0188">
            <w:pPr>
              <w:pStyle w:val="ab"/>
              <w:numPr>
                <w:ilvl w:val="0"/>
                <w:numId w:val="23"/>
              </w:numPr>
              <w:ind w:left="174" w:hanging="142"/>
              <w:rPr>
                <w:rFonts w:cs="Times New Roman"/>
              </w:rPr>
            </w:pPr>
          </w:p>
        </w:tc>
        <w:tc>
          <w:tcPr>
            <w:tcW w:w="1845" w:type="dxa"/>
          </w:tcPr>
          <w:p w14:paraId="36809F03" w14:textId="1B048925" w:rsidR="006D0188" w:rsidRPr="001608FC" w:rsidRDefault="006D0188" w:rsidP="006D0188">
            <w:pPr>
              <w:rPr>
                <w:rFonts w:cs="Times New Roman"/>
              </w:rPr>
            </w:pPr>
            <w:r w:rsidRPr="001608FC">
              <w:rPr>
                <w:rFonts w:cs="Times New Roman"/>
              </w:rPr>
              <w:t>Магомедов  Д.</w:t>
            </w:r>
          </w:p>
        </w:tc>
        <w:tc>
          <w:tcPr>
            <w:tcW w:w="1420" w:type="dxa"/>
          </w:tcPr>
          <w:p w14:paraId="7F60FE2B" w14:textId="77777777" w:rsidR="006D0188" w:rsidRPr="001608FC" w:rsidRDefault="006D0188" w:rsidP="006D0188">
            <w:pPr>
              <w:jc w:val="center"/>
              <w:rPr>
                <w:rFonts w:cs="Times New Roman"/>
              </w:rPr>
            </w:pPr>
            <w:r w:rsidRPr="001608FC">
              <w:rPr>
                <w:rFonts w:cs="Times New Roman"/>
              </w:rPr>
              <w:t>+</w:t>
            </w:r>
          </w:p>
        </w:tc>
        <w:tc>
          <w:tcPr>
            <w:tcW w:w="1421" w:type="dxa"/>
          </w:tcPr>
          <w:p w14:paraId="4703ADC8" w14:textId="77777777" w:rsidR="006D0188" w:rsidRPr="001608FC" w:rsidRDefault="006D0188" w:rsidP="006D0188">
            <w:pPr>
              <w:jc w:val="center"/>
              <w:rPr>
                <w:rFonts w:cs="Times New Roman"/>
              </w:rPr>
            </w:pPr>
            <w:r w:rsidRPr="001608FC">
              <w:rPr>
                <w:rFonts w:cs="Times New Roman"/>
              </w:rPr>
              <w:t>+</w:t>
            </w:r>
          </w:p>
        </w:tc>
        <w:tc>
          <w:tcPr>
            <w:tcW w:w="1129" w:type="dxa"/>
          </w:tcPr>
          <w:p w14:paraId="732EBCBA" w14:textId="77777777" w:rsidR="006D0188" w:rsidRPr="001608FC" w:rsidRDefault="006D0188" w:rsidP="006D0188">
            <w:pPr>
              <w:jc w:val="center"/>
              <w:rPr>
                <w:rFonts w:cs="Times New Roman"/>
              </w:rPr>
            </w:pPr>
            <w:r w:rsidRPr="001608FC">
              <w:rPr>
                <w:rFonts w:cs="Times New Roman"/>
              </w:rPr>
              <w:t>+</w:t>
            </w:r>
          </w:p>
        </w:tc>
        <w:tc>
          <w:tcPr>
            <w:tcW w:w="1134" w:type="dxa"/>
          </w:tcPr>
          <w:p w14:paraId="630B1B10" w14:textId="77777777" w:rsidR="006D0188" w:rsidRPr="001608FC" w:rsidRDefault="006D0188" w:rsidP="006D0188">
            <w:pPr>
              <w:jc w:val="center"/>
              <w:rPr>
                <w:rFonts w:cs="Times New Roman"/>
              </w:rPr>
            </w:pPr>
            <w:r w:rsidRPr="001608FC">
              <w:rPr>
                <w:rFonts w:cs="Times New Roman"/>
              </w:rPr>
              <w:t>+</w:t>
            </w:r>
          </w:p>
        </w:tc>
        <w:tc>
          <w:tcPr>
            <w:tcW w:w="1138" w:type="dxa"/>
          </w:tcPr>
          <w:p w14:paraId="3C1A1971" w14:textId="77777777" w:rsidR="006D0188" w:rsidRPr="001608FC" w:rsidRDefault="006D0188" w:rsidP="006D0188">
            <w:pPr>
              <w:jc w:val="center"/>
              <w:rPr>
                <w:rFonts w:cs="Times New Roman"/>
              </w:rPr>
            </w:pPr>
            <w:r w:rsidRPr="001608FC">
              <w:rPr>
                <w:rFonts w:cs="Times New Roman"/>
              </w:rPr>
              <w:t>+</w:t>
            </w:r>
          </w:p>
        </w:tc>
        <w:tc>
          <w:tcPr>
            <w:tcW w:w="1130" w:type="dxa"/>
          </w:tcPr>
          <w:p w14:paraId="504EDBB7"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7C4FE93F" w14:textId="77777777" w:rsidR="006D0188" w:rsidRPr="001608FC" w:rsidRDefault="006D0188" w:rsidP="006D0188">
            <w:pPr>
              <w:rPr>
                <w:rFonts w:cs="Times New Roman"/>
              </w:rPr>
            </w:pPr>
            <w:r w:rsidRPr="001608FC">
              <w:rPr>
                <w:rFonts w:cs="Times New Roman"/>
              </w:rPr>
              <w:t>6</w:t>
            </w:r>
          </w:p>
        </w:tc>
      </w:tr>
      <w:tr w:rsidR="001608FC" w:rsidRPr="001608FC" w14:paraId="22EBFAFA" w14:textId="77777777" w:rsidTr="0009614B">
        <w:tc>
          <w:tcPr>
            <w:tcW w:w="565" w:type="dxa"/>
          </w:tcPr>
          <w:p w14:paraId="6DADC3D5" w14:textId="77777777" w:rsidR="006D0188" w:rsidRPr="001608FC" w:rsidRDefault="006D0188" w:rsidP="006D0188">
            <w:pPr>
              <w:pStyle w:val="ab"/>
              <w:numPr>
                <w:ilvl w:val="0"/>
                <w:numId w:val="23"/>
              </w:numPr>
              <w:ind w:left="174" w:hanging="142"/>
              <w:rPr>
                <w:rFonts w:cs="Times New Roman"/>
              </w:rPr>
            </w:pPr>
          </w:p>
        </w:tc>
        <w:tc>
          <w:tcPr>
            <w:tcW w:w="1845" w:type="dxa"/>
          </w:tcPr>
          <w:p w14:paraId="38589B2D" w14:textId="0744C52E" w:rsidR="006D0188" w:rsidRPr="001608FC" w:rsidRDefault="006D0188" w:rsidP="006D0188">
            <w:pPr>
              <w:rPr>
                <w:rFonts w:cs="Times New Roman"/>
              </w:rPr>
            </w:pPr>
            <w:r w:rsidRPr="001608FC">
              <w:rPr>
                <w:rFonts w:cs="Times New Roman"/>
              </w:rPr>
              <w:t xml:space="preserve">Магомедова А. </w:t>
            </w:r>
          </w:p>
        </w:tc>
        <w:tc>
          <w:tcPr>
            <w:tcW w:w="1420" w:type="dxa"/>
          </w:tcPr>
          <w:p w14:paraId="3A45CC23" w14:textId="77777777" w:rsidR="006D0188" w:rsidRPr="001608FC" w:rsidRDefault="006D0188" w:rsidP="006D0188">
            <w:pPr>
              <w:jc w:val="center"/>
              <w:rPr>
                <w:rFonts w:cs="Times New Roman"/>
              </w:rPr>
            </w:pPr>
            <w:r w:rsidRPr="001608FC">
              <w:rPr>
                <w:rFonts w:cs="Times New Roman"/>
              </w:rPr>
              <w:t>-</w:t>
            </w:r>
          </w:p>
        </w:tc>
        <w:tc>
          <w:tcPr>
            <w:tcW w:w="1421" w:type="dxa"/>
          </w:tcPr>
          <w:p w14:paraId="22B53CCC" w14:textId="77777777" w:rsidR="006D0188" w:rsidRPr="001608FC" w:rsidRDefault="006D0188" w:rsidP="006D0188">
            <w:pPr>
              <w:jc w:val="center"/>
              <w:rPr>
                <w:rFonts w:cs="Times New Roman"/>
              </w:rPr>
            </w:pPr>
            <w:r w:rsidRPr="001608FC">
              <w:rPr>
                <w:rFonts w:cs="Times New Roman"/>
              </w:rPr>
              <w:t>+</w:t>
            </w:r>
          </w:p>
        </w:tc>
        <w:tc>
          <w:tcPr>
            <w:tcW w:w="1129" w:type="dxa"/>
          </w:tcPr>
          <w:p w14:paraId="1DEA2F09" w14:textId="77777777" w:rsidR="006D0188" w:rsidRPr="001608FC" w:rsidRDefault="006D0188" w:rsidP="006D0188">
            <w:pPr>
              <w:jc w:val="center"/>
              <w:rPr>
                <w:rFonts w:cs="Times New Roman"/>
              </w:rPr>
            </w:pPr>
            <w:r w:rsidRPr="001608FC">
              <w:rPr>
                <w:rFonts w:cs="Times New Roman"/>
              </w:rPr>
              <w:t>+</w:t>
            </w:r>
          </w:p>
        </w:tc>
        <w:tc>
          <w:tcPr>
            <w:tcW w:w="1134" w:type="dxa"/>
          </w:tcPr>
          <w:p w14:paraId="3C1B2657" w14:textId="77777777" w:rsidR="006D0188" w:rsidRPr="001608FC" w:rsidRDefault="006D0188" w:rsidP="006D0188">
            <w:pPr>
              <w:jc w:val="center"/>
              <w:rPr>
                <w:rFonts w:cs="Times New Roman"/>
              </w:rPr>
            </w:pPr>
            <w:r w:rsidRPr="001608FC">
              <w:rPr>
                <w:rFonts w:cs="Times New Roman"/>
              </w:rPr>
              <w:t>-</w:t>
            </w:r>
          </w:p>
        </w:tc>
        <w:tc>
          <w:tcPr>
            <w:tcW w:w="1138" w:type="dxa"/>
          </w:tcPr>
          <w:p w14:paraId="789AA8AD" w14:textId="77777777" w:rsidR="006D0188" w:rsidRPr="001608FC" w:rsidRDefault="006D0188" w:rsidP="006D0188">
            <w:pPr>
              <w:jc w:val="center"/>
              <w:rPr>
                <w:rFonts w:cs="Times New Roman"/>
              </w:rPr>
            </w:pPr>
            <w:r w:rsidRPr="001608FC">
              <w:rPr>
                <w:rFonts w:cs="Times New Roman"/>
              </w:rPr>
              <w:t>+</w:t>
            </w:r>
          </w:p>
        </w:tc>
        <w:tc>
          <w:tcPr>
            <w:tcW w:w="1130" w:type="dxa"/>
          </w:tcPr>
          <w:p w14:paraId="6045E337"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742AA43F" w14:textId="77777777" w:rsidR="006D0188" w:rsidRPr="001608FC" w:rsidRDefault="006D0188" w:rsidP="006D0188">
            <w:pPr>
              <w:rPr>
                <w:rFonts w:cs="Times New Roman"/>
              </w:rPr>
            </w:pPr>
            <w:r w:rsidRPr="001608FC">
              <w:rPr>
                <w:rFonts w:cs="Times New Roman"/>
              </w:rPr>
              <w:t>3</w:t>
            </w:r>
          </w:p>
        </w:tc>
      </w:tr>
      <w:tr w:rsidR="001608FC" w:rsidRPr="001608FC" w14:paraId="2102F4EE" w14:textId="77777777" w:rsidTr="0009614B">
        <w:tc>
          <w:tcPr>
            <w:tcW w:w="565" w:type="dxa"/>
          </w:tcPr>
          <w:p w14:paraId="07572FEA" w14:textId="77777777" w:rsidR="006D0188" w:rsidRPr="001608FC" w:rsidRDefault="006D0188" w:rsidP="006D0188">
            <w:pPr>
              <w:pStyle w:val="ab"/>
              <w:numPr>
                <w:ilvl w:val="0"/>
                <w:numId w:val="23"/>
              </w:numPr>
              <w:ind w:left="174" w:hanging="142"/>
              <w:rPr>
                <w:rFonts w:cs="Times New Roman"/>
              </w:rPr>
            </w:pPr>
          </w:p>
        </w:tc>
        <w:tc>
          <w:tcPr>
            <w:tcW w:w="1845" w:type="dxa"/>
          </w:tcPr>
          <w:p w14:paraId="5208067C" w14:textId="7A8E3656" w:rsidR="006D0188" w:rsidRPr="001608FC" w:rsidRDefault="006D0188" w:rsidP="006D0188">
            <w:pPr>
              <w:rPr>
                <w:rFonts w:cs="Times New Roman"/>
              </w:rPr>
            </w:pPr>
            <w:r w:rsidRPr="001608FC">
              <w:rPr>
                <w:rFonts w:cs="Times New Roman"/>
              </w:rPr>
              <w:t>Мухтаров  Ш.</w:t>
            </w:r>
          </w:p>
        </w:tc>
        <w:tc>
          <w:tcPr>
            <w:tcW w:w="1420" w:type="dxa"/>
          </w:tcPr>
          <w:p w14:paraId="18EDAFB2" w14:textId="77777777" w:rsidR="006D0188" w:rsidRPr="001608FC" w:rsidRDefault="006D0188" w:rsidP="006D0188">
            <w:pPr>
              <w:jc w:val="center"/>
              <w:rPr>
                <w:rFonts w:cs="Times New Roman"/>
              </w:rPr>
            </w:pPr>
            <w:r w:rsidRPr="001608FC">
              <w:rPr>
                <w:rFonts w:cs="Times New Roman"/>
              </w:rPr>
              <w:t>+</w:t>
            </w:r>
          </w:p>
        </w:tc>
        <w:tc>
          <w:tcPr>
            <w:tcW w:w="1421" w:type="dxa"/>
          </w:tcPr>
          <w:p w14:paraId="717A01AC" w14:textId="77777777" w:rsidR="006D0188" w:rsidRPr="001608FC" w:rsidRDefault="006D0188" w:rsidP="006D0188">
            <w:pPr>
              <w:jc w:val="center"/>
              <w:rPr>
                <w:rFonts w:cs="Times New Roman"/>
              </w:rPr>
            </w:pPr>
            <w:r w:rsidRPr="001608FC">
              <w:rPr>
                <w:rFonts w:cs="Times New Roman"/>
              </w:rPr>
              <w:t>+</w:t>
            </w:r>
          </w:p>
        </w:tc>
        <w:tc>
          <w:tcPr>
            <w:tcW w:w="1129" w:type="dxa"/>
          </w:tcPr>
          <w:p w14:paraId="709F24A8" w14:textId="77777777" w:rsidR="006D0188" w:rsidRPr="001608FC" w:rsidRDefault="006D0188" w:rsidP="006D0188">
            <w:pPr>
              <w:jc w:val="center"/>
              <w:rPr>
                <w:rFonts w:cs="Times New Roman"/>
              </w:rPr>
            </w:pPr>
            <w:r w:rsidRPr="001608FC">
              <w:rPr>
                <w:rFonts w:cs="Times New Roman"/>
              </w:rPr>
              <w:t>+</w:t>
            </w:r>
          </w:p>
        </w:tc>
        <w:tc>
          <w:tcPr>
            <w:tcW w:w="1134" w:type="dxa"/>
          </w:tcPr>
          <w:p w14:paraId="244E46EE" w14:textId="77777777" w:rsidR="006D0188" w:rsidRPr="001608FC" w:rsidRDefault="006D0188" w:rsidP="006D0188">
            <w:pPr>
              <w:jc w:val="center"/>
              <w:rPr>
                <w:rFonts w:cs="Times New Roman"/>
              </w:rPr>
            </w:pPr>
            <w:r w:rsidRPr="001608FC">
              <w:rPr>
                <w:rFonts w:cs="Times New Roman"/>
              </w:rPr>
              <w:t>+</w:t>
            </w:r>
          </w:p>
        </w:tc>
        <w:tc>
          <w:tcPr>
            <w:tcW w:w="1138" w:type="dxa"/>
          </w:tcPr>
          <w:p w14:paraId="6A03E2B6" w14:textId="77777777" w:rsidR="006D0188" w:rsidRPr="001608FC" w:rsidRDefault="006D0188" w:rsidP="006D0188">
            <w:pPr>
              <w:jc w:val="center"/>
              <w:rPr>
                <w:rFonts w:cs="Times New Roman"/>
              </w:rPr>
            </w:pPr>
            <w:r w:rsidRPr="001608FC">
              <w:rPr>
                <w:rFonts w:cs="Times New Roman"/>
              </w:rPr>
              <w:t>+</w:t>
            </w:r>
          </w:p>
        </w:tc>
        <w:tc>
          <w:tcPr>
            <w:tcW w:w="1130" w:type="dxa"/>
          </w:tcPr>
          <w:p w14:paraId="321D608C"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2C0D9B13" w14:textId="77777777" w:rsidR="006D0188" w:rsidRPr="001608FC" w:rsidRDefault="006D0188" w:rsidP="006D0188">
            <w:pPr>
              <w:rPr>
                <w:rFonts w:cs="Times New Roman"/>
              </w:rPr>
            </w:pPr>
            <w:r w:rsidRPr="001608FC">
              <w:rPr>
                <w:rFonts w:cs="Times New Roman"/>
              </w:rPr>
              <w:t>6</w:t>
            </w:r>
          </w:p>
        </w:tc>
      </w:tr>
      <w:tr w:rsidR="001608FC" w:rsidRPr="001608FC" w14:paraId="517A4906" w14:textId="77777777" w:rsidTr="0009614B">
        <w:tc>
          <w:tcPr>
            <w:tcW w:w="565" w:type="dxa"/>
          </w:tcPr>
          <w:p w14:paraId="478A0142" w14:textId="77777777" w:rsidR="006D0188" w:rsidRPr="001608FC" w:rsidRDefault="006D0188" w:rsidP="006D0188">
            <w:pPr>
              <w:pStyle w:val="ab"/>
              <w:numPr>
                <w:ilvl w:val="0"/>
                <w:numId w:val="23"/>
              </w:numPr>
              <w:ind w:left="174" w:hanging="142"/>
              <w:rPr>
                <w:rFonts w:cs="Times New Roman"/>
              </w:rPr>
            </w:pPr>
          </w:p>
        </w:tc>
        <w:tc>
          <w:tcPr>
            <w:tcW w:w="1845" w:type="dxa"/>
          </w:tcPr>
          <w:p w14:paraId="097B1DD0" w14:textId="742B2C70" w:rsidR="006D0188" w:rsidRPr="001608FC" w:rsidRDefault="006D0188" w:rsidP="006D0188">
            <w:pPr>
              <w:rPr>
                <w:rFonts w:cs="Times New Roman"/>
              </w:rPr>
            </w:pPr>
            <w:r w:rsidRPr="001608FC">
              <w:rPr>
                <w:rFonts w:cs="Times New Roman"/>
              </w:rPr>
              <w:t>Расулов Г.</w:t>
            </w:r>
          </w:p>
        </w:tc>
        <w:tc>
          <w:tcPr>
            <w:tcW w:w="1420" w:type="dxa"/>
          </w:tcPr>
          <w:p w14:paraId="533375C0" w14:textId="77777777" w:rsidR="006D0188" w:rsidRPr="001608FC" w:rsidRDefault="006D0188" w:rsidP="006D0188">
            <w:pPr>
              <w:jc w:val="center"/>
              <w:rPr>
                <w:rFonts w:cs="Times New Roman"/>
              </w:rPr>
            </w:pPr>
            <w:r w:rsidRPr="001608FC">
              <w:rPr>
                <w:rFonts w:cs="Times New Roman"/>
              </w:rPr>
              <w:t>-</w:t>
            </w:r>
          </w:p>
        </w:tc>
        <w:tc>
          <w:tcPr>
            <w:tcW w:w="1421" w:type="dxa"/>
          </w:tcPr>
          <w:p w14:paraId="783921A3" w14:textId="77777777" w:rsidR="006D0188" w:rsidRPr="001608FC" w:rsidRDefault="006D0188" w:rsidP="006D0188">
            <w:pPr>
              <w:jc w:val="center"/>
              <w:rPr>
                <w:rFonts w:cs="Times New Roman"/>
              </w:rPr>
            </w:pPr>
            <w:r w:rsidRPr="001608FC">
              <w:rPr>
                <w:rFonts w:cs="Times New Roman"/>
              </w:rPr>
              <w:t>-</w:t>
            </w:r>
          </w:p>
        </w:tc>
        <w:tc>
          <w:tcPr>
            <w:tcW w:w="1129" w:type="dxa"/>
          </w:tcPr>
          <w:p w14:paraId="42CC50B8" w14:textId="77777777" w:rsidR="006D0188" w:rsidRPr="001608FC" w:rsidRDefault="006D0188" w:rsidP="006D0188">
            <w:pPr>
              <w:jc w:val="center"/>
              <w:rPr>
                <w:rFonts w:cs="Times New Roman"/>
              </w:rPr>
            </w:pPr>
            <w:r w:rsidRPr="001608FC">
              <w:rPr>
                <w:rFonts w:cs="Times New Roman"/>
              </w:rPr>
              <w:t>+</w:t>
            </w:r>
          </w:p>
        </w:tc>
        <w:tc>
          <w:tcPr>
            <w:tcW w:w="1134" w:type="dxa"/>
          </w:tcPr>
          <w:p w14:paraId="334168E7" w14:textId="77777777" w:rsidR="006D0188" w:rsidRPr="001608FC" w:rsidRDefault="006D0188" w:rsidP="006D0188">
            <w:pPr>
              <w:jc w:val="center"/>
              <w:rPr>
                <w:rFonts w:cs="Times New Roman"/>
              </w:rPr>
            </w:pPr>
            <w:r w:rsidRPr="001608FC">
              <w:rPr>
                <w:rFonts w:cs="Times New Roman"/>
              </w:rPr>
              <w:t>-</w:t>
            </w:r>
          </w:p>
        </w:tc>
        <w:tc>
          <w:tcPr>
            <w:tcW w:w="1138" w:type="dxa"/>
          </w:tcPr>
          <w:p w14:paraId="6F623963" w14:textId="77777777" w:rsidR="006D0188" w:rsidRPr="001608FC" w:rsidRDefault="006D0188" w:rsidP="006D0188">
            <w:pPr>
              <w:jc w:val="center"/>
              <w:rPr>
                <w:rFonts w:cs="Times New Roman"/>
              </w:rPr>
            </w:pPr>
            <w:r w:rsidRPr="001608FC">
              <w:rPr>
                <w:rFonts w:cs="Times New Roman"/>
              </w:rPr>
              <w:t>+</w:t>
            </w:r>
          </w:p>
        </w:tc>
        <w:tc>
          <w:tcPr>
            <w:tcW w:w="1130" w:type="dxa"/>
          </w:tcPr>
          <w:p w14:paraId="26407225"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1167AD91" w14:textId="77777777" w:rsidR="006D0188" w:rsidRPr="001608FC" w:rsidRDefault="006D0188" w:rsidP="006D0188">
            <w:pPr>
              <w:rPr>
                <w:rFonts w:cs="Times New Roman"/>
              </w:rPr>
            </w:pPr>
            <w:r w:rsidRPr="001608FC">
              <w:rPr>
                <w:rFonts w:cs="Times New Roman"/>
              </w:rPr>
              <w:t>2</w:t>
            </w:r>
          </w:p>
        </w:tc>
      </w:tr>
      <w:tr w:rsidR="001608FC" w:rsidRPr="001608FC" w14:paraId="0903068A" w14:textId="77777777" w:rsidTr="0009614B">
        <w:tc>
          <w:tcPr>
            <w:tcW w:w="565" w:type="dxa"/>
          </w:tcPr>
          <w:p w14:paraId="1FB9F3EB" w14:textId="77777777" w:rsidR="006D0188" w:rsidRPr="001608FC" w:rsidRDefault="006D0188" w:rsidP="006D0188">
            <w:pPr>
              <w:pStyle w:val="ab"/>
              <w:numPr>
                <w:ilvl w:val="0"/>
                <w:numId w:val="23"/>
              </w:numPr>
              <w:ind w:left="174" w:hanging="142"/>
              <w:rPr>
                <w:rFonts w:cs="Times New Roman"/>
              </w:rPr>
            </w:pPr>
          </w:p>
        </w:tc>
        <w:tc>
          <w:tcPr>
            <w:tcW w:w="1845" w:type="dxa"/>
          </w:tcPr>
          <w:p w14:paraId="5B50519B" w14:textId="0EC75EB8" w:rsidR="006D0188" w:rsidRPr="001608FC" w:rsidRDefault="006D0188" w:rsidP="006D0188">
            <w:pPr>
              <w:rPr>
                <w:rFonts w:cs="Times New Roman"/>
              </w:rPr>
            </w:pPr>
            <w:proofErr w:type="spellStart"/>
            <w:r w:rsidRPr="001608FC">
              <w:rPr>
                <w:rFonts w:cs="Times New Roman"/>
              </w:rPr>
              <w:t>Омарова</w:t>
            </w:r>
            <w:proofErr w:type="spellEnd"/>
            <w:r w:rsidRPr="001608FC">
              <w:rPr>
                <w:rFonts w:cs="Times New Roman"/>
              </w:rPr>
              <w:t xml:space="preserve"> Х.</w:t>
            </w:r>
          </w:p>
        </w:tc>
        <w:tc>
          <w:tcPr>
            <w:tcW w:w="1420" w:type="dxa"/>
          </w:tcPr>
          <w:p w14:paraId="33578CC3" w14:textId="77777777" w:rsidR="006D0188" w:rsidRPr="001608FC" w:rsidRDefault="006D0188" w:rsidP="006D0188">
            <w:pPr>
              <w:jc w:val="center"/>
              <w:rPr>
                <w:rFonts w:cs="Times New Roman"/>
              </w:rPr>
            </w:pPr>
            <w:r w:rsidRPr="001608FC">
              <w:rPr>
                <w:rFonts w:cs="Times New Roman"/>
              </w:rPr>
              <w:t>-</w:t>
            </w:r>
          </w:p>
        </w:tc>
        <w:tc>
          <w:tcPr>
            <w:tcW w:w="1421" w:type="dxa"/>
          </w:tcPr>
          <w:p w14:paraId="40BFEC6E" w14:textId="77777777" w:rsidR="006D0188" w:rsidRPr="001608FC" w:rsidRDefault="006D0188" w:rsidP="006D0188">
            <w:pPr>
              <w:jc w:val="center"/>
              <w:rPr>
                <w:rFonts w:cs="Times New Roman"/>
              </w:rPr>
            </w:pPr>
            <w:r w:rsidRPr="001608FC">
              <w:rPr>
                <w:rFonts w:cs="Times New Roman"/>
              </w:rPr>
              <w:t>+</w:t>
            </w:r>
          </w:p>
        </w:tc>
        <w:tc>
          <w:tcPr>
            <w:tcW w:w="1129" w:type="dxa"/>
          </w:tcPr>
          <w:p w14:paraId="1DDE1EC4" w14:textId="77777777" w:rsidR="006D0188" w:rsidRPr="001608FC" w:rsidRDefault="006D0188" w:rsidP="006D0188">
            <w:pPr>
              <w:jc w:val="center"/>
              <w:rPr>
                <w:rFonts w:cs="Times New Roman"/>
              </w:rPr>
            </w:pPr>
            <w:r w:rsidRPr="001608FC">
              <w:rPr>
                <w:rFonts w:cs="Times New Roman"/>
              </w:rPr>
              <w:t>+</w:t>
            </w:r>
          </w:p>
        </w:tc>
        <w:tc>
          <w:tcPr>
            <w:tcW w:w="1134" w:type="dxa"/>
          </w:tcPr>
          <w:p w14:paraId="6D4F00C5" w14:textId="77777777" w:rsidR="006D0188" w:rsidRPr="001608FC" w:rsidRDefault="006D0188" w:rsidP="006D0188">
            <w:pPr>
              <w:jc w:val="center"/>
              <w:rPr>
                <w:rFonts w:cs="Times New Roman"/>
              </w:rPr>
            </w:pPr>
            <w:r w:rsidRPr="001608FC">
              <w:rPr>
                <w:rFonts w:cs="Times New Roman"/>
              </w:rPr>
              <w:t>+</w:t>
            </w:r>
          </w:p>
        </w:tc>
        <w:tc>
          <w:tcPr>
            <w:tcW w:w="1138" w:type="dxa"/>
          </w:tcPr>
          <w:p w14:paraId="0ADD6EEB" w14:textId="77777777" w:rsidR="006D0188" w:rsidRPr="001608FC" w:rsidRDefault="006D0188" w:rsidP="006D0188">
            <w:pPr>
              <w:jc w:val="center"/>
              <w:rPr>
                <w:rFonts w:cs="Times New Roman"/>
              </w:rPr>
            </w:pPr>
            <w:r w:rsidRPr="001608FC">
              <w:rPr>
                <w:rFonts w:cs="Times New Roman"/>
              </w:rPr>
              <w:t>+</w:t>
            </w:r>
          </w:p>
        </w:tc>
        <w:tc>
          <w:tcPr>
            <w:tcW w:w="1130" w:type="dxa"/>
          </w:tcPr>
          <w:p w14:paraId="6BF4EFD5"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2EA19CA4" w14:textId="77777777" w:rsidR="006D0188" w:rsidRPr="001608FC" w:rsidRDefault="006D0188" w:rsidP="006D0188">
            <w:pPr>
              <w:rPr>
                <w:rFonts w:cs="Times New Roman"/>
              </w:rPr>
            </w:pPr>
            <w:r w:rsidRPr="001608FC">
              <w:rPr>
                <w:rFonts w:cs="Times New Roman"/>
              </w:rPr>
              <w:t>4</w:t>
            </w:r>
          </w:p>
        </w:tc>
      </w:tr>
      <w:tr w:rsidR="001608FC" w:rsidRPr="001608FC" w14:paraId="1A34FE1F" w14:textId="77777777" w:rsidTr="0009614B">
        <w:tc>
          <w:tcPr>
            <w:tcW w:w="565" w:type="dxa"/>
          </w:tcPr>
          <w:p w14:paraId="1A1F1C52" w14:textId="77777777" w:rsidR="006D0188" w:rsidRPr="001608FC" w:rsidRDefault="006D0188" w:rsidP="006D0188">
            <w:pPr>
              <w:pStyle w:val="ab"/>
              <w:numPr>
                <w:ilvl w:val="0"/>
                <w:numId w:val="23"/>
              </w:numPr>
              <w:ind w:left="174" w:hanging="142"/>
              <w:rPr>
                <w:rFonts w:cs="Times New Roman"/>
              </w:rPr>
            </w:pPr>
          </w:p>
        </w:tc>
        <w:tc>
          <w:tcPr>
            <w:tcW w:w="1845" w:type="dxa"/>
          </w:tcPr>
          <w:p w14:paraId="541E9022" w14:textId="1CD76FFB" w:rsidR="006D0188" w:rsidRPr="001608FC" w:rsidRDefault="006D0188" w:rsidP="006D0188">
            <w:pPr>
              <w:rPr>
                <w:rFonts w:cs="Times New Roman"/>
              </w:rPr>
            </w:pPr>
            <w:proofErr w:type="spellStart"/>
            <w:r w:rsidRPr="001608FC">
              <w:rPr>
                <w:rFonts w:cs="Times New Roman"/>
              </w:rPr>
              <w:t>Раджабова</w:t>
            </w:r>
            <w:proofErr w:type="spellEnd"/>
            <w:r w:rsidRPr="001608FC">
              <w:rPr>
                <w:rFonts w:cs="Times New Roman"/>
              </w:rPr>
              <w:t xml:space="preserve"> Р.</w:t>
            </w:r>
          </w:p>
        </w:tc>
        <w:tc>
          <w:tcPr>
            <w:tcW w:w="1420" w:type="dxa"/>
          </w:tcPr>
          <w:p w14:paraId="338C4471" w14:textId="77777777" w:rsidR="006D0188" w:rsidRPr="001608FC" w:rsidRDefault="006D0188" w:rsidP="006D0188">
            <w:pPr>
              <w:jc w:val="center"/>
              <w:rPr>
                <w:rFonts w:cs="Times New Roman"/>
              </w:rPr>
            </w:pPr>
            <w:r w:rsidRPr="001608FC">
              <w:rPr>
                <w:rFonts w:cs="Times New Roman"/>
              </w:rPr>
              <w:t>+</w:t>
            </w:r>
          </w:p>
        </w:tc>
        <w:tc>
          <w:tcPr>
            <w:tcW w:w="1421" w:type="dxa"/>
          </w:tcPr>
          <w:p w14:paraId="272A5F98" w14:textId="77777777" w:rsidR="006D0188" w:rsidRPr="001608FC" w:rsidRDefault="006D0188" w:rsidP="006D0188">
            <w:pPr>
              <w:jc w:val="center"/>
              <w:rPr>
                <w:rFonts w:cs="Times New Roman"/>
              </w:rPr>
            </w:pPr>
            <w:r w:rsidRPr="001608FC">
              <w:rPr>
                <w:rFonts w:cs="Times New Roman"/>
              </w:rPr>
              <w:t>+</w:t>
            </w:r>
          </w:p>
        </w:tc>
        <w:tc>
          <w:tcPr>
            <w:tcW w:w="1129" w:type="dxa"/>
          </w:tcPr>
          <w:p w14:paraId="1FA21B12" w14:textId="77777777" w:rsidR="006D0188" w:rsidRPr="001608FC" w:rsidRDefault="006D0188" w:rsidP="006D0188">
            <w:pPr>
              <w:jc w:val="center"/>
              <w:rPr>
                <w:rFonts w:cs="Times New Roman"/>
              </w:rPr>
            </w:pPr>
            <w:r w:rsidRPr="001608FC">
              <w:rPr>
                <w:rFonts w:cs="Times New Roman"/>
              </w:rPr>
              <w:t>+</w:t>
            </w:r>
          </w:p>
        </w:tc>
        <w:tc>
          <w:tcPr>
            <w:tcW w:w="1134" w:type="dxa"/>
          </w:tcPr>
          <w:p w14:paraId="28F534A4" w14:textId="77777777" w:rsidR="006D0188" w:rsidRPr="001608FC" w:rsidRDefault="006D0188" w:rsidP="006D0188">
            <w:pPr>
              <w:jc w:val="center"/>
              <w:rPr>
                <w:rFonts w:cs="Times New Roman"/>
              </w:rPr>
            </w:pPr>
            <w:r w:rsidRPr="001608FC">
              <w:rPr>
                <w:rFonts w:cs="Times New Roman"/>
              </w:rPr>
              <w:t>+</w:t>
            </w:r>
          </w:p>
        </w:tc>
        <w:tc>
          <w:tcPr>
            <w:tcW w:w="1138" w:type="dxa"/>
          </w:tcPr>
          <w:p w14:paraId="61F14CC5" w14:textId="77777777" w:rsidR="006D0188" w:rsidRPr="001608FC" w:rsidRDefault="006D0188" w:rsidP="006D0188">
            <w:pPr>
              <w:jc w:val="center"/>
              <w:rPr>
                <w:rFonts w:cs="Times New Roman"/>
              </w:rPr>
            </w:pPr>
            <w:r w:rsidRPr="001608FC">
              <w:rPr>
                <w:rFonts w:cs="Times New Roman"/>
              </w:rPr>
              <w:t>+</w:t>
            </w:r>
          </w:p>
        </w:tc>
        <w:tc>
          <w:tcPr>
            <w:tcW w:w="1130" w:type="dxa"/>
          </w:tcPr>
          <w:p w14:paraId="011B0F91"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0630D3AB" w14:textId="77777777" w:rsidR="006D0188" w:rsidRPr="001608FC" w:rsidRDefault="006D0188" w:rsidP="006D0188">
            <w:pPr>
              <w:rPr>
                <w:rFonts w:cs="Times New Roman"/>
              </w:rPr>
            </w:pPr>
            <w:r w:rsidRPr="001608FC">
              <w:rPr>
                <w:rFonts w:cs="Times New Roman"/>
              </w:rPr>
              <w:t>6</w:t>
            </w:r>
          </w:p>
        </w:tc>
      </w:tr>
      <w:tr w:rsidR="001608FC" w:rsidRPr="001608FC" w14:paraId="6D2DFA54" w14:textId="77777777" w:rsidTr="0009614B">
        <w:tc>
          <w:tcPr>
            <w:tcW w:w="565" w:type="dxa"/>
          </w:tcPr>
          <w:p w14:paraId="0958AA48" w14:textId="77777777" w:rsidR="006D0188" w:rsidRPr="001608FC" w:rsidRDefault="006D0188" w:rsidP="006D0188">
            <w:pPr>
              <w:pStyle w:val="ab"/>
              <w:numPr>
                <w:ilvl w:val="0"/>
                <w:numId w:val="23"/>
              </w:numPr>
              <w:ind w:left="174" w:hanging="142"/>
              <w:rPr>
                <w:rFonts w:cs="Times New Roman"/>
              </w:rPr>
            </w:pPr>
          </w:p>
        </w:tc>
        <w:tc>
          <w:tcPr>
            <w:tcW w:w="1845" w:type="dxa"/>
          </w:tcPr>
          <w:p w14:paraId="7E05B6AB" w14:textId="51AEC8C7" w:rsidR="006D0188" w:rsidRPr="001608FC" w:rsidRDefault="006D0188" w:rsidP="006D0188">
            <w:pPr>
              <w:rPr>
                <w:rFonts w:cs="Times New Roman"/>
              </w:rPr>
            </w:pPr>
            <w:proofErr w:type="spellStart"/>
            <w:r w:rsidRPr="001608FC">
              <w:rPr>
                <w:rFonts w:cs="Times New Roman"/>
              </w:rPr>
              <w:t>Хайбулаев</w:t>
            </w:r>
            <w:proofErr w:type="spellEnd"/>
            <w:r w:rsidRPr="001608FC">
              <w:rPr>
                <w:rFonts w:cs="Times New Roman"/>
              </w:rPr>
              <w:t xml:space="preserve"> Р.</w:t>
            </w:r>
          </w:p>
        </w:tc>
        <w:tc>
          <w:tcPr>
            <w:tcW w:w="1420" w:type="dxa"/>
          </w:tcPr>
          <w:p w14:paraId="3C3DC307" w14:textId="77777777" w:rsidR="006D0188" w:rsidRPr="001608FC" w:rsidRDefault="006D0188" w:rsidP="006D0188">
            <w:pPr>
              <w:jc w:val="center"/>
              <w:rPr>
                <w:rFonts w:cs="Times New Roman"/>
              </w:rPr>
            </w:pPr>
            <w:r w:rsidRPr="001608FC">
              <w:rPr>
                <w:rFonts w:cs="Times New Roman"/>
              </w:rPr>
              <w:t>+</w:t>
            </w:r>
          </w:p>
        </w:tc>
        <w:tc>
          <w:tcPr>
            <w:tcW w:w="1421" w:type="dxa"/>
          </w:tcPr>
          <w:p w14:paraId="286FA7CE" w14:textId="77777777" w:rsidR="006D0188" w:rsidRPr="001608FC" w:rsidRDefault="006D0188" w:rsidP="006D0188">
            <w:pPr>
              <w:jc w:val="center"/>
              <w:rPr>
                <w:rFonts w:cs="Times New Roman"/>
              </w:rPr>
            </w:pPr>
            <w:r w:rsidRPr="001608FC">
              <w:rPr>
                <w:rFonts w:cs="Times New Roman"/>
              </w:rPr>
              <w:t>+</w:t>
            </w:r>
          </w:p>
        </w:tc>
        <w:tc>
          <w:tcPr>
            <w:tcW w:w="1129" w:type="dxa"/>
          </w:tcPr>
          <w:p w14:paraId="5E854F85" w14:textId="77777777" w:rsidR="006D0188" w:rsidRPr="001608FC" w:rsidRDefault="006D0188" w:rsidP="006D0188">
            <w:pPr>
              <w:jc w:val="center"/>
              <w:rPr>
                <w:rFonts w:cs="Times New Roman"/>
              </w:rPr>
            </w:pPr>
            <w:r w:rsidRPr="001608FC">
              <w:rPr>
                <w:rFonts w:cs="Times New Roman"/>
              </w:rPr>
              <w:t>+</w:t>
            </w:r>
          </w:p>
        </w:tc>
        <w:tc>
          <w:tcPr>
            <w:tcW w:w="1134" w:type="dxa"/>
          </w:tcPr>
          <w:p w14:paraId="3B48784F" w14:textId="77777777" w:rsidR="006D0188" w:rsidRPr="001608FC" w:rsidRDefault="006D0188" w:rsidP="006D0188">
            <w:pPr>
              <w:jc w:val="center"/>
              <w:rPr>
                <w:rFonts w:cs="Times New Roman"/>
              </w:rPr>
            </w:pPr>
            <w:r w:rsidRPr="001608FC">
              <w:rPr>
                <w:rFonts w:cs="Times New Roman"/>
              </w:rPr>
              <w:t>+</w:t>
            </w:r>
          </w:p>
        </w:tc>
        <w:tc>
          <w:tcPr>
            <w:tcW w:w="1138" w:type="dxa"/>
          </w:tcPr>
          <w:p w14:paraId="663C441E" w14:textId="77777777" w:rsidR="006D0188" w:rsidRPr="001608FC" w:rsidRDefault="006D0188" w:rsidP="006D0188">
            <w:pPr>
              <w:jc w:val="center"/>
              <w:rPr>
                <w:rFonts w:cs="Times New Roman"/>
              </w:rPr>
            </w:pPr>
            <w:r w:rsidRPr="001608FC">
              <w:rPr>
                <w:rFonts w:cs="Times New Roman"/>
              </w:rPr>
              <w:t>+</w:t>
            </w:r>
          </w:p>
        </w:tc>
        <w:tc>
          <w:tcPr>
            <w:tcW w:w="1130" w:type="dxa"/>
          </w:tcPr>
          <w:p w14:paraId="310E0F70" w14:textId="77777777" w:rsidR="006D0188" w:rsidRPr="001608FC" w:rsidRDefault="006D0188" w:rsidP="006D0188">
            <w:pPr>
              <w:jc w:val="center"/>
              <w:rPr>
                <w:rFonts w:cs="Times New Roman"/>
              </w:rPr>
            </w:pPr>
            <w:r w:rsidRPr="001608FC">
              <w:rPr>
                <w:rFonts w:cs="Times New Roman"/>
              </w:rPr>
              <w:t>+</w:t>
            </w:r>
          </w:p>
        </w:tc>
        <w:tc>
          <w:tcPr>
            <w:tcW w:w="847" w:type="dxa"/>
            <w:gridSpan w:val="2"/>
          </w:tcPr>
          <w:p w14:paraId="0372FBAE" w14:textId="77777777" w:rsidR="006D0188" w:rsidRPr="001608FC" w:rsidRDefault="006D0188" w:rsidP="006D0188">
            <w:pPr>
              <w:rPr>
                <w:rFonts w:cs="Times New Roman"/>
              </w:rPr>
            </w:pPr>
            <w:r w:rsidRPr="001608FC">
              <w:rPr>
                <w:rFonts w:cs="Times New Roman"/>
              </w:rPr>
              <w:t>6</w:t>
            </w:r>
          </w:p>
        </w:tc>
      </w:tr>
    </w:tbl>
    <w:p w14:paraId="4F3E8649" w14:textId="77777777" w:rsidR="007451A3" w:rsidRPr="001608FC" w:rsidRDefault="007451A3" w:rsidP="00825087">
      <w:pPr>
        <w:pStyle w:val="PlainText1"/>
        <w:spacing w:line="360" w:lineRule="auto"/>
        <w:ind w:firstLine="567"/>
        <w:jc w:val="both"/>
        <w:rPr>
          <w:rFonts w:ascii="Times New Roman" w:hAnsi="Times New Roman"/>
          <w:noProof/>
          <w:sz w:val="28"/>
          <w:szCs w:val="28"/>
        </w:rPr>
      </w:pPr>
    </w:p>
    <w:p w14:paraId="221FBC76" w14:textId="77777777" w:rsidR="006D0188" w:rsidRPr="001608FC" w:rsidRDefault="006D0188" w:rsidP="006D0188">
      <w:pPr>
        <w:widowControl w:val="0"/>
        <w:autoSpaceDE w:val="0"/>
        <w:autoSpaceDN w:val="0"/>
        <w:spacing w:line="360" w:lineRule="auto"/>
        <w:ind w:firstLine="709"/>
        <w:jc w:val="both"/>
        <w:rPr>
          <w:sz w:val="28"/>
          <w:szCs w:val="28"/>
        </w:rPr>
      </w:pPr>
      <w:r w:rsidRPr="001608FC">
        <w:rPr>
          <w:sz w:val="28"/>
          <w:szCs w:val="28"/>
        </w:rPr>
        <w:t xml:space="preserve">Исходя из данных </w:t>
      </w:r>
      <w:proofErr w:type="gramStart"/>
      <w:r w:rsidRPr="001608FC">
        <w:rPr>
          <w:sz w:val="28"/>
          <w:szCs w:val="28"/>
        </w:rPr>
        <w:t>таблицы</w:t>
      </w:r>
      <w:proofErr w:type="gramEnd"/>
      <w:r w:rsidRPr="001608FC">
        <w:rPr>
          <w:sz w:val="28"/>
          <w:szCs w:val="28"/>
        </w:rPr>
        <w:t xml:space="preserve"> мы можем увидеть, что у большинства детей данного класса уровень знаний о народном творчестве – высок, но так же есть те, у кого знания на среднем и низком уровнях.</w:t>
      </w:r>
    </w:p>
    <w:p w14:paraId="22A6E5D9" w14:textId="402161CA" w:rsidR="00B60BD2" w:rsidRPr="001608FC" w:rsidRDefault="00B60BD2" w:rsidP="00825087">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Способность выбирать наиболее подходящую технику исполнения для решения конкретной творческой задачи. </w:t>
      </w:r>
    </w:p>
    <w:p w14:paraId="77CC7DC3" w14:textId="6D551C66"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Это проявляется в том, что </w:t>
      </w:r>
      <w:r w:rsidR="00825087" w:rsidRPr="001608FC">
        <w:rPr>
          <w:rFonts w:ascii="Times New Roman" w:hAnsi="Times New Roman"/>
          <w:noProof/>
          <w:sz w:val="28"/>
          <w:szCs w:val="28"/>
        </w:rPr>
        <w:t>дети</w:t>
      </w:r>
      <w:r w:rsidRPr="001608FC">
        <w:rPr>
          <w:rFonts w:ascii="Times New Roman" w:hAnsi="Times New Roman"/>
          <w:noProof/>
          <w:sz w:val="28"/>
          <w:szCs w:val="28"/>
        </w:rPr>
        <w:t xml:space="preserve"> проявляют незначительный интерес к национальной художественной культуре, испытывают трудности в </w:t>
      </w:r>
      <w:r w:rsidRPr="001608FC">
        <w:rPr>
          <w:rFonts w:ascii="Times New Roman" w:hAnsi="Times New Roman"/>
          <w:noProof/>
          <w:sz w:val="28"/>
          <w:szCs w:val="28"/>
        </w:rPr>
        <w:lastRenderedPageBreak/>
        <w:t xml:space="preserve">определении её принадлежности данному предмету и неспособны воспроизвести конкретный национальный орнаментальный узор. Национальные художественные традиции либо поверхностно усвоены, либо вовсе не освоены. </w:t>
      </w:r>
    </w:p>
    <w:p w14:paraId="69CA1184" w14:textId="77777777" w:rsidR="006D0188" w:rsidRPr="001608FC" w:rsidRDefault="006D0188" w:rsidP="006D0188">
      <w:pPr>
        <w:widowControl w:val="0"/>
        <w:autoSpaceDE w:val="0"/>
        <w:autoSpaceDN w:val="0"/>
        <w:spacing w:line="360" w:lineRule="auto"/>
        <w:jc w:val="right"/>
        <w:rPr>
          <w:sz w:val="28"/>
          <w:szCs w:val="28"/>
        </w:rPr>
      </w:pPr>
      <w:r w:rsidRPr="001608FC">
        <w:rPr>
          <w:sz w:val="28"/>
          <w:szCs w:val="28"/>
        </w:rPr>
        <w:t>Диаграмма 1</w:t>
      </w:r>
    </w:p>
    <w:p w14:paraId="080EDBAF" w14:textId="77777777" w:rsidR="006D0188" w:rsidRPr="001608FC" w:rsidRDefault="006D0188" w:rsidP="006D0188">
      <w:pPr>
        <w:widowControl w:val="0"/>
        <w:autoSpaceDE w:val="0"/>
        <w:autoSpaceDN w:val="0"/>
        <w:spacing w:line="360" w:lineRule="auto"/>
        <w:rPr>
          <w:b/>
          <w:sz w:val="28"/>
          <w:szCs w:val="28"/>
        </w:rPr>
      </w:pPr>
      <w:r w:rsidRPr="001608FC">
        <w:rPr>
          <w:b/>
          <w:noProof/>
          <w:sz w:val="28"/>
          <w:szCs w:val="28"/>
        </w:rPr>
        <w:drawing>
          <wp:inline distT="0" distB="0" distL="0" distR="0" wp14:anchorId="3C9CC071" wp14:editId="648F82E5">
            <wp:extent cx="5486400" cy="32004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D0E7D2D" w14:textId="77777777" w:rsidR="006D0188" w:rsidRPr="001608FC" w:rsidRDefault="006D0188" w:rsidP="006D0188">
      <w:pPr>
        <w:widowControl w:val="0"/>
        <w:autoSpaceDE w:val="0"/>
        <w:autoSpaceDN w:val="0"/>
        <w:spacing w:line="360" w:lineRule="auto"/>
        <w:rPr>
          <w:sz w:val="28"/>
          <w:szCs w:val="28"/>
        </w:rPr>
      </w:pPr>
    </w:p>
    <w:p w14:paraId="6FE4EE74" w14:textId="0D5C1977" w:rsidR="006D0188" w:rsidRPr="001608FC" w:rsidRDefault="006D0188" w:rsidP="006D0188">
      <w:pPr>
        <w:widowControl w:val="0"/>
        <w:autoSpaceDE w:val="0"/>
        <w:autoSpaceDN w:val="0"/>
        <w:spacing w:line="360" w:lineRule="auto"/>
        <w:ind w:firstLine="709"/>
        <w:jc w:val="both"/>
        <w:rPr>
          <w:sz w:val="28"/>
          <w:szCs w:val="28"/>
        </w:rPr>
      </w:pPr>
      <w:r w:rsidRPr="001608FC">
        <w:rPr>
          <w:sz w:val="28"/>
          <w:szCs w:val="28"/>
        </w:rPr>
        <w:t>После проведения данной диагностики были составлены методические рекомендации, которые помогут учащимся и учителям в увеличении знаний о декоративно-прикладном творчестве и его влиянии на эстетическое воспитание младших школьников.</w:t>
      </w:r>
    </w:p>
    <w:p w14:paraId="7B018A10" w14:textId="1CACB087" w:rsidR="00B60BD2" w:rsidRPr="001608FC" w:rsidRDefault="00B60BD2" w:rsidP="00B60BD2">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В процессе исследования установлены следующие закономерности: </w:t>
      </w:r>
    </w:p>
    <w:p w14:paraId="63F26971" w14:textId="0C8AE7C5" w:rsidR="00B60BD2" w:rsidRPr="001608FC" w:rsidRDefault="00B60BD2" w:rsidP="00B60BD2">
      <w:pPr>
        <w:pStyle w:val="PlainText1"/>
        <w:spacing w:line="360" w:lineRule="auto"/>
        <w:ind w:firstLine="567"/>
        <w:jc w:val="both"/>
        <w:rPr>
          <w:rFonts w:ascii="Times New Roman" w:hAnsi="Times New Roman"/>
          <w:b/>
          <w:noProof/>
          <w:sz w:val="28"/>
          <w:szCs w:val="28"/>
        </w:rPr>
      </w:pPr>
      <w:r w:rsidRPr="001608FC">
        <w:rPr>
          <w:rFonts w:ascii="Times New Roman" w:hAnsi="Times New Roman"/>
          <w:noProof/>
          <w:sz w:val="28"/>
          <w:szCs w:val="28"/>
        </w:rPr>
        <w:t xml:space="preserve">Несмотря на неподдельный интерес младших школьников к многообразию </w:t>
      </w:r>
      <w:r w:rsidR="00825087" w:rsidRPr="001608FC">
        <w:rPr>
          <w:rFonts w:ascii="Times New Roman" w:hAnsi="Times New Roman"/>
          <w:noProof/>
          <w:sz w:val="28"/>
          <w:szCs w:val="28"/>
        </w:rPr>
        <w:t>декоративно-</w:t>
      </w:r>
      <w:r w:rsidRPr="001608FC">
        <w:rPr>
          <w:rFonts w:ascii="Times New Roman" w:hAnsi="Times New Roman"/>
          <w:noProof/>
          <w:sz w:val="28"/>
          <w:szCs w:val="28"/>
        </w:rPr>
        <w:t>прикладного искусства, их знания непосредственно об этом виде творчества ограничены. Мы выявили недостаточное знакомство детей с национальным декоративн</w:t>
      </w:r>
      <w:r w:rsidR="00825087" w:rsidRPr="001608FC">
        <w:rPr>
          <w:rFonts w:ascii="Times New Roman" w:hAnsi="Times New Roman"/>
          <w:noProof/>
          <w:sz w:val="28"/>
          <w:szCs w:val="28"/>
        </w:rPr>
        <w:t>о-прикладным</w:t>
      </w:r>
      <w:r w:rsidRPr="001608FC">
        <w:rPr>
          <w:rFonts w:ascii="Times New Roman" w:hAnsi="Times New Roman"/>
          <w:noProof/>
          <w:sz w:val="28"/>
          <w:szCs w:val="28"/>
        </w:rPr>
        <w:t xml:space="preserve"> искусством.</w:t>
      </w:r>
      <w:r w:rsidRPr="001608FC">
        <w:rPr>
          <w:rFonts w:ascii="Times New Roman" w:hAnsi="Times New Roman"/>
          <w:b/>
          <w:noProof/>
          <w:sz w:val="28"/>
          <w:szCs w:val="28"/>
        </w:rPr>
        <w:t xml:space="preserve"> </w:t>
      </w:r>
    </w:p>
    <w:p w14:paraId="47EA35CD" w14:textId="68760BB5" w:rsidR="008A4C39" w:rsidRPr="001608FC" w:rsidRDefault="008A4C39" w:rsidP="00B60BD2">
      <w:pPr>
        <w:pStyle w:val="PlainText1"/>
        <w:spacing w:line="360" w:lineRule="auto"/>
        <w:ind w:firstLine="567"/>
        <w:jc w:val="both"/>
        <w:rPr>
          <w:rFonts w:ascii="Times New Roman" w:hAnsi="Times New Roman"/>
          <w:b/>
          <w:noProof/>
          <w:sz w:val="28"/>
          <w:szCs w:val="28"/>
        </w:rPr>
      </w:pPr>
    </w:p>
    <w:p w14:paraId="13AC1EF6" w14:textId="0ED83181" w:rsidR="006D0188" w:rsidRPr="001608FC" w:rsidRDefault="006D0188" w:rsidP="00B60BD2">
      <w:pPr>
        <w:pStyle w:val="PlainText1"/>
        <w:spacing w:line="360" w:lineRule="auto"/>
        <w:ind w:firstLine="567"/>
        <w:jc w:val="both"/>
        <w:rPr>
          <w:rFonts w:ascii="Times New Roman" w:hAnsi="Times New Roman"/>
          <w:b/>
          <w:noProof/>
          <w:sz w:val="28"/>
          <w:szCs w:val="28"/>
        </w:rPr>
      </w:pPr>
    </w:p>
    <w:p w14:paraId="16EFD99D" w14:textId="3CDF7BB5" w:rsidR="006D0188" w:rsidRPr="001608FC" w:rsidRDefault="006D0188" w:rsidP="00B60BD2">
      <w:pPr>
        <w:pStyle w:val="PlainText1"/>
        <w:spacing w:line="360" w:lineRule="auto"/>
        <w:ind w:firstLine="567"/>
        <w:jc w:val="both"/>
        <w:rPr>
          <w:rFonts w:ascii="Times New Roman" w:hAnsi="Times New Roman"/>
          <w:b/>
          <w:noProof/>
          <w:sz w:val="28"/>
          <w:szCs w:val="28"/>
        </w:rPr>
      </w:pPr>
    </w:p>
    <w:p w14:paraId="64999DE0" w14:textId="779443F8" w:rsidR="006D0188" w:rsidRPr="001608FC" w:rsidRDefault="006D0188" w:rsidP="00B60BD2">
      <w:pPr>
        <w:pStyle w:val="PlainText1"/>
        <w:spacing w:line="360" w:lineRule="auto"/>
        <w:ind w:firstLine="567"/>
        <w:jc w:val="both"/>
        <w:rPr>
          <w:rFonts w:ascii="Times New Roman" w:hAnsi="Times New Roman"/>
          <w:b/>
          <w:noProof/>
          <w:sz w:val="28"/>
          <w:szCs w:val="28"/>
        </w:rPr>
      </w:pPr>
    </w:p>
    <w:p w14:paraId="30F7E24B" w14:textId="5685665E" w:rsidR="006D0188" w:rsidRPr="001608FC" w:rsidRDefault="00735943" w:rsidP="00B60BD2">
      <w:pPr>
        <w:pStyle w:val="PlainText1"/>
        <w:spacing w:line="360" w:lineRule="auto"/>
        <w:ind w:firstLine="567"/>
        <w:jc w:val="both"/>
        <w:rPr>
          <w:rFonts w:ascii="Times New Roman" w:hAnsi="Times New Roman"/>
          <w:b/>
          <w:noProof/>
          <w:sz w:val="28"/>
          <w:szCs w:val="28"/>
        </w:rPr>
      </w:pPr>
      <w:r w:rsidRPr="001608FC">
        <w:rPr>
          <w:rFonts w:ascii="Times New Roman" w:hAnsi="Times New Roman"/>
          <w:b/>
          <w:noProof/>
          <w:sz w:val="28"/>
          <w:szCs w:val="28"/>
        </w:rPr>
        <w:t>2.2 Формирующий этап экспериментальной работы по изучению орнаментального творчества на уроках изобразительного искусства</w:t>
      </w:r>
    </w:p>
    <w:p w14:paraId="0C447160" w14:textId="636DE781" w:rsidR="00BD024C" w:rsidRPr="001608FC" w:rsidRDefault="00BD024C" w:rsidP="00BD024C">
      <w:pPr>
        <w:pStyle w:val="PlainText1"/>
        <w:spacing w:line="360" w:lineRule="auto"/>
        <w:ind w:firstLine="567"/>
        <w:jc w:val="both"/>
        <w:rPr>
          <w:rFonts w:ascii="Times New Roman" w:hAnsi="Times New Roman"/>
          <w:noProof/>
          <w:sz w:val="28"/>
          <w:szCs w:val="28"/>
        </w:rPr>
      </w:pPr>
      <w:r w:rsidRPr="001608FC">
        <w:rPr>
          <w:rFonts w:ascii="Times New Roman" w:hAnsi="Times New Roman"/>
          <w:b/>
          <w:noProof/>
          <w:sz w:val="28"/>
          <w:szCs w:val="28"/>
        </w:rPr>
        <w:t xml:space="preserve">На </w:t>
      </w:r>
      <w:r w:rsidR="00F14813" w:rsidRPr="001608FC">
        <w:rPr>
          <w:rFonts w:ascii="Times New Roman" w:hAnsi="Times New Roman"/>
          <w:b/>
          <w:noProof/>
          <w:sz w:val="28"/>
          <w:szCs w:val="28"/>
        </w:rPr>
        <w:t xml:space="preserve">формирующем этапе </w:t>
      </w:r>
      <w:r w:rsidRPr="001608FC">
        <w:rPr>
          <w:rFonts w:ascii="Times New Roman" w:hAnsi="Times New Roman"/>
          <w:b/>
          <w:noProof/>
          <w:sz w:val="28"/>
          <w:szCs w:val="28"/>
        </w:rPr>
        <w:t xml:space="preserve">эксперимента </w:t>
      </w:r>
      <w:r w:rsidRPr="001608FC">
        <w:rPr>
          <w:rFonts w:ascii="Times New Roman" w:hAnsi="Times New Roman"/>
          <w:noProof/>
          <w:sz w:val="28"/>
          <w:szCs w:val="28"/>
        </w:rPr>
        <w:t xml:space="preserve">были разработаны дополнительные задания и практические упражнения, направленные на устранение пробелов в полном понимании и практическом применении основ художественного и декоративного образа, включенные в экспериментальную учебную программу. </w:t>
      </w:r>
    </w:p>
    <w:p w14:paraId="38BE1DBB" w14:textId="77777777" w:rsidR="00BD024C" w:rsidRPr="001608FC" w:rsidRDefault="00BD024C" w:rsidP="00BD024C">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В ходе эксперимента в третьем "А" классе программа обучения была дополнена заданиями, направленными на развитие навыков подбора произведений народных мастеров Дагестана, учитывая разнообразие традиционных форм народного прикладного искусства региона. </w:t>
      </w:r>
    </w:p>
    <w:p w14:paraId="70876F10" w14:textId="094018C9" w:rsidR="00BD024C" w:rsidRPr="001608FC" w:rsidRDefault="00BD024C" w:rsidP="00BD024C">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Содержание уроков и их конкретные темы определялись, учитывая возрастные</w:t>
      </w:r>
      <w:r w:rsidR="00995056" w:rsidRPr="001608FC">
        <w:rPr>
          <w:rFonts w:ascii="Times New Roman" w:hAnsi="Times New Roman"/>
          <w:noProof/>
          <w:sz w:val="28"/>
          <w:szCs w:val="28"/>
        </w:rPr>
        <w:t>, дидактические и</w:t>
      </w:r>
      <w:r w:rsidRPr="001608FC">
        <w:rPr>
          <w:rFonts w:ascii="Times New Roman" w:hAnsi="Times New Roman"/>
          <w:noProof/>
          <w:sz w:val="28"/>
          <w:szCs w:val="28"/>
        </w:rPr>
        <w:t xml:space="preserve"> </w:t>
      </w:r>
      <w:r w:rsidR="00F14813" w:rsidRPr="001608FC">
        <w:rPr>
          <w:rFonts w:ascii="Times New Roman" w:hAnsi="Times New Roman"/>
          <w:noProof/>
          <w:sz w:val="28"/>
          <w:szCs w:val="28"/>
        </w:rPr>
        <w:t>психолого-</w:t>
      </w:r>
      <w:r w:rsidRPr="001608FC">
        <w:rPr>
          <w:rFonts w:ascii="Times New Roman" w:hAnsi="Times New Roman"/>
          <w:noProof/>
          <w:sz w:val="28"/>
          <w:szCs w:val="28"/>
        </w:rPr>
        <w:t xml:space="preserve">педагогические принципы обучения и воспитания младших школьников. </w:t>
      </w:r>
    </w:p>
    <w:p w14:paraId="16BCBABE" w14:textId="292A6D9B" w:rsidR="00BD024C" w:rsidRPr="001608FC" w:rsidRDefault="00BD024C" w:rsidP="00BD024C">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В </w:t>
      </w:r>
      <w:r w:rsidR="00200DFA" w:rsidRPr="001608FC">
        <w:rPr>
          <w:rFonts w:ascii="Times New Roman" w:hAnsi="Times New Roman"/>
          <w:noProof/>
          <w:sz w:val="28"/>
          <w:szCs w:val="28"/>
        </w:rPr>
        <w:t>экспериментальном классе</w:t>
      </w:r>
      <w:r w:rsidRPr="001608FC">
        <w:rPr>
          <w:rFonts w:ascii="Times New Roman" w:hAnsi="Times New Roman"/>
          <w:noProof/>
          <w:sz w:val="28"/>
          <w:szCs w:val="28"/>
        </w:rPr>
        <w:t xml:space="preserve"> во время занятий по декоративному ремеслу используются специализированные учебные материалы, образцы работ народных умельцев, двухмерные и трехмерные макеты, демонстрирующие разнообразие форм изделий, а также дополнительные упражнения, направленные на развитие практических навыков учеников. </w:t>
      </w:r>
    </w:p>
    <w:p w14:paraId="6154BD4C" w14:textId="7220D330" w:rsidR="00BD024C" w:rsidRPr="001608FC" w:rsidRDefault="00BD024C" w:rsidP="00BD024C">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Проводились занятия, направленные на изучение и освоение принципов орнаментального искусства. Эти занятия стали фундаментальными и определяющими, стимулируя интерес учеников к </w:t>
      </w:r>
      <w:r w:rsidR="00200DFA" w:rsidRPr="001608FC">
        <w:rPr>
          <w:rFonts w:ascii="Times New Roman" w:hAnsi="Times New Roman"/>
          <w:noProof/>
          <w:sz w:val="28"/>
          <w:szCs w:val="28"/>
        </w:rPr>
        <w:t>орнаментальному</w:t>
      </w:r>
      <w:r w:rsidRPr="001608FC">
        <w:rPr>
          <w:rFonts w:ascii="Times New Roman" w:hAnsi="Times New Roman"/>
          <w:noProof/>
          <w:sz w:val="28"/>
          <w:szCs w:val="28"/>
        </w:rPr>
        <w:t xml:space="preserve"> искусству и формируя необходимые умения для </w:t>
      </w:r>
      <w:r w:rsidR="00F86CDC" w:rsidRPr="001608FC">
        <w:rPr>
          <w:rFonts w:ascii="Times New Roman" w:hAnsi="Times New Roman"/>
          <w:noProof/>
          <w:sz w:val="28"/>
          <w:szCs w:val="28"/>
        </w:rPr>
        <w:t>декоративного рисования</w:t>
      </w:r>
      <w:r w:rsidRPr="001608FC">
        <w:rPr>
          <w:rFonts w:ascii="Times New Roman" w:hAnsi="Times New Roman"/>
          <w:noProof/>
          <w:sz w:val="28"/>
          <w:szCs w:val="28"/>
        </w:rPr>
        <w:t xml:space="preserve"> и рисунка</w:t>
      </w:r>
      <w:r w:rsidR="00F86CDC" w:rsidRPr="001608FC">
        <w:rPr>
          <w:rFonts w:ascii="Times New Roman" w:hAnsi="Times New Roman"/>
          <w:noProof/>
          <w:sz w:val="28"/>
          <w:szCs w:val="28"/>
        </w:rPr>
        <w:t xml:space="preserve"> с натуры</w:t>
      </w:r>
      <w:r w:rsidRPr="001608FC">
        <w:rPr>
          <w:rFonts w:ascii="Times New Roman" w:hAnsi="Times New Roman"/>
          <w:noProof/>
          <w:sz w:val="28"/>
          <w:szCs w:val="28"/>
        </w:rPr>
        <w:t xml:space="preserve">. Задание включало предметы, украшенные характерными национальными узорами народов Дагестана – таких как аварцы, даргинцы, лакцы, кумыки, лезгины и другие, например: кувшинов, кумганов, мучалов, мисок, подносов, бытовых предметов и разнообразных видов украшений, типичных для местных культур. В ходе исследования наша цель заключалась в выявлении восприятия учащихся </w:t>
      </w:r>
      <w:r w:rsidRPr="001608FC">
        <w:rPr>
          <w:rFonts w:ascii="Times New Roman" w:hAnsi="Times New Roman"/>
          <w:noProof/>
          <w:sz w:val="28"/>
          <w:szCs w:val="28"/>
        </w:rPr>
        <w:lastRenderedPageBreak/>
        <w:t xml:space="preserve">различий между предложенными заменителями и разнообразными предметами традиционного быта народов Дагестана. </w:t>
      </w:r>
    </w:p>
    <w:p w14:paraId="303CD543" w14:textId="4A8679A3" w:rsidR="001E561D" w:rsidRPr="001608FC" w:rsidRDefault="00BD024C" w:rsidP="00BD024C">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Основной задачей данных заданий являлось получение детального понимания интересов обучающихся, уровня их осведомленности о национальной художественной культуре и степени развития эстетических предпочтений.</w:t>
      </w:r>
    </w:p>
    <w:p w14:paraId="28CE2E41" w14:textId="5B3E0466"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Тема 1:</w:t>
      </w:r>
      <w:r w:rsidRPr="001608FC">
        <w:rPr>
          <w:noProof/>
          <w:sz w:val="28"/>
          <w:szCs w:val="28"/>
        </w:rPr>
        <w:t xml:space="preserve"> «Художестве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омыслы Дагеста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 (с.Кубачи, с.Балха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с.У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цукуль, г. Де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бе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w:t>
      </w:r>
    </w:p>
    <w:p w14:paraId="08D12EF6" w14:textId="77777777"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Задачи:</w:t>
      </w:r>
    </w:p>
    <w:p w14:paraId="5C034172" w14:textId="12E22A95"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 xml:space="preserve">1.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асши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ить з</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ия учащихся о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од</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художестве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омысловых це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ах Дагеста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а,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од</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ого 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ая.</w:t>
      </w:r>
    </w:p>
    <w:p w14:paraId="03F2A775" w14:textId="0E4984C5"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2. Повысить 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ес к 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адициям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од</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ого искусства.</w:t>
      </w:r>
    </w:p>
    <w:p w14:paraId="0F0EDC58" w14:textId="41506F22"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 xml:space="preserve">3.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аучить 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ализи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овать и сопоставлять 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адицио</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ое и сов</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еме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ое в искусстве.</w:t>
      </w:r>
    </w:p>
    <w:p w14:paraId="4827CF38" w14:textId="23AEE4F0"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Обо</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удова</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ие у</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ока:</w:t>
      </w:r>
      <w:r w:rsidRPr="001608FC">
        <w:rPr>
          <w:noProof/>
          <w:sz w:val="28"/>
          <w:szCs w:val="28"/>
        </w:rPr>
        <w:t xml:space="preserve"> Об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азцы изделий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омысловых це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 Дагеста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а, эпидиаскоп, диафильм, таблицы с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азлич</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ыми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ыми мотивами: а) кубачи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ский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 б) балка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ский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 в) 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цукульский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 г) де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бе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тский ков</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овый узо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w:t>
      </w:r>
    </w:p>
    <w:p w14:paraId="3A457A79" w14:textId="5167B8E7"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Пла</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 xml:space="preserve"> у</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ока:</w:t>
      </w:r>
    </w:p>
    <w:p w14:paraId="167859B6" w14:textId="391151DA"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1. 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га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изацио</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ая часть 2-3 ми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уты.</w:t>
      </w:r>
    </w:p>
    <w:p w14:paraId="22166838" w14:textId="1892227C"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2. Сообще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ие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овых з</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ий 30-35 ми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ут.</w:t>
      </w:r>
    </w:p>
    <w:p w14:paraId="50A902A9" w14:textId="2862AA7D"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3. Подведе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ие итогов, обобще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ие 2-3 ми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ут.</w:t>
      </w:r>
    </w:p>
    <w:p w14:paraId="7ED7F0D2" w14:textId="667F82D3"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Ход у</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ока.</w:t>
      </w:r>
      <w:r w:rsidRPr="001608FC">
        <w:rPr>
          <w:noProof/>
          <w:sz w:val="28"/>
          <w:szCs w:val="28"/>
        </w:rPr>
        <w:t xml:space="preserve"> Учитель, ко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отко излагая мате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иал об исто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ии воз</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ик</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ове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художестве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омыслов Дагеста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 постепе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 пе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еходит к од</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ому из ос</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видов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омысловых це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w:t>
      </w:r>
    </w:p>
    <w:p w14:paraId="3D3EA9EA" w14:textId="0D6EB1AE"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цукульские изделия - де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евя</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с 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устацией металлом. В пе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вой полови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 19 века масте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 изготовляли суве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ы: 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ости, палки, пе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алы, ко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обки, по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тсига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ы, стака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чики. В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астоящее в</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емя 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цукульская фаб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ика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одолжает ста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ые 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адиции ук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аше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изделий из де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ева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асечкой. Мате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иалом для изделий служат тве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дые по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оды де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ева: </w:t>
      </w:r>
      <w:r w:rsidRPr="001608FC">
        <w:rPr>
          <w:noProof/>
          <w:sz w:val="28"/>
          <w:szCs w:val="28"/>
        </w:rPr>
        <w:lastRenderedPageBreak/>
        <w:t>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ех, кизил, аб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икос. Д</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евеси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у вып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ямляют, подсушивают Для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асечки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яют мельхио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 в виде то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ких ле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 и от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езков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оволоки. Пове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х</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ость изделия зачищают, шлифуют и лаки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уют. За послед</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ее в</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емя ассо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тиме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 обогатился куло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ами, 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ошками.</w:t>
      </w:r>
    </w:p>
    <w:p w14:paraId="28095924" w14:textId="7B7EC47B"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Аул Куба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 известе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 изготовле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ием изделий из се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 с глубокой д</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ости. Чека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или: мучалы (кувши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 ку</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 (кувши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чики), та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елки, блюда. Кубачи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цы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 владеют тех</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икой че</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и г</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ави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овки. Филиг</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изделия выпускают глав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ым об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азом в тех</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ике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аклад</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филиг</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 Эмалье</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ое дело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 является для кубачи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цев 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адицио</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ым. Эмали бывают: по ска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 выемчатая, вычека</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ая. Для кубачи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ских изделий 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акте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аститель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ый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 Ос</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ыми типами кубачи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ского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 являются: «лумла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акъиш» (каёмчатый), «москов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акъиш»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т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усского 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акте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 «ма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ай</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акъиш» (за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осли), «тутта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акъиш» (ветвь), «ми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ду</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ма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акъиш» (сетчатый). Ассо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тиме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т по своему богат и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ооб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 (29).</w:t>
      </w:r>
    </w:p>
    <w:p w14:paraId="09AD7979" w14:textId="358DC4BA"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В ауле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 8-10 вв.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азвивается го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ча</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ое леп</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ое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оизводство. В 13 в. Изделия стали пок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ываться 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гоб</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ой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осписью. Для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ского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омысла 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акте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оспись 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гобом тем</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ым и белым цветом.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 изделия услов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аститель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ый, состоящих из вол</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истых ли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ий, цепочек, запятых, эллипсовид</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листьев, 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угов спи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алей. В ассо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тиме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 входят изделия: посуда (кувши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 большие и мале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ькие, миски, блюда, 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ужки),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азлич</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иг</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ушки.</w:t>
      </w:r>
    </w:p>
    <w:p w14:paraId="5F19BDB2" w14:textId="07FF8F75"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В юж</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ом Дагеста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 издав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 сфо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ми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овались мест</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художестве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це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ы. од</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им из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их является г. Де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бе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 Мож</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 выделить восемь ос</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типов во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совых ков</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 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 лезги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ских («Ахты», «Хив», «Табаса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Ков</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овые узо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ы имеют свои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аиме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ова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по сходству с каким-либо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едметом,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име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 "тапа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ча" пистолет, по име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 же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щи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ы, по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азва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ию аула.... В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ошлом ков</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овщицы сами подготавливали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яжу и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аститель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или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овые 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аски. Ков</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ы изготовлялись в домаш</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их условиях.</w:t>
      </w:r>
    </w:p>
    <w:p w14:paraId="798F2BFA" w14:textId="499C2154"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lastRenderedPageBreak/>
        <w:t>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иклад</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искусство педагогический у</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ок</w:t>
      </w:r>
    </w:p>
    <w:p w14:paraId="04971F9E" w14:textId="02C46882"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Тема 2: «О</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аме</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ты У</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цукуля»</w:t>
      </w:r>
      <w:r w:rsidRPr="001608FC">
        <w:rPr>
          <w:noProof/>
          <w:sz w:val="28"/>
          <w:szCs w:val="28"/>
        </w:rPr>
        <w:t xml:space="preserve"> - составле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ие узо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 в полосе по мотивам 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цукульского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w:t>
      </w:r>
    </w:p>
    <w:p w14:paraId="34A4A560" w14:textId="53CA5A47"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Учеб</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ые цели и задачи:</w:t>
      </w:r>
      <w:r w:rsidRPr="001608FC">
        <w:rPr>
          <w:noProof/>
          <w:sz w:val="28"/>
          <w:szCs w:val="28"/>
        </w:rPr>
        <w:t xml:space="preserve"> оз</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акомле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ие учащихся с 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цукульским искусством художестве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об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аботки де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ева.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азвитие у детей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авыков изоб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аже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геомет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ического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 и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иемов кистевой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осписи.</w:t>
      </w:r>
    </w:p>
    <w:p w14:paraId="2B691776" w14:textId="1D4D8991"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Обо</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удова</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ие у</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ока:</w:t>
      </w:r>
      <w:r w:rsidRPr="001608FC">
        <w:rPr>
          <w:noProof/>
          <w:sz w:val="28"/>
          <w:szCs w:val="28"/>
        </w:rPr>
        <w:t xml:space="preserve"> для учителя - 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цукульские изделий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ису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ки,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одукции, отк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ытки с изоб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аже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ием 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цукульских изделий.</w:t>
      </w:r>
    </w:p>
    <w:p w14:paraId="79B5DD8F" w14:textId="0C686313"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Для учащихся - альбом, ка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даши, гуашь, аква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ель, ба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очки для воды, кисточки.</w:t>
      </w:r>
    </w:p>
    <w:p w14:paraId="5101B308" w14:textId="247660A2"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Соде</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жа</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ие у</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ока</w:t>
      </w:r>
    </w:p>
    <w:p w14:paraId="493E0BF4" w14:textId="49A014FE"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 xml:space="preserve">(Методические </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екоме</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дации)</w:t>
      </w:r>
    </w:p>
    <w:p w14:paraId="6C5D6582" w14:textId="103EE444"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Соде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жа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ие у</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оков по художестве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об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аботке де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ева в тех</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ике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асечки пост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 по тем же дидактическим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ципам, кото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ыми учитель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уководствовался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оведе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ии у</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оков, посвяще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узо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у ков</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овых изделий. За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ятия по освое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ию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иемов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исова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цукульского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та также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ассчита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ы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 фо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ми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ие у детей эстетического от</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оше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к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едметам и явле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иям ок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ужающей их действитель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ости. В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оцессе целе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авле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художестве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о-тво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ческой деятель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ости детей, умело 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га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изова</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учителем, у детей воспитывается устойчивый 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ес к деко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атив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иклад</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ому искусству своего 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ая и уваже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ие к масте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ам, создающим столь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ые изделия из самого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ост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ого и обыч</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ого мате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иала - де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ева.</w:t>
      </w:r>
    </w:p>
    <w:p w14:paraId="560C0C35" w14:textId="46417714" w:rsidR="001E561D" w:rsidRPr="001608FC" w:rsidRDefault="00871ACE" w:rsidP="00E740D9">
      <w:pPr>
        <w:pStyle w:val="aa"/>
        <w:spacing w:before="0" w:beforeAutospacing="0" w:after="0" w:afterAutospacing="0" w:line="360" w:lineRule="auto"/>
        <w:jc w:val="both"/>
        <w:rPr>
          <w:noProof/>
          <w:sz w:val="28"/>
          <w:szCs w:val="28"/>
        </w:rPr>
      </w:pP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пе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вом у</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оке в ходе 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едва</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итель</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ой беседы учителя дети уз</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ают м</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ого и</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те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ес</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ого из жиз</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 масте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ов высокого</w:t>
      </w:r>
      <w:r w:rsidRPr="001608FC">
        <w:rPr>
          <w:noProof/>
          <w:sz w:val="28"/>
          <w:szCs w:val="28"/>
        </w:rPr>
        <w:t>р</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ого ава</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ского селе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ия 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цукуль.</w:t>
      </w:r>
    </w:p>
    <w:p w14:paraId="273D4152" w14:textId="79FA9893" w:rsidR="001E561D" w:rsidRPr="001608FC" w:rsidRDefault="00871ACE" w:rsidP="00E740D9">
      <w:pPr>
        <w:pStyle w:val="aa"/>
        <w:spacing w:before="0" w:beforeAutospacing="0" w:after="0" w:afterAutospacing="0" w:line="360" w:lineRule="auto"/>
        <w:ind w:firstLine="708"/>
        <w:jc w:val="both"/>
        <w:rPr>
          <w:noProof/>
          <w:sz w:val="28"/>
          <w:szCs w:val="28"/>
        </w:rPr>
      </w:pP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емесло 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цукульских масте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ов воз</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икло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ос</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ове 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оизводства 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убок для ку</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ия. 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цукульские 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убки, изготовле</w:t>
      </w:r>
      <w:r w:rsidRPr="001608FC">
        <w:rPr>
          <w:noProof/>
          <w:sz w:val="28"/>
          <w:szCs w:val="28"/>
        </w:rPr>
        <w:t>н</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ые из аб</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икосового, кизилового де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евьев и и</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к</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усти</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ова</w:t>
      </w:r>
      <w:r w:rsidRPr="001608FC">
        <w:rPr>
          <w:noProof/>
          <w:sz w:val="28"/>
          <w:szCs w:val="28"/>
        </w:rPr>
        <w:t>н</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ые мельхио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ом, медью, се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еб</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 xml:space="preserve">ом, считались лучшими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а Кавказе и пользовались большим </w:t>
      </w:r>
      <w:r w:rsidR="001E561D" w:rsidRPr="001608FC">
        <w:rPr>
          <w:noProof/>
          <w:sz w:val="28"/>
          <w:szCs w:val="28"/>
        </w:rPr>
        <w:lastRenderedPageBreak/>
        <w:t>сп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осом. 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цукульцы сбывали свои изделия в к</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уп</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ых го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 xml:space="preserve">одах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 xml:space="preserve">оссии,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з</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аме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итой я</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ма</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 xml:space="preserve">ке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иж</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его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овго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ода. В ходе беседы учитель показывает детям 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цукульские изделия или их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еп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одукции, иллюст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ации, а также фотомате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иалы и отк</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ытки с изоб</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аже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ием этих изделий. 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 этом о</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 об</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ащает в</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има</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ие детей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о</w:t>
      </w:r>
      <w:r w:rsidRPr="001608FC">
        <w:rPr>
          <w:noProof/>
          <w:sz w:val="28"/>
          <w:szCs w:val="28"/>
        </w:rPr>
        <w:t>р</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аме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таль</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ый деко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 xml:space="preserve"> этих изделий, состоящий из 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остых ли</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ей</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ых или точеч</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ых геомет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ических мотивов. Каждый мотив 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цукульского узо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 xml:space="preserve">а имеет свое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азва</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ие: «улица», «мыши</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ый хвост», «птичьи следы», «се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п и молот», «пятико</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еч</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ая звезда» и т.д. Глав</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ыми изоб</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азитель</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ыми с</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едствами этого о</w:t>
      </w:r>
      <w:r w:rsidRPr="001608FC">
        <w:rPr>
          <w:noProof/>
          <w:sz w:val="28"/>
          <w:szCs w:val="28"/>
        </w:rPr>
        <w:t>р</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аме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та являются ли</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ия, точка, к</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ужочек, шт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их. После заве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ше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ия эмоцио</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аль</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о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асыще</w:t>
      </w:r>
      <w:r w:rsidRPr="001608FC">
        <w:rPr>
          <w:noProof/>
          <w:sz w:val="28"/>
          <w:szCs w:val="28"/>
        </w:rPr>
        <w:t>н</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ой беседы в ко</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це пе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вого у</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ока дети выпол</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яют г</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афические уп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аж</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ия по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исова</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ию ве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тикаль</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ых, го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изо</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таль</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ых,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акло</w:t>
      </w:r>
      <w:r w:rsidRPr="001608FC">
        <w:rPr>
          <w:noProof/>
          <w:sz w:val="28"/>
          <w:szCs w:val="28"/>
        </w:rPr>
        <w:t>н</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ых шт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ихов, точек и к</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 xml:space="preserve">ужочков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бумаге ка</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дашом. Эти уп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аж</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ия будут способствовать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 xml:space="preserve">азвитию у детей чувства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итма и движе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ия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уки.</w:t>
      </w:r>
    </w:p>
    <w:p w14:paraId="73FFA820" w14:textId="30889E1E" w:rsidR="001E561D" w:rsidRPr="001608FC" w:rsidRDefault="00871ACE" w:rsidP="00E740D9">
      <w:pPr>
        <w:pStyle w:val="aa"/>
        <w:spacing w:before="0" w:beforeAutospacing="0" w:after="0" w:afterAutospacing="0" w:line="360" w:lineRule="auto"/>
        <w:ind w:firstLine="708"/>
        <w:jc w:val="both"/>
        <w:rPr>
          <w:noProof/>
          <w:sz w:val="28"/>
          <w:szCs w:val="28"/>
        </w:rPr>
      </w:pP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вто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ом у</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оке учащиеся 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иступают к выпол</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ию самостоятель</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ой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аботы - пост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ие узо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 по мотивам 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цукульского о</w:t>
      </w:r>
      <w:r w:rsidRPr="001608FC">
        <w:rPr>
          <w:noProof/>
          <w:sz w:val="28"/>
          <w:szCs w:val="28"/>
        </w:rPr>
        <w:t>р</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аме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та. Для этого учитель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аздает детям листы альбома, то</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ова</w:t>
      </w:r>
      <w:r w:rsidRPr="001608FC">
        <w:rPr>
          <w:noProof/>
          <w:sz w:val="28"/>
          <w:szCs w:val="28"/>
        </w:rPr>
        <w:t>н</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ые под цвет 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цукульских изделий (к</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ас</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о-ко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ич</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евый),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кото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ых о</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 составляют узо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 xml:space="preserve"> в полосе. 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 этом кистью с использова</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ием белой или желтой гуаши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осятся шт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ихи и точечки, имити</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ующие 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цукульскую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асечку. У</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ок заве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шается а</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ализом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абот учащихся.</w:t>
      </w:r>
    </w:p>
    <w:p w14:paraId="31E1BC73" w14:textId="09116B2E"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Тема 3: «Балха</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ская ке</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амическая иг</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ушка»</w:t>
      </w:r>
      <w:r w:rsidRPr="001608FC">
        <w:rPr>
          <w:noProof/>
          <w:sz w:val="28"/>
          <w:szCs w:val="28"/>
        </w:rPr>
        <w:t xml:space="preserve"> - выпол</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ие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осписи кувши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 с использова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ием элеме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тов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ского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w:t>
      </w:r>
    </w:p>
    <w:p w14:paraId="3C07661D" w14:textId="2069002D"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Задачи:</w:t>
      </w:r>
      <w:r w:rsidRPr="001608FC">
        <w:rPr>
          <w:noProof/>
          <w:sz w:val="28"/>
          <w:szCs w:val="28"/>
        </w:rPr>
        <w:t xml:space="preserve"> з</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акомство детей с 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адицио</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художестве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ке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амикой Дагеста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 фо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ми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ие у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их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авыков кистевой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осписи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име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 изуче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ого деко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ских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аспис</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го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ча</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изделий, вы</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аботка у детей уме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ий и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авыков в составле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ии узо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 из отдель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элеме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тов, 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акте</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ту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ских масте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иц.</w:t>
      </w:r>
    </w:p>
    <w:p w14:paraId="02E53451" w14:textId="0E2BD162"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lastRenderedPageBreak/>
        <w:t>Обо</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удова</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ие у</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ока:</w:t>
      </w:r>
      <w:r w:rsidRPr="001608FC">
        <w:rPr>
          <w:noProof/>
          <w:sz w:val="28"/>
          <w:szCs w:val="28"/>
        </w:rPr>
        <w:t xml:space="preserve"> для учителя -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ские го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ча</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ые изделия,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одукции, иллюст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ации, фотос</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имки, отк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ытки, учеб</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таблицы с об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азцами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ского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w:t>
      </w:r>
    </w:p>
    <w:p w14:paraId="2E14A95F" w14:textId="51720F1B"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Для учащихся - шабло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 из ка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то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 в фо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ме кувши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 то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ова</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в се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овато-ох</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истый цвет (имитация цвета обожже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го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ча</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изделий) для каждого учащегося: белая гуашь, кисти, ба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очки с водой и 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япочки.</w:t>
      </w:r>
    </w:p>
    <w:p w14:paraId="69B25FDA" w14:textId="7539BD55"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Соде</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жа</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ие у</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ока</w:t>
      </w:r>
    </w:p>
    <w:p w14:paraId="7B1423D4" w14:textId="0D76C170"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 xml:space="preserve">(Методические </w:t>
      </w:r>
      <w:r w:rsidR="00871ACE" w:rsidRPr="001608FC">
        <w:rPr>
          <w:b/>
          <w:bCs/>
          <w:noProof/>
          <w:sz w:val="28"/>
          <w:szCs w:val="28"/>
        </w:rPr>
        <w:t>р</w:t>
      </w:r>
      <w:r w:rsidR="00871ACE" w:rsidRPr="001608FC">
        <w:rPr>
          <w:rFonts w:ascii="Mongolian Baiti" w:hAnsi="Mongolian Baiti" w:cs="Mongolian Baiti"/>
          <w:b/>
          <w:bCs/>
          <w:noProof/>
          <w:w w:val="51"/>
          <w:sz w:val="28"/>
          <w:szCs w:val="28"/>
        </w:rPr>
        <w:t>ᡃ</w:t>
      </w:r>
      <w:r w:rsidRPr="001608FC">
        <w:rPr>
          <w:b/>
          <w:bCs/>
          <w:noProof/>
          <w:sz w:val="28"/>
          <w:szCs w:val="28"/>
        </w:rPr>
        <w:t>екоме</w:t>
      </w:r>
      <w:r w:rsidR="00871ACE" w:rsidRPr="001608FC">
        <w:rPr>
          <w:b/>
          <w:bCs/>
          <w:noProof/>
          <w:sz w:val="28"/>
          <w:szCs w:val="28"/>
        </w:rPr>
        <w:t>н</w:t>
      </w:r>
      <w:r w:rsidR="00871ACE" w:rsidRPr="001608FC">
        <w:rPr>
          <w:rFonts w:ascii="Mongolian Baiti" w:hAnsi="Mongolian Baiti" w:cs="Mongolian Baiti"/>
          <w:b/>
          <w:bCs/>
          <w:noProof/>
          <w:w w:val="51"/>
          <w:sz w:val="28"/>
          <w:szCs w:val="28"/>
        </w:rPr>
        <w:t>ᡃ</w:t>
      </w:r>
      <w:r w:rsidRPr="001608FC">
        <w:rPr>
          <w:b/>
          <w:bCs/>
          <w:noProof/>
          <w:sz w:val="28"/>
          <w:szCs w:val="28"/>
        </w:rPr>
        <w:t>дации)</w:t>
      </w:r>
    </w:p>
    <w:p w14:paraId="4EAF82F6" w14:textId="5724B1B1" w:rsidR="001E561D" w:rsidRPr="001608FC" w:rsidRDefault="00871ACE" w:rsidP="00E740D9">
      <w:pPr>
        <w:pStyle w:val="aa"/>
        <w:spacing w:before="0" w:beforeAutospacing="0" w:after="0" w:afterAutospacing="0" w:line="360" w:lineRule="auto"/>
        <w:ind w:firstLine="708"/>
        <w:jc w:val="both"/>
        <w:rPr>
          <w:noProof/>
          <w:sz w:val="28"/>
          <w:szCs w:val="28"/>
        </w:rPr>
      </w:pP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пе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вом у</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оке 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оводится ввод</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ая беседа о художестве</w:t>
      </w:r>
      <w:r w:rsidRPr="001608FC">
        <w:rPr>
          <w:noProof/>
          <w:sz w:val="28"/>
          <w:szCs w:val="28"/>
        </w:rPr>
        <w:t>н</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ой ке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амике Дагеста</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О</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долж</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быть удач</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 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одума</w:t>
      </w:r>
      <w:r w:rsidRPr="001608FC">
        <w:rPr>
          <w:noProof/>
          <w:sz w:val="28"/>
          <w:szCs w:val="28"/>
        </w:rPr>
        <w:t>н</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ой, соде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жатель</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ой, доходчивой.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ассказ учителя обязатель</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 долже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 соп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овождаться показом ке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амических изделий 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адицио</w:t>
      </w:r>
      <w:r w:rsidRPr="001608FC">
        <w:rPr>
          <w:noProof/>
          <w:sz w:val="28"/>
          <w:szCs w:val="28"/>
        </w:rPr>
        <w:t>н</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ых го</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ча</w:t>
      </w:r>
      <w:r w:rsidRPr="001608FC">
        <w:rPr>
          <w:noProof/>
          <w:sz w:val="28"/>
          <w:szCs w:val="28"/>
        </w:rPr>
        <w:t>р</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ых це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ов. (Бытовая го</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ча</w:t>
      </w:r>
      <w:r w:rsidRPr="001608FC">
        <w:rPr>
          <w:noProof/>
          <w:sz w:val="28"/>
          <w:szCs w:val="28"/>
        </w:rPr>
        <w:t>р</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ая посуда мест</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ого 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оизводства все еще имеется во м</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огих домах, а и</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огда и в школь</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ых музеях, почти во всех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аселе</w:t>
      </w:r>
      <w:r w:rsidRPr="001608FC">
        <w:rPr>
          <w:noProof/>
          <w:sz w:val="28"/>
          <w:szCs w:val="28"/>
        </w:rPr>
        <w:t>н</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ых пу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ктах Дагеста</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w:t>
      </w:r>
    </w:p>
    <w:p w14:paraId="3E3FF674" w14:textId="3E7FA4EC"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Затем, более под</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об</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о учитель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ассказывает о з</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итых масте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ицах из аула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го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ча</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изделия кото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ых получили высокое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из</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ие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е только в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ашей ст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е,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 и за ее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еделами.</w:t>
      </w:r>
    </w:p>
    <w:p w14:paraId="36DE86E0" w14:textId="3EFF5D4B"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Все эти сведе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учитель в доступ</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фо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ме пе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едает учащимся-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авиль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 пост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ая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едва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ая беседа учителя помогает учащая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авиль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 оце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ить художестве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достои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ства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ских изделий, активизи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овать учеб</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о-поз</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аватель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ую деятель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ость,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азвить художестве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вкусы у детей.</w:t>
      </w:r>
    </w:p>
    <w:p w14:paraId="11E904D6" w14:textId="290C8ED2"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 xml:space="preserve">Paссказ учителя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еобходимо соп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овождать иллюст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ацией с.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 а также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абот самих масте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 xml:space="preserve">иц.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еоце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имую помощь в этом от</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оше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ии учителю окажет к</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ига московского худож</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ика В.Е. Цигаля «В Дагеста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 (Москва, 1963).</w:t>
      </w:r>
    </w:p>
    <w:p w14:paraId="336B47D4" w14:textId="3AAB1DE4" w:rsidR="001E561D" w:rsidRPr="001608FC" w:rsidRDefault="001E561D" w:rsidP="00735943">
      <w:pPr>
        <w:pStyle w:val="aa"/>
        <w:spacing w:before="0" w:beforeAutospacing="0" w:after="0" w:afterAutospacing="0" w:line="360" w:lineRule="auto"/>
        <w:ind w:firstLine="708"/>
        <w:jc w:val="both"/>
        <w:rPr>
          <w:noProof/>
          <w:sz w:val="28"/>
          <w:szCs w:val="28"/>
        </w:rPr>
      </w:pPr>
      <w:r w:rsidRPr="001608FC">
        <w:rPr>
          <w:noProof/>
          <w:sz w:val="28"/>
          <w:szCs w:val="28"/>
        </w:rPr>
        <w:lastRenderedPageBreak/>
        <w:t xml:space="preserve">В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ису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ках,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осках и живопис</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ых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аботах, выпол</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w:t>
      </w:r>
      <w:r w:rsidR="00871ACE" w:rsidRPr="001608FC">
        <w:rPr>
          <w:noProof/>
          <w:sz w:val="28"/>
          <w:szCs w:val="28"/>
        </w:rPr>
        <w:t>н</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худож</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ику с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ату</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ы, показа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 все ос</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тех</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ологические опе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ации по изготовле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ию го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ча</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ых изделий.</w:t>
      </w:r>
    </w:p>
    <w:p w14:paraId="35AF71CC" w14:textId="62429D6E"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Демо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ст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уя пе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ед учащимися го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ча</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изделия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ских масте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иц, учитель в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оцессе 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ализа их деко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атив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отделки сообщает детям следующие сведе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w:t>
      </w:r>
    </w:p>
    <w:p w14:paraId="26AD7A86" w14:textId="17479BD6"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Ос</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ов</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мотивы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ского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 - м</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огок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ат</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ое ва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ьи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ие элеме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тов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аститель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ого, геомет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ического и зоомо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ф</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ого 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акте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 Г</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афический язык 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ского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 - это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остейшие изоб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азитель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с</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едства - ли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и пят</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 Умело ими пользуясь, масте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ицы создают изумитель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по 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асоте узо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композиции.</w:t>
      </w:r>
    </w:p>
    <w:p w14:paraId="6842313B" w14:textId="3ADB83AE" w:rsidR="001E561D" w:rsidRPr="001608FC" w:rsidRDefault="00871ACE" w:rsidP="00E740D9">
      <w:pPr>
        <w:pStyle w:val="aa"/>
        <w:spacing w:before="0" w:beforeAutospacing="0" w:after="0" w:afterAutospacing="0" w:line="360" w:lineRule="auto"/>
        <w:jc w:val="both"/>
        <w:rPr>
          <w:noProof/>
          <w:sz w:val="28"/>
          <w:szCs w:val="28"/>
        </w:rPr>
      </w:pP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пе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вом этапе освое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ия балха</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ского о</w:t>
      </w:r>
      <w:r w:rsidRPr="001608FC">
        <w:rPr>
          <w:noProof/>
          <w:sz w:val="28"/>
          <w:szCs w:val="28"/>
        </w:rPr>
        <w:t>р</w:t>
      </w:r>
      <w:r w:rsidRPr="001608FC">
        <w:rPr>
          <w:rFonts w:ascii="Mongolian Baiti" w:hAnsi="Mongolian Baiti" w:cs="Mongolian Baiti"/>
          <w:noProof/>
          <w:w w:val="51"/>
          <w:sz w:val="28"/>
          <w:szCs w:val="28"/>
        </w:rPr>
        <w:t>ᡃ</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аме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та дети выпол</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яют г</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афические уп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аж</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ия по изоб</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аже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ию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азлич</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ых ли</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ий, шт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ихов и точек. После этого о</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и </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ачи</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ают пост</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ие узо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 в полосе.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ис. 1).</w:t>
      </w:r>
    </w:p>
    <w:p w14:paraId="4E679A5F" w14:textId="2C74D2C7"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Дети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оводят го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изо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ямые ли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ии, об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азующие фо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 будущей о</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аме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полосы, где свобод</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о, </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 симмет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ич</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о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асполагают ко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ту</w:t>
      </w:r>
      <w:r w:rsidR="00871ACE" w:rsidRPr="001608FC">
        <w:rPr>
          <w:noProof/>
          <w:sz w:val="28"/>
          <w:szCs w:val="28"/>
        </w:rPr>
        <w:t>р</w:t>
      </w:r>
      <w:r w:rsidR="00871ACE" w:rsidRPr="001608FC">
        <w:rPr>
          <w:rFonts w:ascii="Mongolian Baiti" w:hAnsi="Mongolian Baiti" w:cs="Mongolian Baiti"/>
          <w:noProof/>
          <w:w w:val="51"/>
          <w:sz w:val="28"/>
          <w:szCs w:val="28"/>
        </w:rPr>
        <w:t>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ыми ли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иями белого цвета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едва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итель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ый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ису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ок композиции, Далее этот ли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ей</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ый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ису</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ок подве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гают детали</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овке, силуэт</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 выявляя отдель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ые элеме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ты косой или пе</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ест</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шт</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иховкой. Для оживле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и запол</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ия фо</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 xml:space="preserve">овых </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азводов, об</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азовавшихся между отдель</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ыми элеме</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тами, 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гоб</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ой 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аской уже д</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угого цвета п</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оизводят их ока</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товку.</w:t>
      </w:r>
    </w:p>
    <w:p w14:paraId="779A049A" w14:textId="3C97C4E7" w:rsidR="001E561D" w:rsidRPr="001608FC" w:rsidRDefault="00871ACE" w:rsidP="00E740D9">
      <w:pPr>
        <w:pStyle w:val="aa"/>
        <w:spacing w:before="0" w:beforeAutospacing="0" w:after="0" w:afterAutospacing="0" w:line="360" w:lineRule="auto"/>
        <w:ind w:firstLine="708"/>
        <w:jc w:val="both"/>
        <w:rPr>
          <w:noProof/>
          <w:sz w:val="28"/>
          <w:szCs w:val="28"/>
        </w:rPr>
      </w:pP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а вто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ом у</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оке для 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одолже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 xml:space="preserve">ия </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ассказа об искусстве балха</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ских масте</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иц учитель может п</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очитать следующее стихотво</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е</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ие лакской поэтессы Салимат Ку</w:t>
      </w:r>
      <w:r w:rsidRPr="001608FC">
        <w:rPr>
          <w:noProof/>
          <w:sz w:val="28"/>
          <w:szCs w:val="28"/>
        </w:rPr>
        <w:t>р</w:t>
      </w:r>
      <w:r w:rsidRPr="001608FC">
        <w:rPr>
          <w:rFonts w:ascii="Mongolian Baiti" w:hAnsi="Mongolian Baiti" w:cs="Mongolian Baiti"/>
          <w:noProof/>
          <w:w w:val="51"/>
          <w:sz w:val="28"/>
          <w:szCs w:val="28"/>
        </w:rPr>
        <w:t>ᡃ</w:t>
      </w:r>
      <w:r w:rsidR="001E561D" w:rsidRPr="001608FC">
        <w:rPr>
          <w:noProof/>
          <w:sz w:val="28"/>
          <w:szCs w:val="28"/>
        </w:rPr>
        <w:t>ба</w:t>
      </w:r>
      <w:r w:rsidRPr="001608FC">
        <w:rPr>
          <w:noProof/>
          <w:sz w:val="28"/>
          <w:szCs w:val="28"/>
        </w:rPr>
        <w:t>н</w:t>
      </w:r>
      <w:r w:rsidRPr="001608FC">
        <w:rPr>
          <w:rFonts w:ascii="Mongolian Baiti" w:hAnsi="Mongolian Baiti" w:cs="Mongolian Baiti"/>
          <w:noProof/>
          <w:w w:val="51"/>
          <w:sz w:val="28"/>
          <w:szCs w:val="28"/>
        </w:rPr>
        <w:t>ᡃ</w:t>
      </w:r>
      <w:r w:rsidR="001E561D" w:rsidRPr="001608FC">
        <w:rPr>
          <w:noProof/>
          <w:sz w:val="28"/>
          <w:szCs w:val="28"/>
        </w:rPr>
        <w:t>овой:</w:t>
      </w:r>
    </w:p>
    <w:p w14:paraId="6AAF7CD5" w14:textId="387802A5"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Балха</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ские девушки лепят кувши</w:t>
      </w:r>
      <w:r w:rsidR="00871ACE" w:rsidRPr="001608FC">
        <w:rPr>
          <w:noProof/>
          <w:sz w:val="28"/>
          <w:szCs w:val="28"/>
        </w:rPr>
        <w:t>н</w:t>
      </w:r>
      <w:r w:rsidR="00871ACE" w:rsidRPr="001608FC">
        <w:rPr>
          <w:rFonts w:ascii="Mongolian Baiti" w:hAnsi="Mongolian Baiti" w:cs="Mongolian Baiti"/>
          <w:noProof/>
          <w:w w:val="51"/>
          <w:sz w:val="28"/>
          <w:szCs w:val="28"/>
        </w:rPr>
        <w:t>ᡃ</w:t>
      </w:r>
      <w:r w:rsidRPr="001608FC">
        <w:rPr>
          <w:noProof/>
          <w:sz w:val="28"/>
          <w:szCs w:val="28"/>
        </w:rPr>
        <w:t>ы,</w:t>
      </w:r>
    </w:p>
    <w:p w14:paraId="6954DF01" w14:textId="1B46022B"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Ук</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асив узо</w:t>
      </w:r>
      <w:r w:rsidR="00871ACE" w:rsidRPr="001608FC">
        <w:rPr>
          <w:noProof/>
          <w:sz w:val="28"/>
          <w:szCs w:val="28"/>
        </w:rPr>
        <w:t>р</w:t>
      </w:r>
      <w:r w:rsidR="00871ACE" w:rsidRPr="001608FC">
        <w:rPr>
          <w:rFonts w:ascii="Mongolian Baiti" w:hAnsi="Mongolian Baiti" w:cs="Mongolian Baiti"/>
          <w:noProof/>
          <w:w w:val="51"/>
          <w:sz w:val="28"/>
          <w:szCs w:val="28"/>
        </w:rPr>
        <w:t>ᡃ</w:t>
      </w:r>
      <w:r w:rsidRPr="001608FC">
        <w:rPr>
          <w:noProof/>
          <w:sz w:val="28"/>
          <w:szCs w:val="28"/>
        </w:rPr>
        <w:t>ом затейливым их.</w:t>
      </w:r>
    </w:p>
    <w:p w14:paraId="77FC0B37" w14:textId="77777777"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И желтая глина,</w:t>
      </w:r>
    </w:p>
    <w:p w14:paraId="1B4745BA" w14:textId="77777777"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И белая глина</w:t>
      </w:r>
    </w:p>
    <w:p w14:paraId="184AB715" w14:textId="77777777"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Мелькает в проворных руках золотых.</w:t>
      </w:r>
    </w:p>
    <w:p w14:paraId="055E5130" w14:textId="77777777"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lastRenderedPageBreak/>
        <w:t>На следующем этапе для закрепления знаний детей об орнаменте вывешивается учебная таблица с образцами балхарских узоров «звездочка», «завиток», «листик», «точки», «волнистая линия», «ящерица», «рука» и др.</w:t>
      </w:r>
    </w:p>
    <w:p w14:paraId="0E5D4687" w14:textId="77777777"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Учитель обращает внимание детей на то, что орнамент на рассматриваемых изделиях в основном состоит из геометрических фигур: квадратов, прямоугольников, ромбиков, треугольников и т. д. Чередованием этих одинаковых элементов в определенной последовательности стилизованными формами растительного и животного мира, декоративно переработанных в течение многих веков мастерицами ковроделия.</w:t>
      </w:r>
    </w:p>
    <w:p w14:paraId="2B676357" w14:textId="77777777"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Учитывая особенности детей младшего школьного возраста, па первом уроке построение рисунка орнамента детьми осуществляется с образца. Для этого учителю необходимо подготовить таблицу с поэтапным выполнением узора в полоску. Прежде чем перейти к выполнению работы, учителю необходимо объяснить принцип расположения орнамента на паласе.</w:t>
      </w:r>
    </w:p>
    <w:p w14:paraId="385AC038" w14:textId="77777777"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В целом узор паласа состоит из отдельных орнаментальных полосок, которые встречаются в 5-7 разновидностях. Эти полоски чередуются в определенной последовательности, что создает ритм и своеобразный узор паласа (хайма, рух). При этом каждая из полосок состоит (в большинстве) из одного элемента, который повторяется несколько раз (количество повтора зависят от размера данного элемента и встречается от 7 до 20 раз). В композиции узора паласа могут быть и полоски (1, 2), где элементы будут разные (два, три вида). И в заключении следует заметить, что в узоре паласа, как и в других ковровых изделиях важную роль играет введение линий цвета для ограничения полосок, т.к. этот элемент подчеркивает цвет и создает определенную ритмическую стройность.</w:t>
      </w:r>
    </w:p>
    <w:p w14:paraId="0C8D065A" w14:textId="77777777"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 xml:space="preserve">Для непосредственного обучения детей навыкам выполнения балхарской росписи учитель раздает им готовые картонные шаблоны, тонированные в охристый цвет. Дети, пользуясь элементами узора на учебной таблице образца кувшина, расписанного традиционным </w:t>
      </w:r>
      <w:r w:rsidRPr="001608FC">
        <w:rPr>
          <w:noProof/>
          <w:sz w:val="28"/>
          <w:szCs w:val="28"/>
        </w:rPr>
        <w:lastRenderedPageBreak/>
        <w:t>балхарским орнаментом, без предварительной карандашной зарисовки наносят узор на свои шаблоны-кувшины в технике кистевой росписи.</w:t>
      </w:r>
    </w:p>
    <w:p w14:paraId="193974A7" w14:textId="77777777"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В конце урока проводится просмотр выполненных детьми декоративных работ. Лучшие работы первоклассников отбираются для организации выставки детских работ в школе, чтобы популяризировать их среди учащихся и родителей.</w:t>
      </w:r>
    </w:p>
    <w:p w14:paraId="79AD53F7" w14:textId="77777777" w:rsidR="00A51A22" w:rsidRPr="001608FC" w:rsidRDefault="001E561D" w:rsidP="00E740D9">
      <w:pPr>
        <w:pStyle w:val="aa"/>
        <w:spacing w:before="0" w:beforeAutospacing="0" w:after="0" w:afterAutospacing="0" w:line="360" w:lineRule="auto"/>
        <w:jc w:val="both"/>
        <w:rPr>
          <w:b/>
          <w:bCs/>
          <w:noProof/>
          <w:sz w:val="28"/>
          <w:szCs w:val="28"/>
        </w:rPr>
      </w:pPr>
      <w:r w:rsidRPr="001608FC">
        <w:rPr>
          <w:b/>
          <w:bCs/>
          <w:noProof/>
          <w:sz w:val="28"/>
          <w:szCs w:val="28"/>
        </w:rPr>
        <w:t>Тема 4. Конспект интегрированного урока: «Узоры Арбабаша»</w:t>
      </w:r>
      <w:r w:rsidR="00A51A22" w:rsidRPr="001608FC">
        <w:rPr>
          <w:b/>
          <w:bCs/>
          <w:noProof/>
          <w:sz w:val="28"/>
          <w:szCs w:val="28"/>
        </w:rPr>
        <w:t xml:space="preserve"> </w:t>
      </w:r>
    </w:p>
    <w:p w14:paraId="4C3CE8DC" w14:textId="1EDC04B5" w:rsidR="001E561D" w:rsidRPr="001608FC" w:rsidRDefault="001E561D" w:rsidP="00A51A22">
      <w:pPr>
        <w:pStyle w:val="aa"/>
        <w:spacing w:before="0" w:beforeAutospacing="0" w:after="0" w:afterAutospacing="0" w:line="360" w:lineRule="auto"/>
        <w:ind w:firstLine="708"/>
        <w:jc w:val="both"/>
        <w:rPr>
          <w:noProof/>
          <w:sz w:val="28"/>
          <w:szCs w:val="28"/>
        </w:rPr>
      </w:pPr>
      <w:r w:rsidRPr="001608FC">
        <w:rPr>
          <w:noProof/>
          <w:sz w:val="28"/>
          <w:szCs w:val="28"/>
        </w:rPr>
        <w:t>«Узоры Арбабаша» - рисование геометрического коврового орнамента в полоску с образца.</w:t>
      </w:r>
    </w:p>
    <w:p w14:paraId="57BE109E" w14:textId="77777777"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Задачи:</w:t>
      </w:r>
      <w:r w:rsidRPr="001608FC">
        <w:rPr>
          <w:noProof/>
          <w:sz w:val="28"/>
          <w:szCs w:val="28"/>
        </w:rPr>
        <w:t xml:space="preserve"> знакомство детей с декоративно-прикладным искусством. Обучение учащихся несложному композиционному построению геометрического узора, характерного для ковровых изделий. Ознакомление детей с понятиями ритм, орнамент, симметрия. Выполнение узора (орнамента) с образца.</w:t>
      </w:r>
    </w:p>
    <w:p w14:paraId="31906F4A" w14:textId="77777777"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Оборудование урока для учителя - небольшой коврик (палас) местного изготовления, репродукции, фотографии, открытки с изображением ковров, паласов, сумахов. Эпидиаскоп.</w:t>
      </w:r>
    </w:p>
    <w:p w14:paraId="0D0A4752" w14:textId="77777777"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Оборудование урока для учащихся</w:t>
      </w:r>
      <w:r w:rsidRPr="001608FC">
        <w:rPr>
          <w:noProof/>
          <w:sz w:val="28"/>
          <w:szCs w:val="28"/>
        </w:rPr>
        <w:t xml:space="preserve"> - альбом для рисования, карандаши, резинка, точилка, лист бумаги в клетку.</w:t>
      </w:r>
    </w:p>
    <w:p w14:paraId="5E5EDBAB" w14:textId="77777777"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Cодержание урока</w:t>
      </w:r>
    </w:p>
    <w:p w14:paraId="781E28E0" w14:textId="77777777" w:rsidR="001E561D" w:rsidRPr="001608FC" w:rsidRDefault="001E561D" w:rsidP="00E740D9">
      <w:pPr>
        <w:pStyle w:val="aa"/>
        <w:spacing w:before="0" w:beforeAutospacing="0" w:after="0" w:afterAutospacing="0" w:line="360" w:lineRule="auto"/>
        <w:jc w:val="both"/>
        <w:rPr>
          <w:noProof/>
          <w:sz w:val="28"/>
          <w:szCs w:val="28"/>
        </w:rPr>
      </w:pPr>
      <w:r w:rsidRPr="001608FC">
        <w:rPr>
          <w:b/>
          <w:bCs/>
          <w:noProof/>
          <w:sz w:val="28"/>
          <w:szCs w:val="28"/>
        </w:rPr>
        <w:t>практические рекомендации</w:t>
      </w:r>
    </w:p>
    <w:p w14:paraId="38131FF2" w14:textId="77777777"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Урок начинается с предварительной беседы учителя о дагестанских коврах и орнаментах применяемых в этих изделиях.</w:t>
      </w:r>
    </w:p>
    <w:p w14:paraId="50BD6972" w14:textId="77777777"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Из ворсовых, безворсовых и войлочных видов ковров для учащихся первого класса желательно для образца взять палас «хайма».</w:t>
      </w:r>
    </w:p>
    <w:p w14:paraId="0D830EC9" w14:textId="77777777"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 xml:space="preserve">Перед учащимися демонстрируется небольшой фрагмент паласа. Можно также использовать открытки, фотографии, таблицы - «чешне». После этого следует обратиться к классу и предложить ответить на вопросы: какие ковровые изделия есть в ваших домах? Для чего они служат? Из какого материала изготовлены ковры? Что еще, кроме ковров </w:t>
      </w:r>
      <w:r w:rsidRPr="001608FC">
        <w:rPr>
          <w:noProof/>
          <w:sz w:val="28"/>
          <w:szCs w:val="28"/>
        </w:rPr>
        <w:lastRenderedPageBreak/>
        <w:t>вырабатывается из шерсти? Какие узоры встречаются на коврах? Что и кого они вам напоминают? и т.д.</w:t>
      </w:r>
    </w:p>
    <w:p w14:paraId="77DAFCB9" w14:textId="77777777" w:rsidR="001E561D" w:rsidRPr="001608FC" w:rsidRDefault="001E561D" w:rsidP="00E740D9">
      <w:pPr>
        <w:pStyle w:val="aa"/>
        <w:spacing w:before="0" w:beforeAutospacing="0" w:after="0" w:afterAutospacing="0" w:line="360" w:lineRule="auto"/>
        <w:jc w:val="both"/>
        <w:rPr>
          <w:noProof/>
          <w:sz w:val="28"/>
          <w:szCs w:val="28"/>
        </w:rPr>
      </w:pPr>
      <w:r w:rsidRPr="001608FC">
        <w:rPr>
          <w:noProof/>
          <w:sz w:val="28"/>
          <w:szCs w:val="28"/>
        </w:rPr>
        <w:t>Учитель обобщает и дополняет ответы учащихся, знакомит их с изделиями из шерсти, изготовленными местными жителями: одеждой, обувью и др. изделиями.</w:t>
      </w:r>
    </w:p>
    <w:p w14:paraId="271E3EE4" w14:textId="77777777" w:rsidR="001E561D" w:rsidRPr="001608FC" w:rsidRDefault="001E561D" w:rsidP="00E740D9">
      <w:pPr>
        <w:pStyle w:val="aa"/>
        <w:spacing w:before="0" w:beforeAutospacing="0" w:after="0" w:afterAutospacing="0" w:line="360" w:lineRule="auto"/>
        <w:ind w:firstLine="708"/>
        <w:jc w:val="both"/>
        <w:rPr>
          <w:noProof/>
          <w:sz w:val="28"/>
          <w:szCs w:val="28"/>
        </w:rPr>
      </w:pPr>
      <w:r w:rsidRPr="001608FC">
        <w:rPr>
          <w:noProof/>
          <w:sz w:val="28"/>
          <w:szCs w:val="28"/>
        </w:rPr>
        <w:t>Из беседы, рассказов детей и учителя необходимо сделать вывод, что человек всегда стремится украсить свое жилище и вещи, которыми он пользуется в быту. Красивые вещи создают и хорошее настроение.</w:t>
      </w:r>
    </w:p>
    <w:p w14:paraId="4E5F8A11" w14:textId="77777777" w:rsidR="001E561D" w:rsidRPr="001608FC" w:rsidRDefault="001E561D" w:rsidP="00E740D9">
      <w:pPr>
        <w:pStyle w:val="aa"/>
        <w:spacing w:before="0" w:beforeAutospacing="0" w:after="0" w:afterAutospacing="0" w:line="360" w:lineRule="auto"/>
        <w:ind w:firstLine="567"/>
        <w:jc w:val="both"/>
        <w:rPr>
          <w:noProof/>
          <w:sz w:val="28"/>
          <w:szCs w:val="28"/>
        </w:rPr>
      </w:pPr>
      <w:r w:rsidRPr="001608FC">
        <w:rPr>
          <w:noProof/>
          <w:sz w:val="28"/>
          <w:szCs w:val="28"/>
        </w:rPr>
        <w:t>При демонстрации цветных продукций или открыток с изображением ковров, паласов через эпидиаскоп учитель обращает внимание учащихся на декоративное оформление ковровых изделий, па композиционное расположение орнаментальных мотивов и на гармонию цветовых отношений ковров.</w:t>
      </w:r>
    </w:p>
    <w:p w14:paraId="5AE96A96" w14:textId="77777777" w:rsidR="00B91E4F" w:rsidRPr="001608FC" w:rsidRDefault="00B91E4F" w:rsidP="00E740D9">
      <w:pPr>
        <w:pStyle w:val="aa"/>
        <w:spacing w:before="0" w:beforeAutospacing="0" w:after="0" w:afterAutospacing="0" w:line="360" w:lineRule="auto"/>
        <w:ind w:firstLine="567"/>
        <w:jc w:val="both"/>
        <w:rPr>
          <w:noProof/>
          <w:sz w:val="28"/>
          <w:szCs w:val="28"/>
        </w:rPr>
      </w:pPr>
    </w:p>
    <w:p w14:paraId="70CE1ADD" w14:textId="6DA7F358" w:rsidR="00B91E4F" w:rsidRPr="001608FC" w:rsidRDefault="00B91E4F" w:rsidP="00E740D9">
      <w:pPr>
        <w:pStyle w:val="aa"/>
        <w:spacing w:before="0" w:beforeAutospacing="0" w:after="0" w:afterAutospacing="0" w:line="360" w:lineRule="auto"/>
        <w:ind w:firstLine="567"/>
        <w:jc w:val="both"/>
        <w:rPr>
          <w:noProof/>
          <w:sz w:val="28"/>
          <w:szCs w:val="28"/>
        </w:rPr>
      </w:pPr>
    </w:p>
    <w:p w14:paraId="5F2F5F31" w14:textId="06630478" w:rsidR="00B91E4F" w:rsidRPr="001608FC" w:rsidRDefault="00B91E4F" w:rsidP="00E740D9">
      <w:pPr>
        <w:pStyle w:val="aa"/>
        <w:spacing w:before="0" w:beforeAutospacing="0" w:after="0" w:afterAutospacing="0" w:line="360" w:lineRule="auto"/>
        <w:ind w:firstLine="567"/>
        <w:jc w:val="both"/>
        <w:rPr>
          <w:noProof/>
          <w:sz w:val="28"/>
          <w:szCs w:val="28"/>
        </w:rPr>
      </w:pPr>
    </w:p>
    <w:p w14:paraId="1FAF3461" w14:textId="32033DA4" w:rsidR="00B91E4F" w:rsidRPr="001608FC" w:rsidRDefault="00B91E4F" w:rsidP="00E740D9">
      <w:pPr>
        <w:pStyle w:val="aa"/>
        <w:spacing w:before="0" w:beforeAutospacing="0" w:after="0" w:afterAutospacing="0" w:line="360" w:lineRule="auto"/>
        <w:ind w:firstLine="567"/>
        <w:jc w:val="both"/>
        <w:rPr>
          <w:noProof/>
          <w:sz w:val="28"/>
          <w:szCs w:val="28"/>
        </w:rPr>
      </w:pPr>
    </w:p>
    <w:p w14:paraId="416092BF" w14:textId="5FC3E989" w:rsidR="00B91E4F" w:rsidRPr="001608FC" w:rsidRDefault="00B91E4F" w:rsidP="00E740D9">
      <w:pPr>
        <w:pStyle w:val="aa"/>
        <w:spacing w:before="0" w:beforeAutospacing="0" w:after="0" w:afterAutospacing="0" w:line="360" w:lineRule="auto"/>
        <w:ind w:firstLine="567"/>
        <w:jc w:val="both"/>
        <w:rPr>
          <w:noProof/>
          <w:sz w:val="28"/>
          <w:szCs w:val="28"/>
        </w:rPr>
      </w:pPr>
    </w:p>
    <w:p w14:paraId="79E30EB3" w14:textId="5D0D65BE" w:rsidR="00B91E4F" w:rsidRPr="001608FC" w:rsidRDefault="00B91E4F" w:rsidP="00E740D9">
      <w:pPr>
        <w:pStyle w:val="aa"/>
        <w:spacing w:before="0" w:beforeAutospacing="0" w:after="0" w:afterAutospacing="0" w:line="360" w:lineRule="auto"/>
        <w:ind w:firstLine="567"/>
        <w:jc w:val="both"/>
        <w:rPr>
          <w:noProof/>
          <w:sz w:val="28"/>
          <w:szCs w:val="28"/>
        </w:rPr>
      </w:pPr>
    </w:p>
    <w:p w14:paraId="660500A3" w14:textId="3B7C676C" w:rsidR="00B91E4F" w:rsidRPr="001608FC" w:rsidRDefault="00B91E4F" w:rsidP="00E740D9">
      <w:pPr>
        <w:pStyle w:val="aa"/>
        <w:spacing w:before="0" w:beforeAutospacing="0" w:after="0" w:afterAutospacing="0" w:line="360" w:lineRule="auto"/>
        <w:ind w:firstLine="567"/>
        <w:jc w:val="both"/>
        <w:rPr>
          <w:noProof/>
          <w:sz w:val="28"/>
          <w:szCs w:val="28"/>
        </w:rPr>
      </w:pPr>
    </w:p>
    <w:p w14:paraId="2E986B75" w14:textId="32F56F7A" w:rsidR="00B91E4F" w:rsidRPr="001608FC" w:rsidRDefault="00B91E4F" w:rsidP="00E740D9">
      <w:pPr>
        <w:pStyle w:val="aa"/>
        <w:spacing w:before="0" w:beforeAutospacing="0" w:after="0" w:afterAutospacing="0" w:line="360" w:lineRule="auto"/>
        <w:ind w:firstLine="567"/>
        <w:jc w:val="both"/>
        <w:rPr>
          <w:noProof/>
          <w:sz w:val="28"/>
          <w:szCs w:val="28"/>
        </w:rPr>
      </w:pPr>
    </w:p>
    <w:p w14:paraId="0CC27516" w14:textId="508DA3D4" w:rsidR="00B91E4F" w:rsidRPr="001608FC" w:rsidRDefault="00B91E4F" w:rsidP="00E740D9">
      <w:pPr>
        <w:pStyle w:val="aa"/>
        <w:spacing w:before="0" w:beforeAutospacing="0" w:after="0" w:afterAutospacing="0" w:line="360" w:lineRule="auto"/>
        <w:ind w:firstLine="567"/>
        <w:jc w:val="both"/>
        <w:rPr>
          <w:noProof/>
          <w:sz w:val="28"/>
          <w:szCs w:val="28"/>
        </w:rPr>
      </w:pPr>
    </w:p>
    <w:p w14:paraId="64D2DA59" w14:textId="15A8B192" w:rsidR="00B91E4F" w:rsidRPr="001608FC" w:rsidRDefault="00B91E4F" w:rsidP="00E740D9">
      <w:pPr>
        <w:pStyle w:val="aa"/>
        <w:spacing w:before="0" w:beforeAutospacing="0" w:after="0" w:afterAutospacing="0" w:line="360" w:lineRule="auto"/>
        <w:ind w:firstLine="567"/>
        <w:jc w:val="both"/>
        <w:rPr>
          <w:noProof/>
          <w:sz w:val="28"/>
          <w:szCs w:val="28"/>
        </w:rPr>
      </w:pPr>
    </w:p>
    <w:p w14:paraId="03B0ED48" w14:textId="64E333E0" w:rsidR="00B91E4F" w:rsidRPr="001608FC" w:rsidRDefault="00B91E4F" w:rsidP="00E740D9">
      <w:pPr>
        <w:pStyle w:val="aa"/>
        <w:spacing w:before="0" w:beforeAutospacing="0" w:after="0" w:afterAutospacing="0" w:line="360" w:lineRule="auto"/>
        <w:ind w:firstLine="567"/>
        <w:jc w:val="both"/>
        <w:rPr>
          <w:noProof/>
          <w:sz w:val="28"/>
          <w:szCs w:val="28"/>
        </w:rPr>
      </w:pPr>
    </w:p>
    <w:p w14:paraId="7B4A0671" w14:textId="63616133" w:rsidR="00B91E4F" w:rsidRPr="001608FC" w:rsidRDefault="00B91E4F" w:rsidP="00E740D9">
      <w:pPr>
        <w:pStyle w:val="aa"/>
        <w:spacing w:before="0" w:beforeAutospacing="0" w:after="0" w:afterAutospacing="0" w:line="360" w:lineRule="auto"/>
        <w:ind w:firstLine="567"/>
        <w:jc w:val="both"/>
        <w:rPr>
          <w:noProof/>
          <w:sz w:val="28"/>
          <w:szCs w:val="28"/>
        </w:rPr>
      </w:pPr>
    </w:p>
    <w:p w14:paraId="29DAD166" w14:textId="1BF2AB2C" w:rsidR="00B91E4F" w:rsidRPr="001608FC" w:rsidRDefault="00B91E4F" w:rsidP="00E740D9">
      <w:pPr>
        <w:pStyle w:val="aa"/>
        <w:spacing w:before="0" w:beforeAutospacing="0" w:after="0" w:afterAutospacing="0" w:line="360" w:lineRule="auto"/>
        <w:ind w:firstLine="567"/>
        <w:jc w:val="both"/>
        <w:rPr>
          <w:noProof/>
          <w:sz w:val="28"/>
          <w:szCs w:val="28"/>
        </w:rPr>
      </w:pPr>
    </w:p>
    <w:p w14:paraId="479D783F" w14:textId="5ADCEBD1" w:rsidR="00B91E4F" w:rsidRPr="001608FC" w:rsidRDefault="00B91E4F" w:rsidP="00E740D9">
      <w:pPr>
        <w:pStyle w:val="aa"/>
        <w:spacing w:before="0" w:beforeAutospacing="0" w:after="0" w:afterAutospacing="0" w:line="360" w:lineRule="auto"/>
        <w:ind w:firstLine="567"/>
        <w:jc w:val="both"/>
        <w:rPr>
          <w:noProof/>
          <w:sz w:val="28"/>
          <w:szCs w:val="28"/>
        </w:rPr>
      </w:pPr>
    </w:p>
    <w:p w14:paraId="684F84C5" w14:textId="0E5015CB" w:rsidR="00B91E4F" w:rsidRPr="001608FC" w:rsidRDefault="00B91E4F" w:rsidP="00E740D9">
      <w:pPr>
        <w:pStyle w:val="aa"/>
        <w:spacing w:before="0" w:beforeAutospacing="0" w:after="0" w:afterAutospacing="0" w:line="360" w:lineRule="auto"/>
        <w:ind w:firstLine="567"/>
        <w:jc w:val="both"/>
        <w:rPr>
          <w:noProof/>
          <w:sz w:val="28"/>
          <w:szCs w:val="28"/>
        </w:rPr>
      </w:pPr>
    </w:p>
    <w:p w14:paraId="3160D7E4" w14:textId="77777777" w:rsidR="00B91E4F" w:rsidRPr="001608FC" w:rsidRDefault="00B91E4F" w:rsidP="00E740D9">
      <w:pPr>
        <w:pStyle w:val="aa"/>
        <w:spacing w:before="0" w:beforeAutospacing="0" w:after="0" w:afterAutospacing="0" w:line="360" w:lineRule="auto"/>
        <w:ind w:firstLine="567"/>
        <w:jc w:val="both"/>
        <w:rPr>
          <w:noProof/>
          <w:sz w:val="28"/>
          <w:szCs w:val="28"/>
        </w:rPr>
      </w:pPr>
    </w:p>
    <w:p w14:paraId="62115FBB" w14:textId="328B3670" w:rsidR="00735943" w:rsidRPr="001608FC" w:rsidRDefault="00735943" w:rsidP="00E740D9">
      <w:pPr>
        <w:pStyle w:val="aa"/>
        <w:spacing w:before="0" w:beforeAutospacing="0" w:after="0" w:afterAutospacing="0" w:line="360" w:lineRule="auto"/>
        <w:ind w:firstLine="567"/>
        <w:jc w:val="both"/>
        <w:rPr>
          <w:b/>
          <w:noProof/>
          <w:sz w:val="28"/>
          <w:szCs w:val="28"/>
        </w:rPr>
      </w:pPr>
      <w:r w:rsidRPr="001608FC">
        <w:rPr>
          <w:b/>
          <w:noProof/>
          <w:sz w:val="28"/>
          <w:szCs w:val="28"/>
        </w:rPr>
        <w:lastRenderedPageBreak/>
        <w:t>2.3 Контрольный этап экспериментальной работы по изучению орнаментального творчества на уроках изобразительного искусства</w:t>
      </w:r>
    </w:p>
    <w:p w14:paraId="424094D4" w14:textId="06395F80" w:rsidR="001E561D" w:rsidRPr="001608FC" w:rsidRDefault="00735943" w:rsidP="00E740D9">
      <w:pPr>
        <w:pStyle w:val="aa"/>
        <w:spacing w:before="0" w:beforeAutospacing="0" w:after="0" w:afterAutospacing="0" w:line="360" w:lineRule="auto"/>
        <w:ind w:firstLine="567"/>
        <w:jc w:val="both"/>
        <w:rPr>
          <w:noProof/>
          <w:sz w:val="28"/>
          <w:szCs w:val="28"/>
        </w:rPr>
      </w:pPr>
      <w:r w:rsidRPr="001608FC">
        <w:rPr>
          <w:noProof/>
          <w:sz w:val="28"/>
          <w:szCs w:val="28"/>
        </w:rPr>
        <w:t xml:space="preserve"> </w:t>
      </w:r>
      <w:r w:rsidR="001E561D" w:rsidRPr="001608FC">
        <w:rPr>
          <w:noProof/>
          <w:sz w:val="28"/>
          <w:szCs w:val="28"/>
        </w:rPr>
        <w:t>В процессе</w:t>
      </w:r>
      <w:r w:rsidR="001E561D" w:rsidRPr="001608FC">
        <w:rPr>
          <w:b/>
          <w:noProof/>
          <w:sz w:val="28"/>
          <w:szCs w:val="28"/>
        </w:rPr>
        <w:t xml:space="preserve"> контрольного этапа эксперимента</w:t>
      </w:r>
      <w:r w:rsidR="001E561D" w:rsidRPr="001608FC">
        <w:rPr>
          <w:noProof/>
          <w:sz w:val="28"/>
          <w:szCs w:val="28"/>
        </w:rPr>
        <w:t xml:space="preserve"> проводили срезы знаний в экспериментальном 3 «а» </w:t>
      </w:r>
      <w:r w:rsidR="00B91E4F" w:rsidRPr="001608FC">
        <w:rPr>
          <w:noProof/>
          <w:sz w:val="28"/>
          <w:szCs w:val="28"/>
        </w:rPr>
        <w:t>классе</w:t>
      </w:r>
      <w:r w:rsidR="001E561D" w:rsidRPr="001608FC">
        <w:rPr>
          <w:noProof/>
          <w:sz w:val="28"/>
          <w:szCs w:val="28"/>
        </w:rPr>
        <w:t xml:space="preserve"> на основе этих результатов выявляли уровень проявления у школьников интереса и понимания творческого потенциала орнаментального искусства. </w:t>
      </w:r>
    </w:p>
    <w:p w14:paraId="429A5D03" w14:textId="77777777" w:rsidR="001E561D" w:rsidRPr="001608FC" w:rsidRDefault="001E561D" w:rsidP="00E740D9">
      <w:pPr>
        <w:pStyle w:val="PlainText1"/>
        <w:spacing w:line="360" w:lineRule="auto"/>
        <w:ind w:firstLine="567"/>
        <w:jc w:val="both"/>
        <w:rPr>
          <w:rFonts w:ascii="Times New Roman" w:hAnsi="Times New Roman"/>
          <w:noProof/>
          <w:sz w:val="28"/>
        </w:rPr>
      </w:pPr>
      <w:r w:rsidRPr="001608FC">
        <w:rPr>
          <w:rFonts w:ascii="Times New Roman" w:hAnsi="Times New Roman"/>
          <w:noProof/>
          <w:sz w:val="28"/>
        </w:rPr>
        <w:t>Экспериментальные занятия проводились, как и при нашем непосредственном участии, так и учителя изобразительного искусства по нашим дидактическим разработкам и конспектам уроков.</w:t>
      </w:r>
    </w:p>
    <w:p w14:paraId="36EF0752" w14:textId="62D22179" w:rsidR="001E561D" w:rsidRPr="001608FC" w:rsidRDefault="001E561D" w:rsidP="00E740D9">
      <w:pPr>
        <w:pStyle w:val="PlainText1"/>
        <w:spacing w:line="360" w:lineRule="auto"/>
        <w:ind w:firstLine="567"/>
        <w:jc w:val="both"/>
        <w:rPr>
          <w:rFonts w:ascii="Times New Roman" w:hAnsi="Times New Roman"/>
          <w:noProof/>
          <w:sz w:val="28"/>
        </w:rPr>
      </w:pPr>
      <w:r w:rsidRPr="001608FC">
        <w:rPr>
          <w:rFonts w:ascii="Times New Roman" w:hAnsi="Times New Roman"/>
          <w:noProof/>
          <w:sz w:val="28"/>
        </w:rPr>
        <w:t>Для того, чтобы определить знания и интерес учащихся к декоративному искусству во время эксперимента, нами были даны определенные задания в 3 «а» класс</w:t>
      </w:r>
      <w:r w:rsidR="00B91E4F" w:rsidRPr="001608FC">
        <w:rPr>
          <w:rFonts w:ascii="Times New Roman" w:hAnsi="Times New Roman"/>
          <w:noProof/>
          <w:sz w:val="28"/>
        </w:rPr>
        <w:t>е</w:t>
      </w:r>
      <w:r w:rsidRPr="001608FC">
        <w:rPr>
          <w:rFonts w:ascii="Times New Roman" w:hAnsi="Times New Roman"/>
          <w:noProof/>
          <w:sz w:val="28"/>
        </w:rPr>
        <w:t xml:space="preserve">. </w:t>
      </w:r>
    </w:p>
    <w:p w14:paraId="76BADA74" w14:textId="77777777" w:rsidR="00B91E4F" w:rsidRPr="001608FC" w:rsidRDefault="00B91E4F" w:rsidP="00B91E4F">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Эти данные применялись для диагностики. Их задачей являлось всестороннее изучение уровня знаний детей младшего школьного возраста  и готовности воспринимать национальное декоративное искусство, способствующее эстетическому воспитанию детей. </w:t>
      </w:r>
    </w:p>
    <w:p w14:paraId="795B7A31" w14:textId="77777777" w:rsidR="00B91E4F" w:rsidRPr="001608FC" w:rsidRDefault="00B91E4F" w:rsidP="00B91E4F">
      <w:pPr>
        <w:widowControl w:val="0"/>
        <w:autoSpaceDE w:val="0"/>
        <w:autoSpaceDN w:val="0"/>
        <w:spacing w:line="360" w:lineRule="auto"/>
        <w:ind w:firstLine="709"/>
        <w:jc w:val="both"/>
        <w:rPr>
          <w:sz w:val="28"/>
          <w:szCs w:val="28"/>
        </w:rPr>
      </w:pPr>
      <w:r w:rsidRPr="001608FC">
        <w:rPr>
          <w:sz w:val="28"/>
          <w:szCs w:val="28"/>
        </w:rPr>
        <w:t xml:space="preserve">Чтобы подвести общие итоги, мы разработали критерии, согласно которым за каждый верный ответ ребенок получает «+» (1 балл), а за неверный «−» (0 баллов). В конце нами было подсчитано общее количество баллов у каждого ребенка и </w:t>
      </w:r>
      <w:proofErr w:type="gramStart"/>
      <w:r w:rsidRPr="001608FC">
        <w:rPr>
          <w:sz w:val="28"/>
          <w:szCs w:val="28"/>
        </w:rPr>
        <w:t>определен  уровень</w:t>
      </w:r>
      <w:proofErr w:type="gramEnd"/>
      <w:r w:rsidRPr="001608FC">
        <w:rPr>
          <w:sz w:val="28"/>
          <w:szCs w:val="28"/>
        </w:rPr>
        <w:t xml:space="preserve"> знаний о народном творчестве и его влияние на мировоззрение и эстетическое воспитание младших школьников. Если у ребенка в конечном итоге оказалось 6 или 5 баллов – высокий уровень, 4 или 3 – средний уровень, 2 и меньше – низкий уровень.</w:t>
      </w:r>
    </w:p>
    <w:p w14:paraId="456B92ED" w14:textId="77777777" w:rsidR="00B91E4F" w:rsidRPr="001608FC" w:rsidRDefault="00B91E4F" w:rsidP="00B91E4F">
      <w:pPr>
        <w:widowControl w:val="0"/>
        <w:autoSpaceDE w:val="0"/>
        <w:autoSpaceDN w:val="0"/>
        <w:spacing w:line="360" w:lineRule="auto"/>
        <w:ind w:firstLine="567"/>
        <w:jc w:val="both"/>
        <w:rPr>
          <w:sz w:val="28"/>
          <w:szCs w:val="28"/>
        </w:rPr>
      </w:pPr>
      <w:r w:rsidRPr="001608FC">
        <w:rPr>
          <w:sz w:val="28"/>
          <w:szCs w:val="28"/>
        </w:rPr>
        <w:t>Результаты диагностики работ, обучающихся представлены в таблице 2.</w:t>
      </w:r>
    </w:p>
    <w:p w14:paraId="4AF061F1" w14:textId="77777777" w:rsidR="00B91E4F" w:rsidRPr="001608FC" w:rsidRDefault="00B91E4F" w:rsidP="00B91E4F">
      <w:pPr>
        <w:widowControl w:val="0"/>
        <w:autoSpaceDE w:val="0"/>
        <w:autoSpaceDN w:val="0"/>
        <w:spacing w:line="360" w:lineRule="auto"/>
        <w:ind w:firstLine="567"/>
        <w:jc w:val="right"/>
        <w:rPr>
          <w:sz w:val="28"/>
          <w:szCs w:val="28"/>
        </w:rPr>
      </w:pPr>
      <w:r w:rsidRPr="001608FC">
        <w:rPr>
          <w:sz w:val="28"/>
          <w:szCs w:val="28"/>
        </w:rPr>
        <w:t>Таблица 2.</w:t>
      </w:r>
    </w:p>
    <w:tbl>
      <w:tblPr>
        <w:tblStyle w:val="af"/>
        <w:tblW w:w="10913" w:type="dxa"/>
        <w:tblInd w:w="-1139" w:type="dxa"/>
        <w:tblLayout w:type="fixed"/>
        <w:tblLook w:val="04A0" w:firstRow="1" w:lastRow="0" w:firstColumn="1" w:lastColumn="0" w:noHBand="0" w:noVBand="1"/>
      </w:tblPr>
      <w:tblGrid>
        <w:gridCol w:w="425"/>
        <w:gridCol w:w="2269"/>
        <w:gridCol w:w="1420"/>
        <w:gridCol w:w="1421"/>
        <w:gridCol w:w="1129"/>
        <w:gridCol w:w="1134"/>
        <w:gridCol w:w="1138"/>
        <w:gridCol w:w="1130"/>
        <w:gridCol w:w="839"/>
        <w:gridCol w:w="8"/>
      </w:tblGrid>
      <w:tr w:rsidR="001608FC" w:rsidRPr="001608FC" w14:paraId="6EA5A80D" w14:textId="77777777" w:rsidTr="00B91E4F">
        <w:trPr>
          <w:gridAfter w:val="1"/>
          <w:wAfter w:w="8" w:type="dxa"/>
        </w:trPr>
        <w:tc>
          <w:tcPr>
            <w:tcW w:w="425" w:type="dxa"/>
          </w:tcPr>
          <w:p w14:paraId="02EA3E36"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w:t>
            </w:r>
          </w:p>
        </w:tc>
        <w:tc>
          <w:tcPr>
            <w:tcW w:w="2269" w:type="dxa"/>
          </w:tcPr>
          <w:p w14:paraId="6F61410E"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ФИО</w:t>
            </w:r>
          </w:p>
        </w:tc>
        <w:tc>
          <w:tcPr>
            <w:tcW w:w="1420" w:type="dxa"/>
          </w:tcPr>
          <w:p w14:paraId="0109B313"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Станция</w:t>
            </w:r>
          </w:p>
          <w:p w14:paraId="6C278331"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Сказочная</w:t>
            </w:r>
          </w:p>
        </w:tc>
        <w:tc>
          <w:tcPr>
            <w:tcW w:w="1421" w:type="dxa"/>
          </w:tcPr>
          <w:p w14:paraId="42E0DDD9" w14:textId="77777777" w:rsidR="00B91E4F" w:rsidRPr="001608FC" w:rsidRDefault="00B91E4F" w:rsidP="001608FC">
            <w:pPr>
              <w:pStyle w:val="ae"/>
              <w:rPr>
                <w:rFonts w:ascii="Times New Roman" w:hAnsi="Times New Roman" w:cs="Times New Roman"/>
                <w:sz w:val="24"/>
                <w:szCs w:val="24"/>
              </w:rPr>
            </w:pPr>
            <w:r w:rsidRPr="001608FC">
              <w:rPr>
                <w:rFonts w:ascii="Times New Roman" w:hAnsi="Times New Roman" w:cs="Times New Roman"/>
                <w:sz w:val="24"/>
                <w:szCs w:val="24"/>
              </w:rPr>
              <w:t xml:space="preserve">Станция Узорная </w:t>
            </w:r>
          </w:p>
        </w:tc>
        <w:tc>
          <w:tcPr>
            <w:tcW w:w="1129" w:type="dxa"/>
          </w:tcPr>
          <w:p w14:paraId="47AB9431"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Станция</w:t>
            </w:r>
          </w:p>
          <w:p w14:paraId="1C60E4C9"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Загадка</w:t>
            </w:r>
          </w:p>
        </w:tc>
        <w:tc>
          <w:tcPr>
            <w:tcW w:w="1134" w:type="dxa"/>
          </w:tcPr>
          <w:p w14:paraId="4C35A359"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Станция</w:t>
            </w:r>
          </w:p>
          <w:p w14:paraId="40C86D3E"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Музыкальная</w:t>
            </w:r>
          </w:p>
        </w:tc>
        <w:tc>
          <w:tcPr>
            <w:tcW w:w="1138" w:type="dxa"/>
          </w:tcPr>
          <w:p w14:paraId="6413AA2E"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Станция</w:t>
            </w:r>
          </w:p>
          <w:p w14:paraId="61748B90"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Игровая</w:t>
            </w:r>
          </w:p>
        </w:tc>
        <w:tc>
          <w:tcPr>
            <w:tcW w:w="1130" w:type="dxa"/>
          </w:tcPr>
          <w:p w14:paraId="4F1AFFE2"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Станция</w:t>
            </w:r>
          </w:p>
          <w:p w14:paraId="59D76282" w14:textId="77777777" w:rsidR="00B91E4F" w:rsidRPr="001608FC" w:rsidRDefault="00B91E4F" w:rsidP="001608FC">
            <w:pPr>
              <w:pStyle w:val="ae"/>
              <w:jc w:val="center"/>
              <w:rPr>
                <w:rFonts w:ascii="Times New Roman" w:hAnsi="Times New Roman" w:cs="Times New Roman"/>
                <w:sz w:val="24"/>
                <w:szCs w:val="24"/>
              </w:rPr>
            </w:pPr>
            <w:r w:rsidRPr="001608FC">
              <w:rPr>
                <w:rFonts w:ascii="Times New Roman" w:hAnsi="Times New Roman" w:cs="Times New Roman"/>
                <w:sz w:val="24"/>
                <w:szCs w:val="24"/>
              </w:rPr>
              <w:t>Художественная</w:t>
            </w:r>
          </w:p>
        </w:tc>
        <w:tc>
          <w:tcPr>
            <w:tcW w:w="839" w:type="dxa"/>
          </w:tcPr>
          <w:p w14:paraId="36EAF429" w14:textId="77777777" w:rsidR="00B91E4F" w:rsidRPr="001608FC" w:rsidRDefault="00B91E4F" w:rsidP="001608FC">
            <w:pPr>
              <w:pStyle w:val="ae"/>
              <w:rPr>
                <w:rFonts w:ascii="Times New Roman" w:hAnsi="Times New Roman" w:cs="Times New Roman"/>
                <w:sz w:val="24"/>
                <w:szCs w:val="24"/>
              </w:rPr>
            </w:pPr>
            <w:r w:rsidRPr="001608FC">
              <w:rPr>
                <w:rFonts w:ascii="Times New Roman" w:hAnsi="Times New Roman" w:cs="Times New Roman"/>
                <w:sz w:val="24"/>
                <w:szCs w:val="24"/>
              </w:rPr>
              <w:t>Итог</w:t>
            </w:r>
          </w:p>
        </w:tc>
      </w:tr>
      <w:tr w:rsidR="001608FC" w:rsidRPr="001608FC" w14:paraId="7346132D" w14:textId="77777777" w:rsidTr="00B91E4F">
        <w:tc>
          <w:tcPr>
            <w:tcW w:w="425" w:type="dxa"/>
          </w:tcPr>
          <w:p w14:paraId="642CEEC9" w14:textId="77777777" w:rsidR="00B91E4F" w:rsidRPr="001608FC" w:rsidRDefault="00B91E4F" w:rsidP="00B91E4F">
            <w:pPr>
              <w:pStyle w:val="ab"/>
              <w:numPr>
                <w:ilvl w:val="0"/>
                <w:numId w:val="26"/>
              </w:numPr>
              <w:ind w:left="324"/>
              <w:rPr>
                <w:rFonts w:cs="Times New Roman"/>
              </w:rPr>
            </w:pPr>
          </w:p>
        </w:tc>
        <w:tc>
          <w:tcPr>
            <w:tcW w:w="2269" w:type="dxa"/>
          </w:tcPr>
          <w:p w14:paraId="2AD17CCC" w14:textId="77777777" w:rsidR="00B91E4F" w:rsidRPr="001608FC" w:rsidRDefault="00B91E4F" w:rsidP="001608FC">
            <w:pPr>
              <w:rPr>
                <w:rFonts w:cs="Times New Roman"/>
              </w:rPr>
            </w:pPr>
            <w:proofErr w:type="spellStart"/>
            <w:r w:rsidRPr="001608FC">
              <w:rPr>
                <w:rFonts w:cs="Times New Roman"/>
              </w:rPr>
              <w:t>АбдулкадыровА</w:t>
            </w:r>
            <w:proofErr w:type="spellEnd"/>
            <w:r w:rsidRPr="001608FC">
              <w:rPr>
                <w:rFonts w:cs="Times New Roman"/>
              </w:rPr>
              <w:t xml:space="preserve">. </w:t>
            </w:r>
          </w:p>
        </w:tc>
        <w:tc>
          <w:tcPr>
            <w:tcW w:w="1420" w:type="dxa"/>
          </w:tcPr>
          <w:p w14:paraId="41AD678A" w14:textId="77777777" w:rsidR="00B91E4F" w:rsidRPr="001608FC" w:rsidRDefault="00B91E4F" w:rsidP="001608FC">
            <w:pPr>
              <w:jc w:val="center"/>
              <w:rPr>
                <w:rFonts w:cs="Times New Roman"/>
              </w:rPr>
            </w:pPr>
            <w:r w:rsidRPr="001608FC">
              <w:rPr>
                <w:rFonts w:cs="Times New Roman"/>
              </w:rPr>
              <w:t>+</w:t>
            </w:r>
          </w:p>
        </w:tc>
        <w:tc>
          <w:tcPr>
            <w:tcW w:w="1421" w:type="dxa"/>
          </w:tcPr>
          <w:p w14:paraId="3469F346" w14:textId="77777777" w:rsidR="00B91E4F" w:rsidRPr="001608FC" w:rsidRDefault="00B91E4F" w:rsidP="001608FC">
            <w:pPr>
              <w:jc w:val="center"/>
              <w:rPr>
                <w:rFonts w:cs="Times New Roman"/>
              </w:rPr>
            </w:pPr>
            <w:r w:rsidRPr="001608FC">
              <w:rPr>
                <w:rFonts w:cs="Times New Roman"/>
              </w:rPr>
              <w:t>-</w:t>
            </w:r>
          </w:p>
        </w:tc>
        <w:tc>
          <w:tcPr>
            <w:tcW w:w="1129" w:type="dxa"/>
          </w:tcPr>
          <w:p w14:paraId="5FA68B9C" w14:textId="77777777" w:rsidR="00B91E4F" w:rsidRPr="001608FC" w:rsidRDefault="00B91E4F" w:rsidP="001608FC">
            <w:pPr>
              <w:jc w:val="center"/>
              <w:rPr>
                <w:rFonts w:cs="Times New Roman"/>
              </w:rPr>
            </w:pPr>
            <w:r w:rsidRPr="001608FC">
              <w:rPr>
                <w:rFonts w:cs="Times New Roman"/>
              </w:rPr>
              <w:t>+</w:t>
            </w:r>
          </w:p>
        </w:tc>
        <w:tc>
          <w:tcPr>
            <w:tcW w:w="1134" w:type="dxa"/>
          </w:tcPr>
          <w:p w14:paraId="1346CEF2" w14:textId="77777777" w:rsidR="00B91E4F" w:rsidRPr="001608FC" w:rsidRDefault="00B91E4F" w:rsidP="001608FC">
            <w:pPr>
              <w:jc w:val="center"/>
              <w:rPr>
                <w:rFonts w:cs="Times New Roman"/>
              </w:rPr>
            </w:pPr>
            <w:r w:rsidRPr="001608FC">
              <w:rPr>
                <w:rFonts w:cs="Times New Roman"/>
              </w:rPr>
              <w:t>+</w:t>
            </w:r>
          </w:p>
        </w:tc>
        <w:tc>
          <w:tcPr>
            <w:tcW w:w="1138" w:type="dxa"/>
          </w:tcPr>
          <w:p w14:paraId="1E7DC347" w14:textId="77777777" w:rsidR="00B91E4F" w:rsidRPr="001608FC" w:rsidRDefault="00B91E4F" w:rsidP="001608FC">
            <w:pPr>
              <w:jc w:val="center"/>
              <w:rPr>
                <w:rFonts w:cs="Times New Roman"/>
              </w:rPr>
            </w:pPr>
            <w:r w:rsidRPr="001608FC">
              <w:rPr>
                <w:rFonts w:cs="Times New Roman"/>
              </w:rPr>
              <w:t>+</w:t>
            </w:r>
          </w:p>
        </w:tc>
        <w:tc>
          <w:tcPr>
            <w:tcW w:w="1130" w:type="dxa"/>
          </w:tcPr>
          <w:p w14:paraId="59B93875" w14:textId="77777777" w:rsidR="00B91E4F" w:rsidRPr="001608FC" w:rsidRDefault="00B91E4F" w:rsidP="001608FC">
            <w:pPr>
              <w:jc w:val="center"/>
              <w:rPr>
                <w:rFonts w:cs="Times New Roman"/>
              </w:rPr>
            </w:pPr>
            <w:r w:rsidRPr="001608FC">
              <w:rPr>
                <w:rFonts w:cs="Times New Roman"/>
              </w:rPr>
              <w:t>+</w:t>
            </w:r>
          </w:p>
        </w:tc>
        <w:tc>
          <w:tcPr>
            <w:tcW w:w="847" w:type="dxa"/>
            <w:gridSpan w:val="2"/>
          </w:tcPr>
          <w:p w14:paraId="31B7CD27" w14:textId="77777777" w:rsidR="00B91E4F" w:rsidRPr="001608FC" w:rsidRDefault="00B91E4F" w:rsidP="001608FC">
            <w:pPr>
              <w:rPr>
                <w:rFonts w:cs="Times New Roman"/>
              </w:rPr>
            </w:pPr>
            <w:r w:rsidRPr="001608FC">
              <w:rPr>
                <w:rFonts w:cs="Times New Roman"/>
              </w:rPr>
              <w:t>5</w:t>
            </w:r>
          </w:p>
        </w:tc>
      </w:tr>
      <w:tr w:rsidR="001608FC" w:rsidRPr="001608FC" w14:paraId="7637FECB" w14:textId="77777777" w:rsidTr="00B91E4F">
        <w:tc>
          <w:tcPr>
            <w:tcW w:w="425" w:type="dxa"/>
          </w:tcPr>
          <w:p w14:paraId="625AA686" w14:textId="77777777" w:rsidR="00B91E4F" w:rsidRPr="001608FC" w:rsidRDefault="00B91E4F" w:rsidP="00B91E4F">
            <w:pPr>
              <w:pStyle w:val="ab"/>
              <w:numPr>
                <w:ilvl w:val="0"/>
                <w:numId w:val="26"/>
              </w:numPr>
              <w:ind w:left="324"/>
              <w:rPr>
                <w:rFonts w:cs="Times New Roman"/>
              </w:rPr>
            </w:pPr>
          </w:p>
        </w:tc>
        <w:tc>
          <w:tcPr>
            <w:tcW w:w="2269" w:type="dxa"/>
          </w:tcPr>
          <w:p w14:paraId="4AB34237" w14:textId="77777777" w:rsidR="00B91E4F" w:rsidRPr="001608FC" w:rsidRDefault="00B91E4F" w:rsidP="001608FC">
            <w:pPr>
              <w:rPr>
                <w:rFonts w:cs="Times New Roman"/>
              </w:rPr>
            </w:pPr>
            <w:r w:rsidRPr="001608FC">
              <w:rPr>
                <w:rFonts w:cs="Times New Roman"/>
              </w:rPr>
              <w:t xml:space="preserve">Абдурахманова М. </w:t>
            </w:r>
          </w:p>
        </w:tc>
        <w:tc>
          <w:tcPr>
            <w:tcW w:w="1420" w:type="dxa"/>
          </w:tcPr>
          <w:p w14:paraId="5A000229" w14:textId="77777777" w:rsidR="00B91E4F" w:rsidRPr="001608FC" w:rsidRDefault="00B91E4F" w:rsidP="001608FC">
            <w:pPr>
              <w:jc w:val="center"/>
              <w:rPr>
                <w:rFonts w:cs="Times New Roman"/>
              </w:rPr>
            </w:pPr>
            <w:r w:rsidRPr="001608FC">
              <w:rPr>
                <w:rFonts w:cs="Times New Roman"/>
              </w:rPr>
              <w:t>+</w:t>
            </w:r>
          </w:p>
        </w:tc>
        <w:tc>
          <w:tcPr>
            <w:tcW w:w="1421" w:type="dxa"/>
          </w:tcPr>
          <w:p w14:paraId="4D5FB1FD" w14:textId="063B670B" w:rsidR="00B91E4F" w:rsidRPr="001608FC" w:rsidRDefault="00B91E4F" w:rsidP="001608FC">
            <w:pPr>
              <w:jc w:val="center"/>
              <w:rPr>
                <w:rFonts w:cs="Times New Roman"/>
              </w:rPr>
            </w:pPr>
            <w:r w:rsidRPr="001608FC">
              <w:rPr>
                <w:rFonts w:cs="Times New Roman"/>
              </w:rPr>
              <w:t>+</w:t>
            </w:r>
          </w:p>
        </w:tc>
        <w:tc>
          <w:tcPr>
            <w:tcW w:w="1129" w:type="dxa"/>
          </w:tcPr>
          <w:p w14:paraId="6B3C219B" w14:textId="77777777" w:rsidR="00B91E4F" w:rsidRPr="001608FC" w:rsidRDefault="00B91E4F" w:rsidP="001608FC">
            <w:pPr>
              <w:jc w:val="center"/>
              <w:rPr>
                <w:rFonts w:cs="Times New Roman"/>
              </w:rPr>
            </w:pPr>
            <w:r w:rsidRPr="001608FC">
              <w:rPr>
                <w:rFonts w:cs="Times New Roman"/>
              </w:rPr>
              <w:t>+</w:t>
            </w:r>
          </w:p>
        </w:tc>
        <w:tc>
          <w:tcPr>
            <w:tcW w:w="1134" w:type="dxa"/>
          </w:tcPr>
          <w:p w14:paraId="7CE22A52" w14:textId="77777777" w:rsidR="00B91E4F" w:rsidRPr="001608FC" w:rsidRDefault="00B91E4F" w:rsidP="001608FC">
            <w:pPr>
              <w:jc w:val="center"/>
              <w:rPr>
                <w:rFonts w:cs="Times New Roman"/>
              </w:rPr>
            </w:pPr>
            <w:r w:rsidRPr="001608FC">
              <w:rPr>
                <w:rFonts w:cs="Times New Roman"/>
              </w:rPr>
              <w:t>+</w:t>
            </w:r>
          </w:p>
        </w:tc>
        <w:tc>
          <w:tcPr>
            <w:tcW w:w="1138" w:type="dxa"/>
          </w:tcPr>
          <w:p w14:paraId="0B7E851A" w14:textId="77777777" w:rsidR="00B91E4F" w:rsidRPr="001608FC" w:rsidRDefault="00B91E4F" w:rsidP="001608FC">
            <w:pPr>
              <w:jc w:val="center"/>
              <w:rPr>
                <w:rFonts w:cs="Times New Roman"/>
              </w:rPr>
            </w:pPr>
            <w:r w:rsidRPr="001608FC">
              <w:rPr>
                <w:rFonts w:cs="Times New Roman"/>
              </w:rPr>
              <w:t>+</w:t>
            </w:r>
          </w:p>
        </w:tc>
        <w:tc>
          <w:tcPr>
            <w:tcW w:w="1130" w:type="dxa"/>
          </w:tcPr>
          <w:p w14:paraId="0FC4ECEC" w14:textId="77777777" w:rsidR="00B91E4F" w:rsidRPr="001608FC" w:rsidRDefault="00B91E4F" w:rsidP="001608FC">
            <w:pPr>
              <w:jc w:val="center"/>
              <w:rPr>
                <w:rFonts w:cs="Times New Roman"/>
              </w:rPr>
            </w:pPr>
            <w:r w:rsidRPr="001608FC">
              <w:rPr>
                <w:rFonts w:cs="Times New Roman"/>
              </w:rPr>
              <w:t>+</w:t>
            </w:r>
          </w:p>
        </w:tc>
        <w:tc>
          <w:tcPr>
            <w:tcW w:w="847" w:type="dxa"/>
            <w:gridSpan w:val="2"/>
          </w:tcPr>
          <w:p w14:paraId="10C1CF3D" w14:textId="537A3074" w:rsidR="00B91E4F" w:rsidRPr="001608FC" w:rsidRDefault="00B91E4F" w:rsidP="001608FC">
            <w:pPr>
              <w:rPr>
                <w:rFonts w:cs="Times New Roman"/>
              </w:rPr>
            </w:pPr>
            <w:r w:rsidRPr="001608FC">
              <w:rPr>
                <w:rFonts w:cs="Times New Roman"/>
              </w:rPr>
              <w:t>6</w:t>
            </w:r>
          </w:p>
        </w:tc>
      </w:tr>
      <w:tr w:rsidR="001608FC" w:rsidRPr="001608FC" w14:paraId="2FD251AB" w14:textId="77777777" w:rsidTr="00B91E4F">
        <w:tc>
          <w:tcPr>
            <w:tcW w:w="425" w:type="dxa"/>
          </w:tcPr>
          <w:p w14:paraId="5D36B552" w14:textId="77777777" w:rsidR="00B91E4F" w:rsidRPr="001608FC" w:rsidRDefault="00B91E4F" w:rsidP="00B91E4F">
            <w:pPr>
              <w:pStyle w:val="ab"/>
              <w:numPr>
                <w:ilvl w:val="0"/>
                <w:numId w:val="26"/>
              </w:numPr>
              <w:ind w:left="324"/>
              <w:rPr>
                <w:rFonts w:cs="Times New Roman"/>
              </w:rPr>
            </w:pPr>
          </w:p>
        </w:tc>
        <w:tc>
          <w:tcPr>
            <w:tcW w:w="2269" w:type="dxa"/>
          </w:tcPr>
          <w:p w14:paraId="16D6E322" w14:textId="77777777" w:rsidR="00B91E4F" w:rsidRPr="001608FC" w:rsidRDefault="00B91E4F" w:rsidP="001608FC">
            <w:pPr>
              <w:rPr>
                <w:rFonts w:cs="Times New Roman"/>
              </w:rPr>
            </w:pPr>
            <w:proofErr w:type="spellStart"/>
            <w:r w:rsidRPr="001608FC">
              <w:rPr>
                <w:rFonts w:cs="Times New Roman"/>
              </w:rPr>
              <w:t>Агавердиева</w:t>
            </w:r>
            <w:proofErr w:type="spellEnd"/>
            <w:r w:rsidRPr="001608FC">
              <w:rPr>
                <w:rFonts w:cs="Times New Roman"/>
              </w:rPr>
              <w:t xml:space="preserve">  Л. </w:t>
            </w:r>
          </w:p>
        </w:tc>
        <w:tc>
          <w:tcPr>
            <w:tcW w:w="1420" w:type="dxa"/>
          </w:tcPr>
          <w:p w14:paraId="4CD448BF" w14:textId="77777777" w:rsidR="00B91E4F" w:rsidRPr="001608FC" w:rsidRDefault="00B91E4F" w:rsidP="001608FC">
            <w:pPr>
              <w:jc w:val="center"/>
              <w:rPr>
                <w:rFonts w:cs="Times New Roman"/>
              </w:rPr>
            </w:pPr>
            <w:r w:rsidRPr="001608FC">
              <w:rPr>
                <w:rFonts w:cs="Times New Roman"/>
              </w:rPr>
              <w:t>+</w:t>
            </w:r>
          </w:p>
        </w:tc>
        <w:tc>
          <w:tcPr>
            <w:tcW w:w="1421" w:type="dxa"/>
          </w:tcPr>
          <w:p w14:paraId="06F7A679" w14:textId="77777777" w:rsidR="00B91E4F" w:rsidRPr="001608FC" w:rsidRDefault="00B91E4F" w:rsidP="001608FC">
            <w:pPr>
              <w:jc w:val="center"/>
              <w:rPr>
                <w:rFonts w:cs="Times New Roman"/>
              </w:rPr>
            </w:pPr>
            <w:r w:rsidRPr="001608FC">
              <w:rPr>
                <w:rFonts w:cs="Times New Roman"/>
              </w:rPr>
              <w:t>+</w:t>
            </w:r>
          </w:p>
        </w:tc>
        <w:tc>
          <w:tcPr>
            <w:tcW w:w="1129" w:type="dxa"/>
          </w:tcPr>
          <w:p w14:paraId="65BA36B0" w14:textId="77777777" w:rsidR="00B91E4F" w:rsidRPr="001608FC" w:rsidRDefault="00B91E4F" w:rsidP="001608FC">
            <w:pPr>
              <w:jc w:val="center"/>
              <w:rPr>
                <w:rFonts w:cs="Times New Roman"/>
              </w:rPr>
            </w:pPr>
            <w:r w:rsidRPr="001608FC">
              <w:rPr>
                <w:rFonts w:cs="Times New Roman"/>
              </w:rPr>
              <w:t>+</w:t>
            </w:r>
          </w:p>
        </w:tc>
        <w:tc>
          <w:tcPr>
            <w:tcW w:w="1134" w:type="dxa"/>
          </w:tcPr>
          <w:p w14:paraId="33D0E9C3" w14:textId="77777777" w:rsidR="00B91E4F" w:rsidRPr="001608FC" w:rsidRDefault="00B91E4F" w:rsidP="001608FC">
            <w:pPr>
              <w:jc w:val="center"/>
              <w:rPr>
                <w:rFonts w:cs="Times New Roman"/>
              </w:rPr>
            </w:pPr>
            <w:r w:rsidRPr="001608FC">
              <w:rPr>
                <w:rFonts w:cs="Times New Roman"/>
              </w:rPr>
              <w:t>-</w:t>
            </w:r>
          </w:p>
        </w:tc>
        <w:tc>
          <w:tcPr>
            <w:tcW w:w="1138" w:type="dxa"/>
          </w:tcPr>
          <w:p w14:paraId="70A49FED" w14:textId="77777777" w:rsidR="00B91E4F" w:rsidRPr="001608FC" w:rsidRDefault="00B91E4F" w:rsidP="001608FC">
            <w:pPr>
              <w:jc w:val="center"/>
              <w:rPr>
                <w:rFonts w:cs="Times New Roman"/>
              </w:rPr>
            </w:pPr>
            <w:r w:rsidRPr="001608FC">
              <w:rPr>
                <w:rFonts w:cs="Times New Roman"/>
              </w:rPr>
              <w:t>+</w:t>
            </w:r>
          </w:p>
        </w:tc>
        <w:tc>
          <w:tcPr>
            <w:tcW w:w="1130" w:type="dxa"/>
          </w:tcPr>
          <w:p w14:paraId="769828E0" w14:textId="77777777" w:rsidR="00B91E4F" w:rsidRPr="001608FC" w:rsidRDefault="00B91E4F" w:rsidP="001608FC">
            <w:pPr>
              <w:jc w:val="center"/>
              <w:rPr>
                <w:rFonts w:cs="Times New Roman"/>
              </w:rPr>
            </w:pPr>
            <w:r w:rsidRPr="001608FC">
              <w:rPr>
                <w:rFonts w:cs="Times New Roman"/>
              </w:rPr>
              <w:t>+</w:t>
            </w:r>
          </w:p>
        </w:tc>
        <w:tc>
          <w:tcPr>
            <w:tcW w:w="847" w:type="dxa"/>
            <w:gridSpan w:val="2"/>
          </w:tcPr>
          <w:p w14:paraId="46651B3A" w14:textId="77777777" w:rsidR="00B91E4F" w:rsidRPr="001608FC" w:rsidRDefault="00B91E4F" w:rsidP="001608FC">
            <w:pPr>
              <w:rPr>
                <w:rFonts w:cs="Times New Roman"/>
              </w:rPr>
            </w:pPr>
            <w:r w:rsidRPr="001608FC">
              <w:rPr>
                <w:rFonts w:cs="Times New Roman"/>
              </w:rPr>
              <w:t>5</w:t>
            </w:r>
          </w:p>
        </w:tc>
      </w:tr>
      <w:tr w:rsidR="001608FC" w:rsidRPr="001608FC" w14:paraId="41F546C6" w14:textId="77777777" w:rsidTr="00B91E4F">
        <w:tc>
          <w:tcPr>
            <w:tcW w:w="425" w:type="dxa"/>
          </w:tcPr>
          <w:p w14:paraId="3293DF8B" w14:textId="77777777" w:rsidR="00B91E4F" w:rsidRPr="001608FC" w:rsidRDefault="00B91E4F" w:rsidP="00B91E4F">
            <w:pPr>
              <w:pStyle w:val="ab"/>
              <w:numPr>
                <w:ilvl w:val="0"/>
                <w:numId w:val="26"/>
              </w:numPr>
              <w:ind w:left="324"/>
              <w:rPr>
                <w:rFonts w:cs="Times New Roman"/>
              </w:rPr>
            </w:pPr>
          </w:p>
        </w:tc>
        <w:tc>
          <w:tcPr>
            <w:tcW w:w="2269" w:type="dxa"/>
          </w:tcPr>
          <w:p w14:paraId="6DF3A9D7" w14:textId="77777777" w:rsidR="00B91E4F" w:rsidRPr="001608FC" w:rsidRDefault="00B91E4F" w:rsidP="001608FC">
            <w:pPr>
              <w:rPr>
                <w:rFonts w:cs="Times New Roman"/>
              </w:rPr>
            </w:pPr>
            <w:proofErr w:type="spellStart"/>
            <w:r w:rsidRPr="001608FC">
              <w:rPr>
                <w:rFonts w:cs="Times New Roman"/>
              </w:rPr>
              <w:t>Адиширинова</w:t>
            </w:r>
            <w:proofErr w:type="spellEnd"/>
            <w:r w:rsidRPr="001608FC">
              <w:rPr>
                <w:rFonts w:cs="Times New Roman"/>
              </w:rPr>
              <w:t xml:space="preserve">  А. </w:t>
            </w:r>
          </w:p>
        </w:tc>
        <w:tc>
          <w:tcPr>
            <w:tcW w:w="1420" w:type="dxa"/>
          </w:tcPr>
          <w:p w14:paraId="37C78ED9" w14:textId="77777777" w:rsidR="00B91E4F" w:rsidRPr="001608FC" w:rsidRDefault="00B91E4F" w:rsidP="001608FC">
            <w:pPr>
              <w:jc w:val="center"/>
              <w:rPr>
                <w:rFonts w:cs="Times New Roman"/>
              </w:rPr>
            </w:pPr>
            <w:r w:rsidRPr="001608FC">
              <w:rPr>
                <w:rFonts w:cs="Times New Roman"/>
              </w:rPr>
              <w:t>+</w:t>
            </w:r>
          </w:p>
        </w:tc>
        <w:tc>
          <w:tcPr>
            <w:tcW w:w="1421" w:type="dxa"/>
          </w:tcPr>
          <w:p w14:paraId="7DBFEA7A" w14:textId="239B1016" w:rsidR="00B91E4F" w:rsidRPr="001608FC" w:rsidRDefault="00B91E4F" w:rsidP="001608FC">
            <w:pPr>
              <w:jc w:val="center"/>
              <w:rPr>
                <w:rFonts w:cs="Times New Roman"/>
              </w:rPr>
            </w:pPr>
            <w:r w:rsidRPr="001608FC">
              <w:rPr>
                <w:rFonts w:cs="Times New Roman"/>
              </w:rPr>
              <w:t>+</w:t>
            </w:r>
          </w:p>
        </w:tc>
        <w:tc>
          <w:tcPr>
            <w:tcW w:w="1129" w:type="dxa"/>
          </w:tcPr>
          <w:p w14:paraId="46934DBF" w14:textId="77777777" w:rsidR="00B91E4F" w:rsidRPr="001608FC" w:rsidRDefault="00B91E4F" w:rsidP="001608FC">
            <w:pPr>
              <w:jc w:val="center"/>
              <w:rPr>
                <w:rFonts w:cs="Times New Roman"/>
              </w:rPr>
            </w:pPr>
            <w:r w:rsidRPr="001608FC">
              <w:rPr>
                <w:rFonts w:cs="Times New Roman"/>
              </w:rPr>
              <w:t>+</w:t>
            </w:r>
          </w:p>
        </w:tc>
        <w:tc>
          <w:tcPr>
            <w:tcW w:w="1134" w:type="dxa"/>
          </w:tcPr>
          <w:p w14:paraId="1C1A62F1" w14:textId="77777777" w:rsidR="00B91E4F" w:rsidRPr="001608FC" w:rsidRDefault="00B91E4F" w:rsidP="001608FC">
            <w:pPr>
              <w:jc w:val="center"/>
              <w:rPr>
                <w:rFonts w:cs="Times New Roman"/>
              </w:rPr>
            </w:pPr>
            <w:r w:rsidRPr="001608FC">
              <w:rPr>
                <w:rFonts w:cs="Times New Roman"/>
              </w:rPr>
              <w:t>+</w:t>
            </w:r>
          </w:p>
        </w:tc>
        <w:tc>
          <w:tcPr>
            <w:tcW w:w="1138" w:type="dxa"/>
          </w:tcPr>
          <w:p w14:paraId="3B528720" w14:textId="77777777" w:rsidR="00B91E4F" w:rsidRPr="001608FC" w:rsidRDefault="00B91E4F" w:rsidP="001608FC">
            <w:pPr>
              <w:jc w:val="center"/>
              <w:rPr>
                <w:rFonts w:cs="Times New Roman"/>
              </w:rPr>
            </w:pPr>
            <w:r w:rsidRPr="001608FC">
              <w:rPr>
                <w:rFonts w:cs="Times New Roman"/>
              </w:rPr>
              <w:t>+</w:t>
            </w:r>
          </w:p>
        </w:tc>
        <w:tc>
          <w:tcPr>
            <w:tcW w:w="1130" w:type="dxa"/>
          </w:tcPr>
          <w:p w14:paraId="6816ACB7" w14:textId="77777777" w:rsidR="00B91E4F" w:rsidRPr="001608FC" w:rsidRDefault="00B91E4F" w:rsidP="001608FC">
            <w:pPr>
              <w:jc w:val="center"/>
              <w:rPr>
                <w:rFonts w:cs="Times New Roman"/>
              </w:rPr>
            </w:pPr>
            <w:r w:rsidRPr="001608FC">
              <w:rPr>
                <w:rFonts w:cs="Times New Roman"/>
              </w:rPr>
              <w:t>+</w:t>
            </w:r>
          </w:p>
        </w:tc>
        <w:tc>
          <w:tcPr>
            <w:tcW w:w="847" w:type="dxa"/>
            <w:gridSpan w:val="2"/>
          </w:tcPr>
          <w:p w14:paraId="48ECDD5E" w14:textId="61A09355" w:rsidR="00B91E4F" w:rsidRPr="001608FC" w:rsidRDefault="00B91E4F" w:rsidP="001608FC">
            <w:pPr>
              <w:rPr>
                <w:rFonts w:cs="Times New Roman"/>
              </w:rPr>
            </w:pPr>
            <w:r w:rsidRPr="001608FC">
              <w:rPr>
                <w:rFonts w:cs="Times New Roman"/>
              </w:rPr>
              <w:t>6</w:t>
            </w:r>
          </w:p>
        </w:tc>
      </w:tr>
      <w:tr w:rsidR="001608FC" w:rsidRPr="001608FC" w14:paraId="5F1DD7CE" w14:textId="77777777" w:rsidTr="00B91E4F">
        <w:tc>
          <w:tcPr>
            <w:tcW w:w="425" w:type="dxa"/>
          </w:tcPr>
          <w:p w14:paraId="79A8FBC8" w14:textId="77777777" w:rsidR="00B91E4F" w:rsidRPr="001608FC" w:rsidRDefault="00B91E4F" w:rsidP="00B91E4F">
            <w:pPr>
              <w:pStyle w:val="ab"/>
              <w:numPr>
                <w:ilvl w:val="0"/>
                <w:numId w:val="26"/>
              </w:numPr>
              <w:ind w:left="324"/>
              <w:rPr>
                <w:rFonts w:cs="Times New Roman"/>
              </w:rPr>
            </w:pPr>
          </w:p>
        </w:tc>
        <w:tc>
          <w:tcPr>
            <w:tcW w:w="2269" w:type="dxa"/>
          </w:tcPr>
          <w:p w14:paraId="62D03066" w14:textId="77777777" w:rsidR="00B91E4F" w:rsidRPr="001608FC" w:rsidRDefault="00B91E4F" w:rsidP="001608FC">
            <w:pPr>
              <w:rPr>
                <w:rFonts w:cs="Times New Roman"/>
              </w:rPr>
            </w:pPr>
            <w:proofErr w:type="spellStart"/>
            <w:r w:rsidRPr="001608FC">
              <w:rPr>
                <w:rFonts w:cs="Times New Roman"/>
              </w:rPr>
              <w:t>Алдерханов</w:t>
            </w:r>
            <w:proofErr w:type="spellEnd"/>
            <w:r w:rsidRPr="001608FC">
              <w:rPr>
                <w:rFonts w:cs="Times New Roman"/>
              </w:rPr>
              <w:t xml:space="preserve"> Р.</w:t>
            </w:r>
          </w:p>
        </w:tc>
        <w:tc>
          <w:tcPr>
            <w:tcW w:w="1420" w:type="dxa"/>
          </w:tcPr>
          <w:p w14:paraId="67DDA5EC" w14:textId="77777777" w:rsidR="00B91E4F" w:rsidRPr="001608FC" w:rsidRDefault="00B91E4F" w:rsidP="001608FC">
            <w:pPr>
              <w:jc w:val="center"/>
              <w:rPr>
                <w:rFonts w:cs="Times New Roman"/>
              </w:rPr>
            </w:pPr>
            <w:r w:rsidRPr="001608FC">
              <w:rPr>
                <w:rFonts w:cs="Times New Roman"/>
              </w:rPr>
              <w:t>+</w:t>
            </w:r>
          </w:p>
        </w:tc>
        <w:tc>
          <w:tcPr>
            <w:tcW w:w="1421" w:type="dxa"/>
          </w:tcPr>
          <w:p w14:paraId="3D334C04" w14:textId="77777777" w:rsidR="00B91E4F" w:rsidRPr="001608FC" w:rsidRDefault="00B91E4F" w:rsidP="001608FC">
            <w:pPr>
              <w:jc w:val="center"/>
              <w:rPr>
                <w:rFonts w:cs="Times New Roman"/>
              </w:rPr>
            </w:pPr>
            <w:r w:rsidRPr="001608FC">
              <w:rPr>
                <w:rFonts w:cs="Times New Roman"/>
              </w:rPr>
              <w:t>+</w:t>
            </w:r>
          </w:p>
        </w:tc>
        <w:tc>
          <w:tcPr>
            <w:tcW w:w="1129" w:type="dxa"/>
          </w:tcPr>
          <w:p w14:paraId="73F803E6" w14:textId="77777777" w:rsidR="00B91E4F" w:rsidRPr="001608FC" w:rsidRDefault="00B91E4F" w:rsidP="001608FC">
            <w:pPr>
              <w:jc w:val="center"/>
              <w:rPr>
                <w:rFonts w:cs="Times New Roman"/>
              </w:rPr>
            </w:pPr>
            <w:r w:rsidRPr="001608FC">
              <w:rPr>
                <w:rFonts w:cs="Times New Roman"/>
              </w:rPr>
              <w:t>+</w:t>
            </w:r>
          </w:p>
        </w:tc>
        <w:tc>
          <w:tcPr>
            <w:tcW w:w="1134" w:type="dxa"/>
          </w:tcPr>
          <w:p w14:paraId="0CBA9594" w14:textId="77777777" w:rsidR="00B91E4F" w:rsidRPr="001608FC" w:rsidRDefault="00B91E4F" w:rsidP="001608FC">
            <w:pPr>
              <w:jc w:val="center"/>
              <w:rPr>
                <w:rFonts w:cs="Times New Roman"/>
              </w:rPr>
            </w:pPr>
            <w:r w:rsidRPr="001608FC">
              <w:rPr>
                <w:rFonts w:cs="Times New Roman"/>
              </w:rPr>
              <w:t>-</w:t>
            </w:r>
          </w:p>
        </w:tc>
        <w:tc>
          <w:tcPr>
            <w:tcW w:w="1138" w:type="dxa"/>
          </w:tcPr>
          <w:p w14:paraId="6D090E87" w14:textId="77777777" w:rsidR="00B91E4F" w:rsidRPr="001608FC" w:rsidRDefault="00B91E4F" w:rsidP="001608FC">
            <w:pPr>
              <w:jc w:val="center"/>
              <w:rPr>
                <w:rFonts w:cs="Times New Roman"/>
              </w:rPr>
            </w:pPr>
            <w:r w:rsidRPr="001608FC">
              <w:rPr>
                <w:rFonts w:cs="Times New Roman"/>
              </w:rPr>
              <w:t>+</w:t>
            </w:r>
          </w:p>
        </w:tc>
        <w:tc>
          <w:tcPr>
            <w:tcW w:w="1130" w:type="dxa"/>
          </w:tcPr>
          <w:p w14:paraId="0F7F40FD" w14:textId="77777777" w:rsidR="00B91E4F" w:rsidRPr="001608FC" w:rsidRDefault="00B91E4F" w:rsidP="001608FC">
            <w:pPr>
              <w:jc w:val="center"/>
              <w:rPr>
                <w:rFonts w:cs="Times New Roman"/>
              </w:rPr>
            </w:pPr>
            <w:r w:rsidRPr="001608FC">
              <w:rPr>
                <w:rFonts w:cs="Times New Roman"/>
              </w:rPr>
              <w:t>+</w:t>
            </w:r>
          </w:p>
        </w:tc>
        <w:tc>
          <w:tcPr>
            <w:tcW w:w="847" w:type="dxa"/>
            <w:gridSpan w:val="2"/>
          </w:tcPr>
          <w:p w14:paraId="1FECEBC6" w14:textId="77777777" w:rsidR="00B91E4F" w:rsidRPr="001608FC" w:rsidRDefault="00B91E4F" w:rsidP="001608FC">
            <w:pPr>
              <w:rPr>
                <w:rFonts w:cs="Times New Roman"/>
              </w:rPr>
            </w:pPr>
            <w:r w:rsidRPr="001608FC">
              <w:rPr>
                <w:rFonts w:cs="Times New Roman"/>
              </w:rPr>
              <w:t>5</w:t>
            </w:r>
          </w:p>
        </w:tc>
      </w:tr>
      <w:tr w:rsidR="001608FC" w:rsidRPr="001608FC" w14:paraId="6A51F893" w14:textId="77777777" w:rsidTr="00B91E4F">
        <w:tc>
          <w:tcPr>
            <w:tcW w:w="425" w:type="dxa"/>
          </w:tcPr>
          <w:p w14:paraId="16ECE19D" w14:textId="77777777" w:rsidR="00B91E4F" w:rsidRPr="001608FC" w:rsidRDefault="00B91E4F" w:rsidP="00B91E4F">
            <w:pPr>
              <w:pStyle w:val="ab"/>
              <w:numPr>
                <w:ilvl w:val="0"/>
                <w:numId w:val="26"/>
              </w:numPr>
              <w:ind w:left="324"/>
              <w:rPr>
                <w:rFonts w:cs="Times New Roman"/>
              </w:rPr>
            </w:pPr>
          </w:p>
        </w:tc>
        <w:tc>
          <w:tcPr>
            <w:tcW w:w="2269" w:type="dxa"/>
          </w:tcPr>
          <w:p w14:paraId="18980D78" w14:textId="77777777" w:rsidR="00B91E4F" w:rsidRPr="001608FC" w:rsidRDefault="00B91E4F" w:rsidP="001608FC">
            <w:pPr>
              <w:rPr>
                <w:rFonts w:cs="Times New Roman"/>
              </w:rPr>
            </w:pPr>
            <w:proofErr w:type="spellStart"/>
            <w:r w:rsidRPr="001608FC">
              <w:rPr>
                <w:rFonts w:cs="Times New Roman"/>
              </w:rPr>
              <w:t>Алхасов</w:t>
            </w:r>
            <w:proofErr w:type="spellEnd"/>
            <w:r w:rsidRPr="001608FC">
              <w:rPr>
                <w:rFonts w:cs="Times New Roman"/>
              </w:rPr>
              <w:t xml:space="preserve"> Б. </w:t>
            </w:r>
          </w:p>
        </w:tc>
        <w:tc>
          <w:tcPr>
            <w:tcW w:w="1420" w:type="dxa"/>
          </w:tcPr>
          <w:p w14:paraId="1C49685F" w14:textId="77777777" w:rsidR="00B91E4F" w:rsidRPr="001608FC" w:rsidRDefault="00B91E4F" w:rsidP="001608FC">
            <w:pPr>
              <w:jc w:val="center"/>
              <w:rPr>
                <w:rFonts w:cs="Times New Roman"/>
              </w:rPr>
            </w:pPr>
            <w:r w:rsidRPr="001608FC">
              <w:rPr>
                <w:rFonts w:cs="Times New Roman"/>
              </w:rPr>
              <w:t>+</w:t>
            </w:r>
          </w:p>
        </w:tc>
        <w:tc>
          <w:tcPr>
            <w:tcW w:w="1421" w:type="dxa"/>
          </w:tcPr>
          <w:p w14:paraId="4735CBB2" w14:textId="77777777" w:rsidR="00B91E4F" w:rsidRPr="001608FC" w:rsidRDefault="00B91E4F" w:rsidP="001608FC">
            <w:pPr>
              <w:jc w:val="center"/>
              <w:rPr>
                <w:rFonts w:cs="Times New Roman"/>
              </w:rPr>
            </w:pPr>
            <w:r w:rsidRPr="001608FC">
              <w:rPr>
                <w:rFonts w:cs="Times New Roman"/>
              </w:rPr>
              <w:t>+</w:t>
            </w:r>
          </w:p>
        </w:tc>
        <w:tc>
          <w:tcPr>
            <w:tcW w:w="1129" w:type="dxa"/>
          </w:tcPr>
          <w:p w14:paraId="75D43491" w14:textId="77777777" w:rsidR="00B91E4F" w:rsidRPr="001608FC" w:rsidRDefault="00B91E4F" w:rsidP="001608FC">
            <w:pPr>
              <w:jc w:val="center"/>
              <w:rPr>
                <w:rFonts w:cs="Times New Roman"/>
              </w:rPr>
            </w:pPr>
            <w:r w:rsidRPr="001608FC">
              <w:rPr>
                <w:rFonts w:cs="Times New Roman"/>
              </w:rPr>
              <w:t>+</w:t>
            </w:r>
          </w:p>
        </w:tc>
        <w:tc>
          <w:tcPr>
            <w:tcW w:w="1134" w:type="dxa"/>
          </w:tcPr>
          <w:p w14:paraId="68F194C3" w14:textId="77777777" w:rsidR="00B91E4F" w:rsidRPr="001608FC" w:rsidRDefault="00B91E4F" w:rsidP="001608FC">
            <w:pPr>
              <w:jc w:val="center"/>
              <w:rPr>
                <w:rFonts w:cs="Times New Roman"/>
              </w:rPr>
            </w:pPr>
            <w:r w:rsidRPr="001608FC">
              <w:rPr>
                <w:rFonts w:cs="Times New Roman"/>
              </w:rPr>
              <w:t>-</w:t>
            </w:r>
          </w:p>
        </w:tc>
        <w:tc>
          <w:tcPr>
            <w:tcW w:w="1138" w:type="dxa"/>
          </w:tcPr>
          <w:p w14:paraId="16E4E0DF" w14:textId="77777777" w:rsidR="00B91E4F" w:rsidRPr="001608FC" w:rsidRDefault="00B91E4F" w:rsidP="001608FC">
            <w:pPr>
              <w:jc w:val="center"/>
              <w:rPr>
                <w:rFonts w:cs="Times New Roman"/>
              </w:rPr>
            </w:pPr>
            <w:r w:rsidRPr="001608FC">
              <w:rPr>
                <w:rFonts w:cs="Times New Roman"/>
              </w:rPr>
              <w:t>+</w:t>
            </w:r>
          </w:p>
        </w:tc>
        <w:tc>
          <w:tcPr>
            <w:tcW w:w="1130" w:type="dxa"/>
          </w:tcPr>
          <w:p w14:paraId="6593914B" w14:textId="77777777" w:rsidR="00B91E4F" w:rsidRPr="001608FC" w:rsidRDefault="00B91E4F" w:rsidP="001608FC">
            <w:pPr>
              <w:jc w:val="center"/>
              <w:rPr>
                <w:rFonts w:cs="Times New Roman"/>
              </w:rPr>
            </w:pPr>
            <w:r w:rsidRPr="001608FC">
              <w:rPr>
                <w:rFonts w:cs="Times New Roman"/>
              </w:rPr>
              <w:t>+</w:t>
            </w:r>
          </w:p>
        </w:tc>
        <w:tc>
          <w:tcPr>
            <w:tcW w:w="847" w:type="dxa"/>
            <w:gridSpan w:val="2"/>
          </w:tcPr>
          <w:p w14:paraId="6939D29E" w14:textId="77777777" w:rsidR="00B91E4F" w:rsidRPr="001608FC" w:rsidRDefault="00B91E4F" w:rsidP="001608FC">
            <w:pPr>
              <w:rPr>
                <w:rFonts w:cs="Times New Roman"/>
              </w:rPr>
            </w:pPr>
            <w:r w:rsidRPr="001608FC">
              <w:rPr>
                <w:rFonts w:cs="Times New Roman"/>
              </w:rPr>
              <w:t>5</w:t>
            </w:r>
          </w:p>
        </w:tc>
      </w:tr>
      <w:tr w:rsidR="001608FC" w:rsidRPr="001608FC" w14:paraId="63F56373" w14:textId="77777777" w:rsidTr="00B91E4F">
        <w:tc>
          <w:tcPr>
            <w:tcW w:w="425" w:type="dxa"/>
          </w:tcPr>
          <w:p w14:paraId="65B9FEEF" w14:textId="77777777" w:rsidR="00B91E4F" w:rsidRPr="001608FC" w:rsidRDefault="00B91E4F" w:rsidP="00B91E4F">
            <w:pPr>
              <w:pStyle w:val="ab"/>
              <w:numPr>
                <w:ilvl w:val="0"/>
                <w:numId w:val="26"/>
              </w:numPr>
              <w:ind w:left="324"/>
              <w:rPr>
                <w:rFonts w:cs="Times New Roman"/>
              </w:rPr>
            </w:pPr>
          </w:p>
        </w:tc>
        <w:tc>
          <w:tcPr>
            <w:tcW w:w="2269" w:type="dxa"/>
          </w:tcPr>
          <w:p w14:paraId="2B76075E" w14:textId="77777777" w:rsidR="00B91E4F" w:rsidRPr="001608FC" w:rsidRDefault="00B91E4F" w:rsidP="00B91E4F">
            <w:pPr>
              <w:rPr>
                <w:rFonts w:cs="Times New Roman"/>
              </w:rPr>
            </w:pPr>
            <w:r w:rsidRPr="001608FC">
              <w:rPr>
                <w:rFonts w:cs="Times New Roman"/>
              </w:rPr>
              <w:t xml:space="preserve">Ахмедова З. </w:t>
            </w:r>
          </w:p>
        </w:tc>
        <w:tc>
          <w:tcPr>
            <w:tcW w:w="1420" w:type="dxa"/>
          </w:tcPr>
          <w:p w14:paraId="6A05743E" w14:textId="25B2834C" w:rsidR="00B91E4F" w:rsidRPr="001608FC" w:rsidRDefault="00B91E4F" w:rsidP="00B91E4F">
            <w:pPr>
              <w:jc w:val="center"/>
              <w:rPr>
                <w:rFonts w:cs="Times New Roman"/>
              </w:rPr>
            </w:pPr>
            <w:r w:rsidRPr="001608FC">
              <w:rPr>
                <w:rFonts w:cs="Times New Roman"/>
              </w:rPr>
              <w:t>+</w:t>
            </w:r>
          </w:p>
        </w:tc>
        <w:tc>
          <w:tcPr>
            <w:tcW w:w="1421" w:type="dxa"/>
          </w:tcPr>
          <w:p w14:paraId="6E495938" w14:textId="094AFEA0" w:rsidR="00B91E4F" w:rsidRPr="001608FC" w:rsidRDefault="00B91E4F" w:rsidP="00B91E4F">
            <w:pPr>
              <w:jc w:val="center"/>
              <w:rPr>
                <w:rFonts w:cs="Times New Roman"/>
              </w:rPr>
            </w:pPr>
            <w:r w:rsidRPr="001608FC">
              <w:rPr>
                <w:rFonts w:cs="Times New Roman"/>
              </w:rPr>
              <w:t>+</w:t>
            </w:r>
          </w:p>
        </w:tc>
        <w:tc>
          <w:tcPr>
            <w:tcW w:w="1129" w:type="dxa"/>
          </w:tcPr>
          <w:p w14:paraId="0EF0AC5D" w14:textId="77777777" w:rsidR="00B91E4F" w:rsidRPr="001608FC" w:rsidRDefault="00B91E4F" w:rsidP="00B91E4F">
            <w:pPr>
              <w:jc w:val="center"/>
              <w:rPr>
                <w:rFonts w:cs="Times New Roman"/>
              </w:rPr>
            </w:pPr>
            <w:r w:rsidRPr="001608FC">
              <w:rPr>
                <w:rFonts w:cs="Times New Roman"/>
              </w:rPr>
              <w:t>+</w:t>
            </w:r>
          </w:p>
        </w:tc>
        <w:tc>
          <w:tcPr>
            <w:tcW w:w="1134" w:type="dxa"/>
          </w:tcPr>
          <w:p w14:paraId="4211185E" w14:textId="77777777" w:rsidR="00B91E4F" w:rsidRPr="001608FC" w:rsidRDefault="00B91E4F" w:rsidP="00B91E4F">
            <w:pPr>
              <w:jc w:val="center"/>
              <w:rPr>
                <w:rFonts w:cs="Times New Roman"/>
              </w:rPr>
            </w:pPr>
            <w:r w:rsidRPr="001608FC">
              <w:rPr>
                <w:rFonts w:cs="Times New Roman"/>
              </w:rPr>
              <w:t>-</w:t>
            </w:r>
          </w:p>
        </w:tc>
        <w:tc>
          <w:tcPr>
            <w:tcW w:w="1138" w:type="dxa"/>
          </w:tcPr>
          <w:p w14:paraId="24E0AAE9" w14:textId="77777777" w:rsidR="00B91E4F" w:rsidRPr="001608FC" w:rsidRDefault="00B91E4F" w:rsidP="00B91E4F">
            <w:pPr>
              <w:jc w:val="center"/>
              <w:rPr>
                <w:rFonts w:cs="Times New Roman"/>
              </w:rPr>
            </w:pPr>
            <w:r w:rsidRPr="001608FC">
              <w:rPr>
                <w:rFonts w:cs="Times New Roman"/>
              </w:rPr>
              <w:t>+</w:t>
            </w:r>
          </w:p>
        </w:tc>
        <w:tc>
          <w:tcPr>
            <w:tcW w:w="1130" w:type="dxa"/>
          </w:tcPr>
          <w:p w14:paraId="5A098189"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39BB5D41" w14:textId="181525E9" w:rsidR="00B91E4F" w:rsidRPr="001608FC" w:rsidRDefault="00B91E4F" w:rsidP="00B91E4F">
            <w:pPr>
              <w:rPr>
                <w:rFonts w:cs="Times New Roman"/>
              </w:rPr>
            </w:pPr>
            <w:r w:rsidRPr="001608FC">
              <w:rPr>
                <w:rFonts w:cs="Times New Roman"/>
              </w:rPr>
              <w:t>4</w:t>
            </w:r>
          </w:p>
        </w:tc>
      </w:tr>
      <w:tr w:rsidR="001608FC" w:rsidRPr="001608FC" w14:paraId="66BAC1F8" w14:textId="77777777" w:rsidTr="00B91E4F">
        <w:tc>
          <w:tcPr>
            <w:tcW w:w="425" w:type="dxa"/>
          </w:tcPr>
          <w:p w14:paraId="57F50EA3" w14:textId="77777777" w:rsidR="00B91E4F" w:rsidRPr="001608FC" w:rsidRDefault="00B91E4F" w:rsidP="00B91E4F">
            <w:pPr>
              <w:pStyle w:val="ab"/>
              <w:numPr>
                <w:ilvl w:val="0"/>
                <w:numId w:val="26"/>
              </w:numPr>
              <w:ind w:left="324"/>
              <w:rPr>
                <w:rFonts w:cs="Times New Roman"/>
              </w:rPr>
            </w:pPr>
          </w:p>
        </w:tc>
        <w:tc>
          <w:tcPr>
            <w:tcW w:w="2269" w:type="dxa"/>
          </w:tcPr>
          <w:p w14:paraId="6F3F7793" w14:textId="77777777" w:rsidR="00B91E4F" w:rsidRPr="001608FC" w:rsidRDefault="00B91E4F" w:rsidP="00B91E4F">
            <w:pPr>
              <w:rPr>
                <w:rFonts w:cs="Times New Roman"/>
              </w:rPr>
            </w:pPr>
            <w:proofErr w:type="spellStart"/>
            <w:r w:rsidRPr="001608FC">
              <w:rPr>
                <w:rFonts w:cs="Times New Roman"/>
              </w:rPr>
              <w:t>Биякаев</w:t>
            </w:r>
            <w:proofErr w:type="spellEnd"/>
            <w:r w:rsidRPr="001608FC">
              <w:rPr>
                <w:rFonts w:cs="Times New Roman"/>
              </w:rPr>
              <w:t xml:space="preserve">  Э. </w:t>
            </w:r>
          </w:p>
        </w:tc>
        <w:tc>
          <w:tcPr>
            <w:tcW w:w="1420" w:type="dxa"/>
          </w:tcPr>
          <w:p w14:paraId="70DB45F9" w14:textId="28AFA16E" w:rsidR="00B91E4F" w:rsidRPr="001608FC" w:rsidRDefault="00B91E4F" w:rsidP="00B91E4F">
            <w:pPr>
              <w:jc w:val="center"/>
              <w:rPr>
                <w:rFonts w:cs="Times New Roman"/>
              </w:rPr>
            </w:pPr>
            <w:r w:rsidRPr="001608FC">
              <w:rPr>
                <w:rFonts w:cs="Times New Roman"/>
              </w:rPr>
              <w:t>+</w:t>
            </w:r>
          </w:p>
        </w:tc>
        <w:tc>
          <w:tcPr>
            <w:tcW w:w="1421" w:type="dxa"/>
          </w:tcPr>
          <w:p w14:paraId="2718602A" w14:textId="12C6010E" w:rsidR="00B91E4F" w:rsidRPr="001608FC" w:rsidRDefault="00B91E4F" w:rsidP="00B91E4F">
            <w:pPr>
              <w:jc w:val="center"/>
              <w:rPr>
                <w:rFonts w:cs="Times New Roman"/>
              </w:rPr>
            </w:pPr>
            <w:r w:rsidRPr="001608FC">
              <w:rPr>
                <w:rFonts w:cs="Times New Roman"/>
              </w:rPr>
              <w:t>+</w:t>
            </w:r>
          </w:p>
        </w:tc>
        <w:tc>
          <w:tcPr>
            <w:tcW w:w="1129" w:type="dxa"/>
          </w:tcPr>
          <w:p w14:paraId="6D2DE4BA" w14:textId="77777777" w:rsidR="00B91E4F" w:rsidRPr="001608FC" w:rsidRDefault="00B91E4F" w:rsidP="00B91E4F">
            <w:pPr>
              <w:jc w:val="center"/>
              <w:rPr>
                <w:rFonts w:cs="Times New Roman"/>
              </w:rPr>
            </w:pPr>
            <w:r w:rsidRPr="001608FC">
              <w:rPr>
                <w:rFonts w:cs="Times New Roman"/>
              </w:rPr>
              <w:t>+</w:t>
            </w:r>
          </w:p>
        </w:tc>
        <w:tc>
          <w:tcPr>
            <w:tcW w:w="1134" w:type="dxa"/>
          </w:tcPr>
          <w:p w14:paraId="14AC99A0" w14:textId="77777777" w:rsidR="00B91E4F" w:rsidRPr="001608FC" w:rsidRDefault="00B91E4F" w:rsidP="00B91E4F">
            <w:pPr>
              <w:jc w:val="center"/>
              <w:rPr>
                <w:rFonts w:cs="Times New Roman"/>
              </w:rPr>
            </w:pPr>
            <w:r w:rsidRPr="001608FC">
              <w:rPr>
                <w:rFonts w:cs="Times New Roman"/>
              </w:rPr>
              <w:t>-</w:t>
            </w:r>
          </w:p>
        </w:tc>
        <w:tc>
          <w:tcPr>
            <w:tcW w:w="1138" w:type="dxa"/>
          </w:tcPr>
          <w:p w14:paraId="3C8E51E3" w14:textId="77777777" w:rsidR="00B91E4F" w:rsidRPr="001608FC" w:rsidRDefault="00B91E4F" w:rsidP="00B91E4F">
            <w:pPr>
              <w:jc w:val="center"/>
              <w:rPr>
                <w:rFonts w:cs="Times New Roman"/>
              </w:rPr>
            </w:pPr>
            <w:r w:rsidRPr="001608FC">
              <w:rPr>
                <w:rFonts w:cs="Times New Roman"/>
              </w:rPr>
              <w:t>+</w:t>
            </w:r>
          </w:p>
        </w:tc>
        <w:tc>
          <w:tcPr>
            <w:tcW w:w="1130" w:type="dxa"/>
          </w:tcPr>
          <w:p w14:paraId="3AE8453C"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7BB4EB7B" w14:textId="3CEBE957" w:rsidR="00B91E4F" w:rsidRPr="001608FC" w:rsidRDefault="00B91E4F" w:rsidP="00B91E4F">
            <w:pPr>
              <w:rPr>
                <w:rFonts w:cs="Times New Roman"/>
              </w:rPr>
            </w:pPr>
            <w:r w:rsidRPr="001608FC">
              <w:rPr>
                <w:rFonts w:cs="Times New Roman"/>
              </w:rPr>
              <w:t>5</w:t>
            </w:r>
          </w:p>
        </w:tc>
      </w:tr>
      <w:tr w:rsidR="001608FC" w:rsidRPr="001608FC" w14:paraId="76A8AE1E" w14:textId="77777777" w:rsidTr="00B91E4F">
        <w:tc>
          <w:tcPr>
            <w:tcW w:w="425" w:type="dxa"/>
          </w:tcPr>
          <w:p w14:paraId="25B043B4" w14:textId="77777777" w:rsidR="00B91E4F" w:rsidRPr="001608FC" w:rsidRDefault="00B91E4F" w:rsidP="00B91E4F">
            <w:pPr>
              <w:pStyle w:val="ab"/>
              <w:numPr>
                <w:ilvl w:val="0"/>
                <w:numId w:val="26"/>
              </w:numPr>
              <w:ind w:left="324"/>
              <w:rPr>
                <w:rFonts w:cs="Times New Roman"/>
              </w:rPr>
            </w:pPr>
          </w:p>
        </w:tc>
        <w:tc>
          <w:tcPr>
            <w:tcW w:w="2269" w:type="dxa"/>
          </w:tcPr>
          <w:p w14:paraId="7622067C" w14:textId="77777777" w:rsidR="00B91E4F" w:rsidRPr="001608FC" w:rsidRDefault="00B91E4F" w:rsidP="001608FC">
            <w:pPr>
              <w:rPr>
                <w:rFonts w:cs="Times New Roman"/>
              </w:rPr>
            </w:pPr>
            <w:proofErr w:type="spellStart"/>
            <w:r w:rsidRPr="001608FC">
              <w:rPr>
                <w:rFonts w:cs="Times New Roman"/>
              </w:rPr>
              <w:t>Дибиргаджиев</w:t>
            </w:r>
            <w:proofErr w:type="spellEnd"/>
            <w:r w:rsidRPr="001608FC">
              <w:rPr>
                <w:rFonts w:cs="Times New Roman"/>
              </w:rPr>
              <w:t xml:space="preserve"> К.</w:t>
            </w:r>
          </w:p>
        </w:tc>
        <w:tc>
          <w:tcPr>
            <w:tcW w:w="1420" w:type="dxa"/>
          </w:tcPr>
          <w:p w14:paraId="125FC8CC" w14:textId="77777777" w:rsidR="00B91E4F" w:rsidRPr="001608FC" w:rsidRDefault="00B91E4F" w:rsidP="001608FC">
            <w:pPr>
              <w:jc w:val="center"/>
              <w:rPr>
                <w:rFonts w:cs="Times New Roman"/>
              </w:rPr>
            </w:pPr>
            <w:r w:rsidRPr="001608FC">
              <w:rPr>
                <w:rFonts w:cs="Times New Roman"/>
              </w:rPr>
              <w:t>+</w:t>
            </w:r>
          </w:p>
        </w:tc>
        <w:tc>
          <w:tcPr>
            <w:tcW w:w="1421" w:type="dxa"/>
          </w:tcPr>
          <w:p w14:paraId="7FA6F66C" w14:textId="77777777" w:rsidR="00B91E4F" w:rsidRPr="001608FC" w:rsidRDefault="00B91E4F" w:rsidP="001608FC">
            <w:pPr>
              <w:jc w:val="center"/>
              <w:rPr>
                <w:rFonts w:cs="Times New Roman"/>
              </w:rPr>
            </w:pPr>
            <w:r w:rsidRPr="001608FC">
              <w:rPr>
                <w:rFonts w:cs="Times New Roman"/>
              </w:rPr>
              <w:t>+</w:t>
            </w:r>
          </w:p>
        </w:tc>
        <w:tc>
          <w:tcPr>
            <w:tcW w:w="1129" w:type="dxa"/>
          </w:tcPr>
          <w:p w14:paraId="434895E7" w14:textId="77777777" w:rsidR="00B91E4F" w:rsidRPr="001608FC" w:rsidRDefault="00B91E4F" w:rsidP="001608FC">
            <w:pPr>
              <w:jc w:val="center"/>
              <w:rPr>
                <w:rFonts w:cs="Times New Roman"/>
              </w:rPr>
            </w:pPr>
            <w:r w:rsidRPr="001608FC">
              <w:rPr>
                <w:rFonts w:cs="Times New Roman"/>
              </w:rPr>
              <w:t>+</w:t>
            </w:r>
          </w:p>
        </w:tc>
        <w:tc>
          <w:tcPr>
            <w:tcW w:w="1134" w:type="dxa"/>
          </w:tcPr>
          <w:p w14:paraId="52ABA4BF" w14:textId="77777777" w:rsidR="00B91E4F" w:rsidRPr="001608FC" w:rsidRDefault="00B91E4F" w:rsidP="001608FC">
            <w:pPr>
              <w:jc w:val="center"/>
              <w:rPr>
                <w:rFonts w:cs="Times New Roman"/>
              </w:rPr>
            </w:pPr>
            <w:r w:rsidRPr="001608FC">
              <w:rPr>
                <w:rFonts w:cs="Times New Roman"/>
              </w:rPr>
              <w:t>-</w:t>
            </w:r>
          </w:p>
        </w:tc>
        <w:tc>
          <w:tcPr>
            <w:tcW w:w="1138" w:type="dxa"/>
          </w:tcPr>
          <w:p w14:paraId="1DDC0775" w14:textId="77777777" w:rsidR="00B91E4F" w:rsidRPr="001608FC" w:rsidRDefault="00B91E4F" w:rsidP="001608FC">
            <w:pPr>
              <w:jc w:val="center"/>
              <w:rPr>
                <w:rFonts w:cs="Times New Roman"/>
              </w:rPr>
            </w:pPr>
            <w:r w:rsidRPr="001608FC">
              <w:rPr>
                <w:rFonts w:cs="Times New Roman"/>
              </w:rPr>
              <w:t>+</w:t>
            </w:r>
          </w:p>
        </w:tc>
        <w:tc>
          <w:tcPr>
            <w:tcW w:w="1130" w:type="dxa"/>
          </w:tcPr>
          <w:p w14:paraId="1D16E5B4" w14:textId="77777777" w:rsidR="00B91E4F" w:rsidRPr="001608FC" w:rsidRDefault="00B91E4F" w:rsidP="001608FC">
            <w:pPr>
              <w:jc w:val="center"/>
              <w:rPr>
                <w:rFonts w:cs="Times New Roman"/>
              </w:rPr>
            </w:pPr>
            <w:r w:rsidRPr="001608FC">
              <w:rPr>
                <w:rFonts w:cs="Times New Roman"/>
              </w:rPr>
              <w:t>+</w:t>
            </w:r>
          </w:p>
        </w:tc>
        <w:tc>
          <w:tcPr>
            <w:tcW w:w="847" w:type="dxa"/>
            <w:gridSpan w:val="2"/>
          </w:tcPr>
          <w:p w14:paraId="1276E7D6" w14:textId="77777777" w:rsidR="00B91E4F" w:rsidRPr="001608FC" w:rsidRDefault="00B91E4F" w:rsidP="001608FC">
            <w:pPr>
              <w:rPr>
                <w:rFonts w:cs="Times New Roman"/>
              </w:rPr>
            </w:pPr>
            <w:r w:rsidRPr="001608FC">
              <w:rPr>
                <w:rFonts w:cs="Times New Roman"/>
              </w:rPr>
              <w:t>5</w:t>
            </w:r>
          </w:p>
        </w:tc>
      </w:tr>
      <w:tr w:rsidR="001608FC" w:rsidRPr="001608FC" w14:paraId="7FDB1799" w14:textId="77777777" w:rsidTr="00B91E4F">
        <w:tc>
          <w:tcPr>
            <w:tcW w:w="425" w:type="dxa"/>
          </w:tcPr>
          <w:p w14:paraId="402CA9A3" w14:textId="77777777" w:rsidR="00B91E4F" w:rsidRPr="001608FC" w:rsidRDefault="00B91E4F" w:rsidP="00B91E4F">
            <w:pPr>
              <w:pStyle w:val="ab"/>
              <w:numPr>
                <w:ilvl w:val="0"/>
                <w:numId w:val="26"/>
              </w:numPr>
              <w:ind w:left="324"/>
              <w:rPr>
                <w:rFonts w:cs="Times New Roman"/>
              </w:rPr>
            </w:pPr>
          </w:p>
        </w:tc>
        <w:tc>
          <w:tcPr>
            <w:tcW w:w="2269" w:type="dxa"/>
          </w:tcPr>
          <w:p w14:paraId="0C74AC0F" w14:textId="77777777" w:rsidR="00B91E4F" w:rsidRPr="001608FC" w:rsidRDefault="00B91E4F" w:rsidP="001608FC">
            <w:pPr>
              <w:rPr>
                <w:rFonts w:cs="Times New Roman"/>
              </w:rPr>
            </w:pPr>
            <w:proofErr w:type="spellStart"/>
            <w:r w:rsidRPr="001608FC">
              <w:rPr>
                <w:rFonts w:cs="Times New Roman"/>
              </w:rPr>
              <w:t>Бадрудинов</w:t>
            </w:r>
            <w:proofErr w:type="spellEnd"/>
            <w:r w:rsidRPr="001608FC">
              <w:rPr>
                <w:rFonts w:cs="Times New Roman"/>
              </w:rPr>
              <w:t xml:space="preserve"> Б. </w:t>
            </w:r>
          </w:p>
        </w:tc>
        <w:tc>
          <w:tcPr>
            <w:tcW w:w="1420" w:type="dxa"/>
          </w:tcPr>
          <w:p w14:paraId="72F966C1" w14:textId="2CF9304B" w:rsidR="00B91E4F" w:rsidRPr="001608FC" w:rsidRDefault="00B91E4F" w:rsidP="001608FC">
            <w:pPr>
              <w:jc w:val="center"/>
              <w:rPr>
                <w:rFonts w:cs="Times New Roman"/>
              </w:rPr>
            </w:pPr>
            <w:r w:rsidRPr="001608FC">
              <w:rPr>
                <w:rFonts w:cs="Times New Roman"/>
              </w:rPr>
              <w:t>+</w:t>
            </w:r>
          </w:p>
        </w:tc>
        <w:tc>
          <w:tcPr>
            <w:tcW w:w="1421" w:type="dxa"/>
          </w:tcPr>
          <w:p w14:paraId="64E7F9DD" w14:textId="22D2B3A7" w:rsidR="00B91E4F" w:rsidRPr="001608FC" w:rsidRDefault="00B91E4F" w:rsidP="001608FC">
            <w:pPr>
              <w:jc w:val="center"/>
              <w:rPr>
                <w:rFonts w:cs="Times New Roman"/>
              </w:rPr>
            </w:pPr>
            <w:r w:rsidRPr="001608FC">
              <w:rPr>
                <w:rFonts w:cs="Times New Roman"/>
              </w:rPr>
              <w:t>+</w:t>
            </w:r>
          </w:p>
        </w:tc>
        <w:tc>
          <w:tcPr>
            <w:tcW w:w="1129" w:type="dxa"/>
          </w:tcPr>
          <w:p w14:paraId="326987F3" w14:textId="77777777" w:rsidR="00B91E4F" w:rsidRPr="001608FC" w:rsidRDefault="00B91E4F" w:rsidP="001608FC">
            <w:pPr>
              <w:jc w:val="center"/>
              <w:rPr>
                <w:rFonts w:cs="Times New Roman"/>
              </w:rPr>
            </w:pPr>
            <w:r w:rsidRPr="001608FC">
              <w:rPr>
                <w:rFonts w:cs="Times New Roman"/>
              </w:rPr>
              <w:t>+</w:t>
            </w:r>
          </w:p>
        </w:tc>
        <w:tc>
          <w:tcPr>
            <w:tcW w:w="1134" w:type="dxa"/>
          </w:tcPr>
          <w:p w14:paraId="15914800" w14:textId="77777777" w:rsidR="00B91E4F" w:rsidRPr="001608FC" w:rsidRDefault="00B91E4F" w:rsidP="001608FC">
            <w:pPr>
              <w:jc w:val="center"/>
              <w:rPr>
                <w:rFonts w:cs="Times New Roman"/>
              </w:rPr>
            </w:pPr>
            <w:r w:rsidRPr="001608FC">
              <w:rPr>
                <w:rFonts w:cs="Times New Roman"/>
              </w:rPr>
              <w:t>-</w:t>
            </w:r>
          </w:p>
        </w:tc>
        <w:tc>
          <w:tcPr>
            <w:tcW w:w="1138" w:type="dxa"/>
          </w:tcPr>
          <w:p w14:paraId="0183EFDC" w14:textId="126381F3" w:rsidR="00B91E4F" w:rsidRPr="001608FC" w:rsidRDefault="00B91E4F" w:rsidP="001608FC">
            <w:pPr>
              <w:jc w:val="center"/>
              <w:rPr>
                <w:rFonts w:cs="Times New Roman"/>
              </w:rPr>
            </w:pPr>
            <w:r w:rsidRPr="001608FC">
              <w:rPr>
                <w:rFonts w:cs="Times New Roman"/>
              </w:rPr>
              <w:t>+</w:t>
            </w:r>
          </w:p>
        </w:tc>
        <w:tc>
          <w:tcPr>
            <w:tcW w:w="1130" w:type="dxa"/>
          </w:tcPr>
          <w:p w14:paraId="3D9585D1" w14:textId="6C3FD40F" w:rsidR="00B91E4F" w:rsidRPr="001608FC" w:rsidRDefault="00B91E4F" w:rsidP="001608FC">
            <w:pPr>
              <w:jc w:val="center"/>
              <w:rPr>
                <w:rFonts w:cs="Times New Roman"/>
              </w:rPr>
            </w:pPr>
            <w:r w:rsidRPr="001608FC">
              <w:rPr>
                <w:rFonts w:cs="Times New Roman"/>
              </w:rPr>
              <w:t>+</w:t>
            </w:r>
          </w:p>
        </w:tc>
        <w:tc>
          <w:tcPr>
            <w:tcW w:w="847" w:type="dxa"/>
            <w:gridSpan w:val="2"/>
          </w:tcPr>
          <w:p w14:paraId="2C3B73ED" w14:textId="5408831C" w:rsidR="00B91E4F" w:rsidRPr="001608FC" w:rsidRDefault="00B91E4F" w:rsidP="001608FC">
            <w:pPr>
              <w:rPr>
                <w:rFonts w:cs="Times New Roman"/>
              </w:rPr>
            </w:pPr>
            <w:r w:rsidRPr="001608FC">
              <w:rPr>
                <w:rFonts w:cs="Times New Roman"/>
              </w:rPr>
              <w:t>4</w:t>
            </w:r>
          </w:p>
        </w:tc>
      </w:tr>
      <w:tr w:rsidR="001608FC" w:rsidRPr="001608FC" w14:paraId="56C7A116" w14:textId="77777777" w:rsidTr="00B91E4F">
        <w:tc>
          <w:tcPr>
            <w:tcW w:w="425" w:type="dxa"/>
          </w:tcPr>
          <w:p w14:paraId="132533E2" w14:textId="77777777" w:rsidR="00B91E4F" w:rsidRPr="001608FC" w:rsidRDefault="00B91E4F" w:rsidP="00B91E4F">
            <w:pPr>
              <w:pStyle w:val="ab"/>
              <w:numPr>
                <w:ilvl w:val="0"/>
                <w:numId w:val="26"/>
              </w:numPr>
              <w:ind w:left="324"/>
              <w:rPr>
                <w:rFonts w:cs="Times New Roman"/>
              </w:rPr>
            </w:pPr>
          </w:p>
        </w:tc>
        <w:tc>
          <w:tcPr>
            <w:tcW w:w="2269" w:type="dxa"/>
          </w:tcPr>
          <w:p w14:paraId="15441CC7" w14:textId="77777777" w:rsidR="00B91E4F" w:rsidRPr="001608FC" w:rsidRDefault="00B91E4F" w:rsidP="001608FC">
            <w:pPr>
              <w:rPr>
                <w:rFonts w:cs="Times New Roman"/>
              </w:rPr>
            </w:pPr>
            <w:proofErr w:type="spellStart"/>
            <w:r w:rsidRPr="001608FC">
              <w:rPr>
                <w:rFonts w:cs="Times New Roman"/>
              </w:rPr>
              <w:t>Дадаев</w:t>
            </w:r>
            <w:proofErr w:type="spellEnd"/>
            <w:r w:rsidRPr="001608FC">
              <w:rPr>
                <w:rFonts w:cs="Times New Roman"/>
              </w:rPr>
              <w:t xml:space="preserve">  М.</w:t>
            </w:r>
          </w:p>
        </w:tc>
        <w:tc>
          <w:tcPr>
            <w:tcW w:w="1420" w:type="dxa"/>
          </w:tcPr>
          <w:p w14:paraId="7110B031" w14:textId="77777777" w:rsidR="00B91E4F" w:rsidRPr="001608FC" w:rsidRDefault="00B91E4F" w:rsidP="001608FC">
            <w:pPr>
              <w:jc w:val="center"/>
              <w:rPr>
                <w:rFonts w:cs="Times New Roman"/>
              </w:rPr>
            </w:pPr>
            <w:r w:rsidRPr="001608FC">
              <w:rPr>
                <w:rFonts w:cs="Times New Roman"/>
              </w:rPr>
              <w:t>+</w:t>
            </w:r>
          </w:p>
        </w:tc>
        <w:tc>
          <w:tcPr>
            <w:tcW w:w="1421" w:type="dxa"/>
          </w:tcPr>
          <w:p w14:paraId="284446F5" w14:textId="77777777" w:rsidR="00B91E4F" w:rsidRPr="001608FC" w:rsidRDefault="00B91E4F" w:rsidP="001608FC">
            <w:pPr>
              <w:jc w:val="center"/>
              <w:rPr>
                <w:rFonts w:cs="Times New Roman"/>
              </w:rPr>
            </w:pPr>
            <w:r w:rsidRPr="001608FC">
              <w:rPr>
                <w:rFonts w:cs="Times New Roman"/>
              </w:rPr>
              <w:t>-</w:t>
            </w:r>
          </w:p>
        </w:tc>
        <w:tc>
          <w:tcPr>
            <w:tcW w:w="1129" w:type="dxa"/>
          </w:tcPr>
          <w:p w14:paraId="5E62E1EB" w14:textId="77777777" w:rsidR="00B91E4F" w:rsidRPr="001608FC" w:rsidRDefault="00B91E4F" w:rsidP="001608FC">
            <w:pPr>
              <w:jc w:val="center"/>
              <w:rPr>
                <w:rFonts w:cs="Times New Roman"/>
              </w:rPr>
            </w:pPr>
            <w:r w:rsidRPr="001608FC">
              <w:rPr>
                <w:rFonts w:cs="Times New Roman"/>
              </w:rPr>
              <w:t>+</w:t>
            </w:r>
          </w:p>
        </w:tc>
        <w:tc>
          <w:tcPr>
            <w:tcW w:w="1134" w:type="dxa"/>
          </w:tcPr>
          <w:p w14:paraId="1281E810" w14:textId="77777777" w:rsidR="00B91E4F" w:rsidRPr="001608FC" w:rsidRDefault="00B91E4F" w:rsidP="001608FC">
            <w:pPr>
              <w:jc w:val="center"/>
              <w:rPr>
                <w:rFonts w:cs="Times New Roman"/>
              </w:rPr>
            </w:pPr>
            <w:r w:rsidRPr="001608FC">
              <w:rPr>
                <w:rFonts w:cs="Times New Roman"/>
              </w:rPr>
              <w:t>-</w:t>
            </w:r>
          </w:p>
        </w:tc>
        <w:tc>
          <w:tcPr>
            <w:tcW w:w="1138" w:type="dxa"/>
          </w:tcPr>
          <w:p w14:paraId="1CB072AD" w14:textId="77777777" w:rsidR="00B91E4F" w:rsidRPr="001608FC" w:rsidRDefault="00B91E4F" w:rsidP="001608FC">
            <w:pPr>
              <w:jc w:val="center"/>
              <w:rPr>
                <w:rFonts w:cs="Times New Roman"/>
              </w:rPr>
            </w:pPr>
            <w:r w:rsidRPr="001608FC">
              <w:rPr>
                <w:rFonts w:cs="Times New Roman"/>
              </w:rPr>
              <w:t>+</w:t>
            </w:r>
          </w:p>
        </w:tc>
        <w:tc>
          <w:tcPr>
            <w:tcW w:w="1130" w:type="dxa"/>
          </w:tcPr>
          <w:p w14:paraId="382C078D" w14:textId="77777777" w:rsidR="00B91E4F" w:rsidRPr="001608FC" w:rsidRDefault="00B91E4F" w:rsidP="001608FC">
            <w:pPr>
              <w:jc w:val="center"/>
              <w:rPr>
                <w:rFonts w:cs="Times New Roman"/>
              </w:rPr>
            </w:pPr>
            <w:r w:rsidRPr="001608FC">
              <w:rPr>
                <w:rFonts w:cs="Times New Roman"/>
              </w:rPr>
              <w:t>+</w:t>
            </w:r>
          </w:p>
        </w:tc>
        <w:tc>
          <w:tcPr>
            <w:tcW w:w="847" w:type="dxa"/>
            <w:gridSpan w:val="2"/>
          </w:tcPr>
          <w:p w14:paraId="0C2A889D" w14:textId="77777777" w:rsidR="00B91E4F" w:rsidRPr="001608FC" w:rsidRDefault="00B91E4F" w:rsidP="001608FC">
            <w:pPr>
              <w:rPr>
                <w:rFonts w:cs="Times New Roman"/>
              </w:rPr>
            </w:pPr>
            <w:r w:rsidRPr="001608FC">
              <w:rPr>
                <w:rFonts w:cs="Times New Roman"/>
              </w:rPr>
              <w:t>4</w:t>
            </w:r>
          </w:p>
        </w:tc>
      </w:tr>
      <w:tr w:rsidR="001608FC" w:rsidRPr="001608FC" w14:paraId="05614464" w14:textId="77777777" w:rsidTr="00B91E4F">
        <w:tc>
          <w:tcPr>
            <w:tcW w:w="425" w:type="dxa"/>
          </w:tcPr>
          <w:p w14:paraId="437BAFB8" w14:textId="77777777" w:rsidR="00B91E4F" w:rsidRPr="001608FC" w:rsidRDefault="00B91E4F" w:rsidP="00B91E4F">
            <w:pPr>
              <w:pStyle w:val="ab"/>
              <w:numPr>
                <w:ilvl w:val="0"/>
                <w:numId w:val="26"/>
              </w:numPr>
              <w:ind w:left="324"/>
              <w:rPr>
                <w:rFonts w:cs="Times New Roman"/>
              </w:rPr>
            </w:pPr>
          </w:p>
        </w:tc>
        <w:tc>
          <w:tcPr>
            <w:tcW w:w="2269" w:type="dxa"/>
          </w:tcPr>
          <w:p w14:paraId="7B1100CE" w14:textId="77777777" w:rsidR="00B91E4F" w:rsidRPr="001608FC" w:rsidRDefault="00B91E4F" w:rsidP="001608FC">
            <w:pPr>
              <w:rPr>
                <w:rFonts w:cs="Times New Roman"/>
              </w:rPr>
            </w:pPr>
            <w:proofErr w:type="spellStart"/>
            <w:r w:rsidRPr="001608FC">
              <w:rPr>
                <w:rFonts w:cs="Times New Roman"/>
              </w:rPr>
              <w:t>Дибирова</w:t>
            </w:r>
            <w:proofErr w:type="spellEnd"/>
            <w:r w:rsidRPr="001608FC">
              <w:rPr>
                <w:rFonts w:cs="Times New Roman"/>
              </w:rPr>
              <w:t xml:space="preserve"> А.</w:t>
            </w:r>
          </w:p>
        </w:tc>
        <w:tc>
          <w:tcPr>
            <w:tcW w:w="1420" w:type="dxa"/>
          </w:tcPr>
          <w:p w14:paraId="5658CC4E" w14:textId="77777777" w:rsidR="00B91E4F" w:rsidRPr="001608FC" w:rsidRDefault="00B91E4F" w:rsidP="001608FC">
            <w:pPr>
              <w:jc w:val="center"/>
              <w:rPr>
                <w:rFonts w:cs="Times New Roman"/>
              </w:rPr>
            </w:pPr>
            <w:r w:rsidRPr="001608FC">
              <w:rPr>
                <w:rFonts w:cs="Times New Roman"/>
              </w:rPr>
              <w:t>+</w:t>
            </w:r>
          </w:p>
        </w:tc>
        <w:tc>
          <w:tcPr>
            <w:tcW w:w="1421" w:type="dxa"/>
          </w:tcPr>
          <w:p w14:paraId="27A2B4B6" w14:textId="77777777" w:rsidR="00B91E4F" w:rsidRPr="001608FC" w:rsidRDefault="00B91E4F" w:rsidP="001608FC">
            <w:pPr>
              <w:jc w:val="center"/>
              <w:rPr>
                <w:rFonts w:cs="Times New Roman"/>
              </w:rPr>
            </w:pPr>
            <w:r w:rsidRPr="001608FC">
              <w:rPr>
                <w:rFonts w:cs="Times New Roman"/>
              </w:rPr>
              <w:t>+</w:t>
            </w:r>
          </w:p>
        </w:tc>
        <w:tc>
          <w:tcPr>
            <w:tcW w:w="1129" w:type="dxa"/>
          </w:tcPr>
          <w:p w14:paraId="27FB84EF" w14:textId="77777777" w:rsidR="00B91E4F" w:rsidRPr="001608FC" w:rsidRDefault="00B91E4F" w:rsidP="001608FC">
            <w:pPr>
              <w:jc w:val="center"/>
              <w:rPr>
                <w:rFonts w:cs="Times New Roman"/>
              </w:rPr>
            </w:pPr>
            <w:r w:rsidRPr="001608FC">
              <w:rPr>
                <w:rFonts w:cs="Times New Roman"/>
              </w:rPr>
              <w:t>+</w:t>
            </w:r>
          </w:p>
        </w:tc>
        <w:tc>
          <w:tcPr>
            <w:tcW w:w="1134" w:type="dxa"/>
          </w:tcPr>
          <w:p w14:paraId="77277DFE" w14:textId="77777777" w:rsidR="00B91E4F" w:rsidRPr="001608FC" w:rsidRDefault="00B91E4F" w:rsidP="001608FC">
            <w:pPr>
              <w:jc w:val="center"/>
              <w:rPr>
                <w:rFonts w:cs="Times New Roman"/>
              </w:rPr>
            </w:pPr>
            <w:r w:rsidRPr="001608FC">
              <w:rPr>
                <w:rFonts w:cs="Times New Roman"/>
              </w:rPr>
              <w:t>-</w:t>
            </w:r>
          </w:p>
        </w:tc>
        <w:tc>
          <w:tcPr>
            <w:tcW w:w="1138" w:type="dxa"/>
          </w:tcPr>
          <w:p w14:paraId="411969D1" w14:textId="77777777" w:rsidR="00B91E4F" w:rsidRPr="001608FC" w:rsidRDefault="00B91E4F" w:rsidP="001608FC">
            <w:pPr>
              <w:jc w:val="center"/>
              <w:rPr>
                <w:rFonts w:cs="Times New Roman"/>
              </w:rPr>
            </w:pPr>
            <w:r w:rsidRPr="001608FC">
              <w:rPr>
                <w:rFonts w:cs="Times New Roman"/>
              </w:rPr>
              <w:t>+</w:t>
            </w:r>
          </w:p>
        </w:tc>
        <w:tc>
          <w:tcPr>
            <w:tcW w:w="1130" w:type="dxa"/>
          </w:tcPr>
          <w:p w14:paraId="06FD4A2D" w14:textId="77777777" w:rsidR="00B91E4F" w:rsidRPr="001608FC" w:rsidRDefault="00B91E4F" w:rsidP="001608FC">
            <w:pPr>
              <w:jc w:val="center"/>
              <w:rPr>
                <w:rFonts w:cs="Times New Roman"/>
              </w:rPr>
            </w:pPr>
            <w:r w:rsidRPr="001608FC">
              <w:rPr>
                <w:rFonts w:cs="Times New Roman"/>
              </w:rPr>
              <w:t>+</w:t>
            </w:r>
          </w:p>
        </w:tc>
        <w:tc>
          <w:tcPr>
            <w:tcW w:w="847" w:type="dxa"/>
            <w:gridSpan w:val="2"/>
          </w:tcPr>
          <w:p w14:paraId="3E134C42" w14:textId="77777777" w:rsidR="00B91E4F" w:rsidRPr="001608FC" w:rsidRDefault="00B91E4F" w:rsidP="001608FC">
            <w:pPr>
              <w:rPr>
                <w:rFonts w:cs="Times New Roman"/>
              </w:rPr>
            </w:pPr>
            <w:r w:rsidRPr="001608FC">
              <w:rPr>
                <w:rFonts w:cs="Times New Roman"/>
              </w:rPr>
              <w:t>5</w:t>
            </w:r>
          </w:p>
        </w:tc>
      </w:tr>
      <w:tr w:rsidR="001608FC" w:rsidRPr="001608FC" w14:paraId="2FDFB87A" w14:textId="77777777" w:rsidTr="00B91E4F">
        <w:tc>
          <w:tcPr>
            <w:tcW w:w="425" w:type="dxa"/>
          </w:tcPr>
          <w:p w14:paraId="7F895D95" w14:textId="77777777" w:rsidR="00B91E4F" w:rsidRPr="001608FC" w:rsidRDefault="00B91E4F" w:rsidP="00B91E4F">
            <w:pPr>
              <w:pStyle w:val="ab"/>
              <w:numPr>
                <w:ilvl w:val="0"/>
                <w:numId w:val="26"/>
              </w:numPr>
              <w:ind w:left="324"/>
              <w:rPr>
                <w:rFonts w:cs="Times New Roman"/>
              </w:rPr>
            </w:pPr>
          </w:p>
        </w:tc>
        <w:tc>
          <w:tcPr>
            <w:tcW w:w="2269" w:type="dxa"/>
          </w:tcPr>
          <w:p w14:paraId="53D8123E" w14:textId="77777777" w:rsidR="00B91E4F" w:rsidRPr="001608FC" w:rsidRDefault="00B91E4F" w:rsidP="00B91E4F">
            <w:pPr>
              <w:rPr>
                <w:rFonts w:cs="Times New Roman"/>
              </w:rPr>
            </w:pPr>
            <w:r w:rsidRPr="001608FC">
              <w:rPr>
                <w:rFonts w:cs="Times New Roman"/>
              </w:rPr>
              <w:t>Ибрагимова  А.</w:t>
            </w:r>
          </w:p>
        </w:tc>
        <w:tc>
          <w:tcPr>
            <w:tcW w:w="1420" w:type="dxa"/>
          </w:tcPr>
          <w:p w14:paraId="2340AAC5" w14:textId="040A3889" w:rsidR="00B91E4F" w:rsidRPr="001608FC" w:rsidRDefault="00B91E4F" w:rsidP="00B91E4F">
            <w:pPr>
              <w:jc w:val="center"/>
              <w:rPr>
                <w:rFonts w:cs="Times New Roman"/>
              </w:rPr>
            </w:pPr>
            <w:r w:rsidRPr="001608FC">
              <w:rPr>
                <w:rFonts w:cs="Times New Roman"/>
              </w:rPr>
              <w:t>+</w:t>
            </w:r>
          </w:p>
        </w:tc>
        <w:tc>
          <w:tcPr>
            <w:tcW w:w="1421" w:type="dxa"/>
          </w:tcPr>
          <w:p w14:paraId="02E3FDAB" w14:textId="01315B27" w:rsidR="00B91E4F" w:rsidRPr="001608FC" w:rsidRDefault="00B91E4F" w:rsidP="00B91E4F">
            <w:pPr>
              <w:jc w:val="center"/>
              <w:rPr>
                <w:rFonts w:cs="Times New Roman"/>
              </w:rPr>
            </w:pPr>
            <w:r w:rsidRPr="001608FC">
              <w:rPr>
                <w:rFonts w:cs="Times New Roman"/>
              </w:rPr>
              <w:t>+</w:t>
            </w:r>
          </w:p>
        </w:tc>
        <w:tc>
          <w:tcPr>
            <w:tcW w:w="1129" w:type="dxa"/>
          </w:tcPr>
          <w:p w14:paraId="7F874223" w14:textId="77777777" w:rsidR="00B91E4F" w:rsidRPr="001608FC" w:rsidRDefault="00B91E4F" w:rsidP="00B91E4F">
            <w:pPr>
              <w:jc w:val="center"/>
              <w:rPr>
                <w:rFonts w:cs="Times New Roman"/>
              </w:rPr>
            </w:pPr>
            <w:r w:rsidRPr="001608FC">
              <w:rPr>
                <w:rFonts w:cs="Times New Roman"/>
              </w:rPr>
              <w:t>+</w:t>
            </w:r>
          </w:p>
        </w:tc>
        <w:tc>
          <w:tcPr>
            <w:tcW w:w="1134" w:type="dxa"/>
          </w:tcPr>
          <w:p w14:paraId="030141B1" w14:textId="77777777" w:rsidR="00B91E4F" w:rsidRPr="001608FC" w:rsidRDefault="00B91E4F" w:rsidP="00B91E4F">
            <w:pPr>
              <w:jc w:val="center"/>
              <w:rPr>
                <w:rFonts w:cs="Times New Roman"/>
              </w:rPr>
            </w:pPr>
            <w:r w:rsidRPr="001608FC">
              <w:rPr>
                <w:rFonts w:cs="Times New Roman"/>
              </w:rPr>
              <w:t>-</w:t>
            </w:r>
          </w:p>
        </w:tc>
        <w:tc>
          <w:tcPr>
            <w:tcW w:w="1138" w:type="dxa"/>
          </w:tcPr>
          <w:p w14:paraId="6241C8FD" w14:textId="77777777" w:rsidR="00B91E4F" w:rsidRPr="001608FC" w:rsidRDefault="00B91E4F" w:rsidP="00B91E4F">
            <w:pPr>
              <w:jc w:val="center"/>
              <w:rPr>
                <w:rFonts w:cs="Times New Roman"/>
              </w:rPr>
            </w:pPr>
            <w:r w:rsidRPr="001608FC">
              <w:rPr>
                <w:rFonts w:cs="Times New Roman"/>
              </w:rPr>
              <w:t>+</w:t>
            </w:r>
          </w:p>
        </w:tc>
        <w:tc>
          <w:tcPr>
            <w:tcW w:w="1130" w:type="dxa"/>
          </w:tcPr>
          <w:p w14:paraId="10C879C4"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75F4153D" w14:textId="091000C2" w:rsidR="00B91E4F" w:rsidRPr="001608FC" w:rsidRDefault="003B470B" w:rsidP="00B91E4F">
            <w:pPr>
              <w:rPr>
                <w:rFonts w:cs="Times New Roman"/>
              </w:rPr>
            </w:pPr>
            <w:r w:rsidRPr="001608FC">
              <w:rPr>
                <w:rFonts w:cs="Times New Roman"/>
              </w:rPr>
              <w:t>4</w:t>
            </w:r>
          </w:p>
        </w:tc>
      </w:tr>
      <w:tr w:rsidR="001608FC" w:rsidRPr="001608FC" w14:paraId="5F568466" w14:textId="77777777" w:rsidTr="00B91E4F">
        <w:tc>
          <w:tcPr>
            <w:tcW w:w="425" w:type="dxa"/>
          </w:tcPr>
          <w:p w14:paraId="34B4E8C7" w14:textId="77777777" w:rsidR="00B91E4F" w:rsidRPr="001608FC" w:rsidRDefault="00B91E4F" w:rsidP="00B91E4F">
            <w:pPr>
              <w:pStyle w:val="ab"/>
              <w:numPr>
                <w:ilvl w:val="0"/>
                <w:numId w:val="26"/>
              </w:numPr>
              <w:ind w:left="324"/>
              <w:rPr>
                <w:rFonts w:cs="Times New Roman"/>
              </w:rPr>
            </w:pPr>
          </w:p>
        </w:tc>
        <w:tc>
          <w:tcPr>
            <w:tcW w:w="2269" w:type="dxa"/>
          </w:tcPr>
          <w:p w14:paraId="1B52E693" w14:textId="77777777" w:rsidR="00B91E4F" w:rsidRPr="001608FC" w:rsidRDefault="00B91E4F" w:rsidP="00B91E4F">
            <w:pPr>
              <w:rPr>
                <w:rFonts w:cs="Times New Roman"/>
              </w:rPr>
            </w:pPr>
            <w:r w:rsidRPr="001608FC">
              <w:rPr>
                <w:rFonts w:cs="Times New Roman"/>
              </w:rPr>
              <w:t>Ибрагимова Х.</w:t>
            </w:r>
          </w:p>
        </w:tc>
        <w:tc>
          <w:tcPr>
            <w:tcW w:w="1420" w:type="dxa"/>
          </w:tcPr>
          <w:p w14:paraId="5664456E" w14:textId="65933AAF" w:rsidR="00B91E4F" w:rsidRPr="001608FC" w:rsidRDefault="00B91E4F" w:rsidP="00B91E4F">
            <w:pPr>
              <w:jc w:val="center"/>
              <w:rPr>
                <w:rFonts w:cs="Times New Roman"/>
              </w:rPr>
            </w:pPr>
            <w:r w:rsidRPr="001608FC">
              <w:rPr>
                <w:rFonts w:cs="Times New Roman"/>
              </w:rPr>
              <w:t>+</w:t>
            </w:r>
          </w:p>
        </w:tc>
        <w:tc>
          <w:tcPr>
            <w:tcW w:w="1421" w:type="dxa"/>
          </w:tcPr>
          <w:p w14:paraId="5FC8775C" w14:textId="76E39891" w:rsidR="00B91E4F" w:rsidRPr="001608FC" w:rsidRDefault="00B91E4F" w:rsidP="00B91E4F">
            <w:pPr>
              <w:jc w:val="center"/>
              <w:rPr>
                <w:rFonts w:cs="Times New Roman"/>
              </w:rPr>
            </w:pPr>
            <w:r w:rsidRPr="001608FC">
              <w:rPr>
                <w:rFonts w:cs="Times New Roman"/>
              </w:rPr>
              <w:t>+</w:t>
            </w:r>
          </w:p>
        </w:tc>
        <w:tc>
          <w:tcPr>
            <w:tcW w:w="1129" w:type="dxa"/>
          </w:tcPr>
          <w:p w14:paraId="2897DB91" w14:textId="77777777" w:rsidR="00B91E4F" w:rsidRPr="001608FC" w:rsidRDefault="00B91E4F" w:rsidP="00B91E4F">
            <w:pPr>
              <w:jc w:val="center"/>
              <w:rPr>
                <w:rFonts w:cs="Times New Roman"/>
              </w:rPr>
            </w:pPr>
            <w:r w:rsidRPr="001608FC">
              <w:rPr>
                <w:rFonts w:cs="Times New Roman"/>
              </w:rPr>
              <w:t>+</w:t>
            </w:r>
          </w:p>
        </w:tc>
        <w:tc>
          <w:tcPr>
            <w:tcW w:w="1134" w:type="dxa"/>
          </w:tcPr>
          <w:p w14:paraId="64CF06AA" w14:textId="77777777" w:rsidR="00B91E4F" w:rsidRPr="001608FC" w:rsidRDefault="00B91E4F" w:rsidP="00B91E4F">
            <w:pPr>
              <w:jc w:val="center"/>
              <w:rPr>
                <w:rFonts w:cs="Times New Roman"/>
              </w:rPr>
            </w:pPr>
            <w:r w:rsidRPr="001608FC">
              <w:rPr>
                <w:rFonts w:cs="Times New Roman"/>
              </w:rPr>
              <w:t>-</w:t>
            </w:r>
          </w:p>
        </w:tc>
        <w:tc>
          <w:tcPr>
            <w:tcW w:w="1138" w:type="dxa"/>
          </w:tcPr>
          <w:p w14:paraId="753FA26A" w14:textId="77777777" w:rsidR="00B91E4F" w:rsidRPr="001608FC" w:rsidRDefault="00B91E4F" w:rsidP="00B91E4F">
            <w:pPr>
              <w:jc w:val="center"/>
              <w:rPr>
                <w:rFonts w:cs="Times New Roman"/>
              </w:rPr>
            </w:pPr>
            <w:r w:rsidRPr="001608FC">
              <w:rPr>
                <w:rFonts w:cs="Times New Roman"/>
              </w:rPr>
              <w:t>+</w:t>
            </w:r>
          </w:p>
        </w:tc>
        <w:tc>
          <w:tcPr>
            <w:tcW w:w="1130" w:type="dxa"/>
          </w:tcPr>
          <w:p w14:paraId="2546A39C"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21FF6F1E" w14:textId="77777777" w:rsidR="00B91E4F" w:rsidRPr="001608FC" w:rsidRDefault="00B91E4F" w:rsidP="00B91E4F">
            <w:pPr>
              <w:rPr>
                <w:rFonts w:cs="Times New Roman"/>
              </w:rPr>
            </w:pPr>
            <w:r w:rsidRPr="001608FC">
              <w:rPr>
                <w:rFonts w:cs="Times New Roman"/>
              </w:rPr>
              <w:t>3</w:t>
            </w:r>
          </w:p>
        </w:tc>
      </w:tr>
      <w:tr w:rsidR="001608FC" w:rsidRPr="001608FC" w14:paraId="6B1E9A21" w14:textId="77777777" w:rsidTr="00B91E4F">
        <w:tc>
          <w:tcPr>
            <w:tcW w:w="425" w:type="dxa"/>
          </w:tcPr>
          <w:p w14:paraId="1522273B" w14:textId="77777777" w:rsidR="00B91E4F" w:rsidRPr="001608FC" w:rsidRDefault="00B91E4F" w:rsidP="00B91E4F">
            <w:pPr>
              <w:pStyle w:val="ab"/>
              <w:numPr>
                <w:ilvl w:val="0"/>
                <w:numId w:val="26"/>
              </w:numPr>
              <w:ind w:left="324"/>
              <w:rPr>
                <w:rFonts w:cs="Times New Roman"/>
              </w:rPr>
            </w:pPr>
          </w:p>
        </w:tc>
        <w:tc>
          <w:tcPr>
            <w:tcW w:w="2269" w:type="dxa"/>
          </w:tcPr>
          <w:p w14:paraId="5A47C4AB" w14:textId="77777777" w:rsidR="00B91E4F" w:rsidRPr="001608FC" w:rsidRDefault="00B91E4F" w:rsidP="001608FC">
            <w:pPr>
              <w:rPr>
                <w:rFonts w:cs="Times New Roman"/>
              </w:rPr>
            </w:pPr>
            <w:proofErr w:type="spellStart"/>
            <w:r w:rsidRPr="001608FC">
              <w:rPr>
                <w:rFonts w:cs="Times New Roman"/>
              </w:rPr>
              <w:t>Зайналбеков</w:t>
            </w:r>
            <w:proofErr w:type="spellEnd"/>
            <w:r w:rsidRPr="001608FC">
              <w:rPr>
                <w:rFonts w:cs="Times New Roman"/>
              </w:rPr>
              <w:t xml:space="preserve"> П.</w:t>
            </w:r>
          </w:p>
        </w:tc>
        <w:tc>
          <w:tcPr>
            <w:tcW w:w="1420" w:type="dxa"/>
          </w:tcPr>
          <w:p w14:paraId="0E50C3D8" w14:textId="77777777" w:rsidR="00B91E4F" w:rsidRPr="001608FC" w:rsidRDefault="00B91E4F" w:rsidP="001608FC">
            <w:pPr>
              <w:jc w:val="center"/>
              <w:rPr>
                <w:rFonts w:cs="Times New Roman"/>
              </w:rPr>
            </w:pPr>
            <w:r w:rsidRPr="001608FC">
              <w:rPr>
                <w:rFonts w:cs="Times New Roman"/>
              </w:rPr>
              <w:t>-</w:t>
            </w:r>
          </w:p>
        </w:tc>
        <w:tc>
          <w:tcPr>
            <w:tcW w:w="1421" w:type="dxa"/>
          </w:tcPr>
          <w:p w14:paraId="4B75E247" w14:textId="77777777" w:rsidR="00B91E4F" w:rsidRPr="001608FC" w:rsidRDefault="00B91E4F" w:rsidP="001608FC">
            <w:pPr>
              <w:jc w:val="center"/>
              <w:rPr>
                <w:rFonts w:cs="Times New Roman"/>
              </w:rPr>
            </w:pPr>
            <w:r w:rsidRPr="001608FC">
              <w:rPr>
                <w:rFonts w:cs="Times New Roman"/>
              </w:rPr>
              <w:t>+</w:t>
            </w:r>
          </w:p>
        </w:tc>
        <w:tc>
          <w:tcPr>
            <w:tcW w:w="1129" w:type="dxa"/>
          </w:tcPr>
          <w:p w14:paraId="0476891A" w14:textId="77777777" w:rsidR="00B91E4F" w:rsidRPr="001608FC" w:rsidRDefault="00B91E4F" w:rsidP="001608FC">
            <w:pPr>
              <w:jc w:val="center"/>
              <w:rPr>
                <w:rFonts w:cs="Times New Roman"/>
              </w:rPr>
            </w:pPr>
            <w:r w:rsidRPr="001608FC">
              <w:rPr>
                <w:rFonts w:cs="Times New Roman"/>
              </w:rPr>
              <w:t>+</w:t>
            </w:r>
          </w:p>
        </w:tc>
        <w:tc>
          <w:tcPr>
            <w:tcW w:w="1134" w:type="dxa"/>
          </w:tcPr>
          <w:p w14:paraId="52764C9D" w14:textId="77777777" w:rsidR="00B91E4F" w:rsidRPr="001608FC" w:rsidRDefault="00B91E4F" w:rsidP="001608FC">
            <w:pPr>
              <w:jc w:val="center"/>
              <w:rPr>
                <w:rFonts w:cs="Times New Roman"/>
              </w:rPr>
            </w:pPr>
            <w:r w:rsidRPr="001608FC">
              <w:rPr>
                <w:rFonts w:cs="Times New Roman"/>
              </w:rPr>
              <w:t>-</w:t>
            </w:r>
          </w:p>
        </w:tc>
        <w:tc>
          <w:tcPr>
            <w:tcW w:w="1138" w:type="dxa"/>
          </w:tcPr>
          <w:p w14:paraId="1F65F648" w14:textId="77777777" w:rsidR="00B91E4F" w:rsidRPr="001608FC" w:rsidRDefault="00B91E4F" w:rsidP="001608FC">
            <w:pPr>
              <w:jc w:val="center"/>
              <w:rPr>
                <w:rFonts w:cs="Times New Roman"/>
              </w:rPr>
            </w:pPr>
            <w:r w:rsidRPr="001608FC">
              <w:rPr>
                <w:rFonts w:cs="Times New Roman"/>
              </w:rPr>
              <w:t>+</w:t>
            </w:r>
          </w:p>
        </w:tc>
        <w:tc>
          <w:tcPr>
            <w:tcW w:w="1130" w:type="dxa"/>
          </w:tcPr>
          <w:p w14:paraId="25A5FA6E" w14:textId="77777777" w:rsidR="00B91E4F" w:rsidRPr="001608FC" w:rsidRDefault="00B91E4F" w:rsidP="001608FC">
            <w:pPr>
              <w:jc w:val="center"/>
              <w:rPr>
                <w:rFonts w:cs="Times New Roman"/>
              </w:rPr>
            </w:pPr>
            <w:r w:rsidRPr="001608FC">
              <w:rPr>
                <w:rFonts w:cs="Times New Roman"/>
              </w:rPr>
              <w:t>-</w:t>
            </w:r>
          </w:p>
        </w:tc>
        <w:tc>
          <w:tcPr>
            <w:tcW w:w="847" w:type="dxa"/>
            <w:gridSpan w:val="2"/>
          </w:tcPr>
          <w:p w14:paraId="6B85125E" w14:textId="77777777" w:rsidR="00B91E4F" w:rsidRPr="001608FC" w:rsidRDefault="00B91E4F" w:rsidP="001608FC">
            <w:pPr>
              <w:rPr>
                <w:rFonts w:cs="Times New Roman"/>
              </w:rPr>
            </w:pPr>
            <w:r w:rsidRPr="001608FC">
              <w:rPr>
                <w:rFonts w:cs="Times New Roman"/>
              </w:rPr>
              <w:t>3</w:t>
            </w:r>
          </w:p>
        </w:tc>
      </w:tr>
      <w:tr w:rsidR="001608FC" w:rsidRPr="001608FC" w14:paraId="4C8F880A" w14:textId="77777777" w:rsidTr="00B91E4F">
        <w:tc>
          <w:tcPr>
            <w:tcW w:w="425" w:type="dxa"/>
          </w:tcPr>
          <w:p w14:paraId="100BD91B" w14:textId="77777777" w:rsidR="00B91E4F" w:rsidRPr="001608FC" w:rsidRDefault="00B91E4F" w:rsidP="00B91E4F">
            <w:pPr>
              <w:pStyle w:val="ab"/>
              <w:numPr>
                <w:ilvl w:val="0"/>
                <w:numId w:val="26"/>
              </w:numPr>
              <w:ind w:left="324"/>
              <w:rPr>
                <w:rFonts w:cs="Times New Roman"/>
              </w:rPr>
            </w:pPr>
          </w:p>
        </w:tc>
        <w:tc>
          <w:tcPr>
            <w:tcW w:w="2269" w:type="dxa"/>
          </w:tcPr>
          <w:p w14:paraId="319490B0" w14:textId="77777777" w:rsidR="00B91E4F" w:rsidRPr="001608FC" w:rsidRDefault="00B91E4F" w:rsidP="001608FC">
            <w:pPr>
              <w:rPr>
                <w:rFonts w:cs="Times New Roman"/>
              </w:rPr>
            </w:pPr>
            <w:proofErr w:type="spellStart"/>
            <w:r w:rsidRPr="001608FC">
              <w:rPr>
                <w:rFonts w:cs="Times New Roman"/>
              </w:rPr>
              <w:t>Касумбекова</w:t>
            </w:r>
            <w:proofErr w:type="spellEnd"/>
            <w:r w:rsidRPr="001608FC">
              <w:rPr>
                <w:rFonts w:cs="Times New Roman"/>
              </w:rPr>
              <w:t xml:space="preserve">  А.</w:t>
            </w:r>
          </w:p>
        </w:tc>
        <w:tc>
          <w:tcPr>
            <w:tcW w:w="1420" w:type="dxa"/>
          </w:tcPr>
          <w:p w14:paraId="2B7F8C67" w14:textId="77777777" w:rsidR="00B91E4F" w:rsidRPr="001608FC" w:rsidRDefault="00B91E4F" w:rsidP="001608FC">
            <w:pPr>
              <w:jc w:val="center"/>
              <w:rPr>
                <w:rFonts w:cs="Times New Roman"/>
              </w:rPr>
            </w:pPr>
            <w:r w:rsidRPr="001608FC">
              <w:rPr>
                <w:rFonts w:cs="Times New Roman"/>
              </w:rPr>
              <w:t>+</w:t>
            </w:r>
          </w:p>
        </w:tc>
        <w:tc>
          <w:tcPr>
            <w:tcW w:w="1421" w:type="dxa"/>
          </w:tcPr>
          <w:p w14:paraId="573A0470" w14:textId="77777777" w:rsidR="00B91E4F" w:rsidRPr="001608FC" w:rsidRDefault="00B91E4F" w:rsidP="001608FC">
            <w:pPr>
              <w:jc w:val="center"/>
              <w:rPr>
                <w:rFonts w:cs="Times New Roman"/>
              </w:rPr>
            </w:pPr>
            <w:r w:rsidRPr="001608FC">
              <w:rPr>
                <w:rFonts w:cs="Times New Roman"/>
              </w:rPr>
              <w:t>+</w:t>
            </w:r>
          </w:p>
        </w:tc>
        <w:tc>
          <w:tcPr>
            <w:tcW w:w="1129" w:type="dxa"/>
          </w:tcPr>
          <w:p w14:paraId="67C91F4B" w14:textId="77777777" w:rsidR="00B91E4F" w:rsidRPr="001608FC" w:rsidRDefault="00B91E4F" w:rsidP="001608FC">
            <w:pPr>
              <w:jc w:val="center"/>
              <w:rPr>
                <w:rFonts w:cs="Times New Roman"/>
              </w:rPr>
            </w:pPr>
            <w:r w:rsidRPr="001608FC">
              <w:rPr>
                <w:rFonts w:cs="Times New Roman"/>
              </w:rPr>
              <w:t>+</w:t>
            </w:r>
          </w:p>
        </w:tc>
        <w:tc>
          <w:tcPr>
            <w:tcW w:w="1134" w:type="dxa"/>
          </w:tcPr>
          <w:p w14:paraId="29C25B96" w14:textId="77777777" w:rsidR="00B91E4F" w:rsidRPr="001608FC" w:rsidRDefault="00B91E4F" w:rsidP="001608FC">
            <w:pPr>
              <w:jc w:val="center"/>
              <w:rPr>
                <w:rFonts w:cs="Times New Roman"/>
              </w:rPr>
            </w:pPr>
            <w:r w:rsidRPr="001608FC">
              <w:rPr>
                <w:rFonts w:cs="Times New Roman"/>
              </w:rPr>
              <w:t>+</w:t>
            </w:r>
          </w:p>
        </w:tc>
        <w:tc>
          <w:tcPr>
            <w:tcW w:w="1138" w:type="dxa"/>
          </w:tcPr>
          <w:p w14:paraId="20404D14" w14:textId="77777777" w:rsidR="00B91E4F" w:rsidRPr="001608FC" w:rsidRDefault="00B91E4F" w:rsidP="001608FC">
            <w:pPr>
              <w:jc w:val="center"/>
              <w:rPr>
                <w:rFonts w:cs="Times New Roman"/>
              </w:rPr>
            </w:pPr>
            <w:r w:rsidRPr="001608FC">
              <w:rPr>
                <w:rFonts w:cs="Times New Roman"/>
              </w:rPr>
              <w:t>+</w:t>
            </w:r>
          </w:p>
        </w:tc>
        <w:tc>
          <w:tcPr>
            <w:tcW w:w="1130" w:type="dxa"/>
          </w:tcPr>
          <w:p w14:paraId="5DD9CBF6" w14:textId="77777777" w:rsidR="00B91E4F" w:rsidRPr="001608FC" w:rsidRDefault="00B91E4F" w:rsidP="001608FC">
            <w:pPr>
              <w:jc w:val="center"/>
              <w:rPr>
                <w:rFonts w:cs="Times New Roman"/>
              </w:rPr>
            </w:pPr>
            <w:r w:rsidRPr="001608FC">
              <w:rPr>
                <w:rFonts w:cs="Times New Roman"/>
              </w:rPr>
              <w:t>+</w:t>
            </w:r>
          </w:p>
        </w:tc>
        <w:tc>
          <w:tcPr>
            <w:tcW w:w="847" w:type="dxa"/>
            <w:gridSpan w:val="2"/>
          </w:tcPr>
          <w:p w14:paraId="07727217" w14:textId="77777777" w:rsidR="00B91E4F" w:rsidRPr="001608FC" w:rsidRDefault="00B91E4F" w:rsidP="001608FC">
            <w:pPr>
              <w:rPr>
                <w:rFonts w:cs="Times New Roman"/>
              </w:rPr>
            </w:pPr>
            <w:r w:rsidRPr="001608FC">
              <w:rPr>
                <w:rFonts w:cs="Times New Roman"/>
              </w:rPr>
              <w:t>6</w:t>
            </w:r>
          </w:p>
        </w:tc>
      </w:tr>
      <w:tr w:rsidR="001608FC" w:rsidRPr="001608FC" w14:paraId="45AB2F6F" w14:textId="77777777" w:rsidTr="00B91E4F">
        <w:tc>
          <w:tcPr>
            <w:tcW w:w="425" w:type="dxa"/>
          </w:tcPr>
          <w:p w14:paraId="3962BD80" w14:textId="77777777" w:rsidR="00B91E4F" w:rsidRPr="001608FC" w:rsidRDefault="00B91E4F" w:rsidP="00B91E4F">
            <w:pPr>
              <w:pStyle w:val="ab"/>
              <w:numPr>
                <w:ilvl w:val="0"/>
                <w:numId w:val="26"/>
              </w:numPr>
              <w:ind w:left="324"/>
              <w:rPr>
                <w:rFonts w:cs="Times New Roman"/>
              </w:rPr>
            </w:pPr>
          </w:p>
        </w:tc>
        <w:tc>
          <w:tcPr>
            <w:tcW w:w="2269" w:type="dxa"/>
          </w:tcPr>
          <w:p w14:paraId="1C0CB77C" w14:textId="77777777" w:rsidR="00B91E4F" w:rsidRPr="001608FC" w:rsidRDefault="00B91E4F" w:rsidP="001608FC">
            <w:pPr>
              <w:rPr>
                <w:rFonts w:cs="Times New Roman"/>
              </w:rPr>
            </w:pPr>
            <w:r w:rsidRPr="001608FC">
              <w:rPr>
                <w:rFonts w:cs="Times New Roman"/>
              </w:rPr>
              <w:t>Курбанова К.</w:t>
            </w:r>
          </w:p>
        </w:tc>
        <w:tc>
          <w:tcPr>
            <w:tcW w:w="1420" w:type="dxa"/>
          </w:tcPr>
          <w:p w14:paraId="2EE7DDAD" w14:textId="77777777" w:rsidR="00B91E4F" w:rsidRPr="001608FC" w:rsidRDefault="00B91E4F" w:rsidP="001608FC">
            <w:pPr>
              <w:jc w:val="center"/>
              <w:rPr>
                <w:rFonts w:cs="Times New Roman"/>
              </w:rPr>
            </w:pPr>
            <w:r w:rsidRPr="001608FC">
              <w:rPr>
                <w:rFonts w:cs="Times New Roman"/>
              </w:rPr>
              <w:t>+</w:t>
            </w:r>
          </w:p>
        </w:tc>
        <w:tc>
          <w:tcPr>
            <w:tcW w:w="1421" w:type="dxa"/>
          </w:tcPr>
          <w:p w14:paraId="102FF038" w14:textId="77777777" w:rsidR="00B91E4F" w:rsidRPr="001608FC" w:rsidRDefault="00B91E4F" w:rsidP="001608FC">
            <w:pPr>
              <w:jc w:val="center"/>
              <w:rPr>
                <w:rFonts w:cs="Times New Roman"/>
              </w:rPr>
            </w:pPr>
            <w:r w:rsidRPr="001608FC">
              <w:rPr>
                <w:rFonts w:cs="Times New Roman"/>
              </w:rPr>
              <w:t>-</w:t>
            </w:r>
          </w:p>
        </w:tc>
        <w:tc>
          <w:tcPr>
            <w:tcW w:w="1129" w:type="dxa"/>
          </w:tcPr>
          <w:p w14:paraId="1A1F5AEE" w14:textId="77777777" w:rsidR="00B91E4F" w:rsidRPr="001608FC" w:rsidRDefault="00B91E4F" w:rsidP="001608FC">
            <w:pPr>
              <w:jc w:val="center"/>
              <w:rPr>
                <w:rFonts w:cs="Times New Roman"/>
              </w:rPr>
            </w:pPr>
            <w:r w:rsidRPr="001608FC">
              <w:rPr>
                <w:rFonts w:cs="Times New Roman"/>
              </w:rPr>
              <w:t>+</w:t>
            </w:r>
          </w:p>
        </w:tc>
        <w:tc>
          <w:tcPr>
            <w:tcW w:w="1134" w:type="dxa"/>
          </w:tcPr>
          <w:p w14:paraId="3FF013FC" w14:textId="77777777" w:rsidR="00B91E4F" w:rsidRPr="001608FC" w:rsidRDefault="00B91E4F" w:rsidP="001608FC">
            <w:pPr>
              <w:jc w:val="center"/>
              <w:rPr>
                <w:rFonts w:cs="Times New Roman"/>
              </w:rPr>
            </w:pPr>
            <w:r w:rsidRPr="001608FC">
              <w:rPr>
                <w:rFonts w:cs="Times New Roman"/>
              </w:rPr>
              <w:t>+</w:t>
            </w:r>
          </w:p>
        </w:tc>
        <w:tc>
          <w:tcPr>
            <w:tcW w:w="1138" w:type="dxa"/>
          </w:tcPr>
          <w:p w14:paraId="783B74DF" w14:textId="77777777" w:rsidR="00B91E4F" w:rsidRPr="001608FC" w:rsidRDefault="00B91E4F" w:rsidP="001608FC">
            <w:pPr>
              <w:jc w:val="center"/>
              <w:rPr>
                <w:rFonts w:cs="Times New Roman"/>
              </w:rPr>
            </w:pPr>
            <w:r w:rsidRPr="001608FC">
              <w:rPr>
                <w:rFonts w:cs="Times New Roman"/>
              </w:rPr>
              <w:t>+</w:t>
            </w:r>
          </w:p>
        </w:tc>
        <w:tc>
          <w:tcPr>
            <w:tcW w:w="1130" w:type="dxa"/>
          </w:tcPr>
          <w:p w14:paraId="1BFF9669" w14:textId="6AC235DC" w:rsidR="00B91E4F" w:rsidRPr="001608FC" w:rsidRDefault="00B91E4F" w:rsidP="001608FC">
            <w:pPr>
              <w:jc w:val="center"/>
              <w:rPr>
                <w:rFonts w:cs="Times New Roman"/>
              </w:rPr>
            </w:pPr>
            <w:r w:rsidRPr="001608FC">
              <w:rPr>
                <w:rFonts w:cs="Times New Roman"/>
              </w:rPr>
              <w:t>+</w:t>
            </w:r>
          </w:p>
        </w:tc>
        <w:tc>
          <w:tcPr>
            <w:tcW w:w="847" w:type="dxa"/>
            <w:gridSpan w:val="2"/>
          </w:tcPr>
          <w:p w14:paraId="3739F650" w14:textId="0FA1D85C" w:rsidR="00B91E4F" w:rsidRPr="001608FC" w:rsidRDefault="00B91E4F" w:rsidP="001608FC">
            <w:pPr>
              <w:rPr>
                <w:rFonts w:cs="Times New Roman"/>
              </w:rPr>
            </w:pPr>
            <w:r w:rsidRPr="001608FC">
              <w:rPr>
                <w:rFonts w:cs="Times New Roman"/>
              </w:rPr>
              <w:t>5</w:t>
            </w:r>
          </w:p>
        </w:tc>
      </w:tr>
      <w:tr w:rsidR="001608FC" w:rsidRPr="001608FC" w14:paraId="01584E17" w14:textId="77777777" w:rsidTr="00B91E4F">
        <w:tc>
          <w:tcPr>
            <w:tcW w:w="425" w:type="dxa"/>
          </w:tcPr>
          <w:p w14:paraId="53477D08" w14:textId="77777777" w:rsidR="00B91E4F" w:rsidRPr="001608FC" w:rsidRDefault="00B91E4F" w:rsidP="00B91E4F">
            <w:pPr>
              <w:pStyle w:val="ab"/>
              <w:numPr>
                <w:ilvl w:val="0"/>
                <w:numId w:val="26"/>
              </w:numPr>
              <w:ind w:left="324"/>
              <w:rPr>
                <w:rFonts w:cs="Times New Roman"/>
              </w:rPr>
            </w:pPr>
          </w:p>
        </w:tc>
        <w:tc>
          <w:tcPr>
            <w:tcW w:w="2269" w:type="dxa"/>
          </w:tcPr>
          <w:p w14:paraId="78946F39" w14:textId="77777777" w:rsidR="00B91E4F" w:rsidRPr="001608FC" w:rsidRDefault="00B91E4F" w:rsidP="00B91E4F">
            <w:pPr>
              <w:rPr>
                <w:rFonts w:cs="Times New Roman"/>
              </w:rPr>
            </w:pPr>
            <w:r w:rsidRPr="001608FC">
              <w:rPr>
                <w:rFonts w:cs="Times New Roman"/>
              </w:rPr>
              <w:t>Магомедова  М.</w:t>
            </w:r>
          </w:p>
        </w:tc>
        <w:tc>
          <w:tcPr>
            <w:tcW w:w="1420" w:type="dxa"/>
          </w:tcPr>
          <w:p w14:paraId="717BDD4F" w14:textId="77777777" w:rsidR="00B91E4F" w:rsidRPr="001608FC" w:rsidRDefault="00B91E4F" w:rsidP="00B91E4F">
            <w:pPr>
              <w:jc w:val="center"/>
              <w:rPr>
                <w:rFonts w:cs="Times New Roman"/>
              </w:rPr>
            </w:pPr>
            <w:r w:rsidRPr="001608FC">
              <w:rPr>
                <w:rFonts w:cs="Times New Roman"/>
              </w:rPr>
              <w:t>+</w:t>
            </w:r>
          </w:p>
        </w:tc>
        <w:tc>
          <w:tcPr>
            <w:tcW w:w="1421" w:type="dxa"/>
          </w:tcPr>
          <w:p w14:paraId="37E6066D" w14:textId="77777777" w:rsidR="00B91E4F" w:rsidRPr="001608FC" w:rsidRDefault="00B91E4F" w:rsidP="00B91E4F">
            <w:pPr>
              <w:jc w:val="center"/>
              <w:rPr>
                <w:rFonts w:cs="Times New Roman"/>
              </w:rPr>
            </w:pPr>
            <w:r w:rsidRPr="001608FC">
              <w:rPr>
                <w:rFonts w:cs="Times New Roman"/>
              </w:rPr>
              <w:t>+</w:t>
            </w:r>
          </w:p>
        </w:tc>
        <w:tc>
          <w:tcPr>
            <w:tcW w:w="1129" w:type="dxa"/>
          </w:tcPr>
          <w:p w14:paraId="0E915EA4" w14:textId="77777777" w:rsidR="00B91E4F" w:rsidRPr="001608FC" w:rsidRDefault="00B91E4F" w:rsidP="00B91E4F">
            <w:pPr>
              <w:jc w:val="center"/>
              <w:rPr>
                <w:rFonts w:cs="Times New Roman"/>
              </w:rPr>
            </w:pPr>
            <w:r w:rsidRPr="001608FC">
              <w:rPr>
                <w:rFonts w:cs="Times New Roman"/>
              </w:rPr>
              <w:t>+</w:t>
            </w:r>
          </w:p>
        </w:tc>
        <w:tc>
          <w:tcPr>
            <w:tcW w:w="1134" w:type="dxa"/>
          </w:tcPr>
          <w:p w14:paraId="79E86149" w14:textId="77777777" w:rsidR="00B91E4F" w:rsidRPr="001608FC" w:rsidRDefault="00B91E4F" w:rsidP="00B91E4F">
            <w:pPr>
              <w:jc w:val="center"/>
              <w:rPr>
                <w:rFonts w:cs="Times New Roman"/>
              </w:rPr>
            </w:pPr>
            <w:r w:rsidRPr="001608FC">
              <w:rPr>
                <w:rFonts w:cs="Times New Roman"/>
              </w:rPr>
              <w:t>-</w:t>
            </w:r>
          </w:p>
        </w:tc>
        <w:tc>
          <w:tcPr>
            <w:tcW w:w="1138" w:type="dxa"/>
          </w:tcPr>
          <w:p w14:paraId="62E9380F" w14:textId="77777777" w:rsidR="00B91E4F" w:rsidRPr="001608FC" w:rsidRDefault="00B91E4F" w:rsidP="00B91E4F">
            <w:pPr>
              <w:jc w:val="center"/>
              <w:rPr>
                <w:rFonts w:cs="Times New Roman"/>
              </w:rPr>
            </w:pPr>
            <w:r w:rsidRPr="001608FC">
              <w:rPr>
                <w:rFonts w:cs="Times New Roman"/>
              </w:rPr>
              <w:t>+</w:t>
            </w:r>
          </w:p>
        </w:tc>
        <w:tc>
          <w:tcPr>
            <w:tcW w:w="1130" w:type="dxa"/>
          </w:tcPr>
          <w:p w14:paraId="2818921C"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51A9FCE9" w14:textId="77777777" w:rsidR="00B91E4F" w:rsidRPr="001608FC" w:rsidRDefault="00B91E4F" w:rsidP="00B91E4F">
            <w:pPr>
              <w:rPr>
                <w:rFonts w:cs="Times New Roman"/>
              </w:rPr>
            </w:pPr>
            <w:r w:rsidRPr="001608FC">
              <w:rPr>
                <w:rFonts w:cs="Times New Roman"/>
              </w:rPr>
              <w:t>5</w:t>
            </w:r>
          </w:p>
        </w:tc>
      </w:tr>
      <w:tr w:rsidR="001608FC" w:rsidRPr="001608FC" w14:paraId="49D2B11E" w14:textId="77777777" w:rsidTr="00B91E4F">
        <w:tc>
          <w:tcPr>
            <w:tcW w:w="425" w:type="dxa"/>
          </w:tcPr>
          <w:p w14:paraId="33B87ADC" w14:textId="77777777" w:rsidR="00B91E4F" w:rsidRPr="001608FC" w:rsidRDefault="00B91E4F" w:rsidP="00B91E4F">
            <w:pPr>
              <w:pStyle w:val="ab"/>
              <w:numPr>
                <w:ilvl w:val="0"/>
                <w:numId w:val="26"/>
              </w:numPr>
              <w:ind w:left="324"/>
              <w:rPr>
                <w:rFonts w:cs="Times New Roman"/>
              </w:rPr>
            </w:pPr>
          </w:p>
        </w:tc>
        <w:tc>
          <w:tcPr>
            <w:tcW w:w="2269" w:type="dxa"/>
          </w:tcPr>
          <w:p w14:paraId="474E0DBC" w14:textId="77777777" w:rsidR="00B91E4F" w:rsidRPr="001608FC" w:rsidRDefault="00B91E4F" w:rsidP="00B91E4F">
            <w:pPr>
              <w:rPr>
                <w:rFonts w:cs="Times New Roman"/>
              </w:rPr>
            </w:pPr>
            <w:r w:rsidRPr="001608FC">
              <w:rPr>
                <w:rFonts w:cs="Times New Roman"/>
              </w:rPr>
              <w:t>Магомедов  Д.</w:t>
            </w:r>
          </w:p>
        </w:tc>
        <w:tc>
          <w:tcPr>
            <w:tcW w:w="1420" w:type="dxa"/>
          </w:tcPr>
          <w:p w14:paraId="1871B30A" w14:textId="77777777" w:rsidR="00B91E4F" w:rsidRPr="001608FC" w:rsidRDefault="00B91E4F" w:rsidP="00B91E4F">
            <w:pPr>
              <w:jc w:val="center"/>
              <w:rPr>
                <w:rFonts w:cs="Times New Roman"/>
              </w:rPr>
            </w:pPr>
            <w:r w:rsidRPr="001608FC">
              <w:rPr>
                <w:rFonts w:cs="Times New Roman"/>
              </w:rPr>
              <w:t>+</w:t>
            </w:r>
          </w:p>
        </w:tc>
        <w:tc>
          <w:tcPr>
            <w:tcW w:w="1421" w:type="dxa"/>
          </w:tcPr>
          <w:p w14:paraId="5CEE383C" w14:textId="77777777" w:rsidR="00B91E4F" w:rsidRPr="001608FC" w:rsidRDefault="00B91E4F" w:rsidP="00B91E4F">
            <w:pPr>
              <w:jc w:val="center"/>
              <w:rPr>
                <w:rFonts w:cs="Times New Roman"/>
              </w:rPr>
            </w:pPr>
            <w:r w:rsidRPr="001608FC">
              <w:rPr>
                <w:rFonts w:cs="Times New Roman"/>
              </w:rPr>
              <w:t>+</w:t>
            </w:r>
          </w:p>
        </w:tc>
        <w:tc>
          <w:tcPr>
            <w:tcW w:w="1129" w:type="dxa"/>
          </w:tcPr>
          <w:p w14:paraId="39F03914" w14:textId="77777777" w:rsidR="00B91E4F" w:rsidRPr="001608FC" w:rsidRDefault="00B91E4F" w:rsidP="00B91E4F">
            <w:pPr>
              <w:jc w:val="center"/>
              <w:rPr>
                <w:rFonts w:cs="Times New Roman"/>
              </w:rPr>
            </w:pPr>
            <w:r w:rsidRPr="001608FC">
              <w:rPr>
                <w:rFonts w:cs="Times New Roman"/>
              </w:rPr>
              <w:t>+</w:t>
            </w:r>
          </w:p>
        </w:tc>
        <w:tc>
          <w:tcPr>
            <w:tcW w:w="1134" w:type="dxa"/>
          </w:tcPr>
          <w:p w14:paraId="4FCA8197" w14:textId="77777777" w:rsidR="00B91E4F" w:rsidRPr="001608FC" w:rsidRDefault="00B91E4F" w:rsidP="00B91E4F">
            <w:pPr>
              <w:jc w:val="center"/>
              <w:rPr>
                <w:rFonts w:cs="Times New Roman"/>
              </w:rPr>
            </w:pPr>
            <w:r w:rsidRPr="001608FC">
              <w:rPr>
                <w:rFonts w:cs="Times New Roman"/>
              </w:rPr>
              <w:t>+</w:t>
            </w:r>
          </w:p>
        </w:tc>
        <w:tc>
          <w:tcPr>
            <w:tcW w:w="1138" w:type="dxa"/>
          </w:tcPr>
          <w:p w14:paraId="26DA6914" w14:textId="77777777" w:rsidR="00B91E4F" w:rsidRPr="001608FC" w:rsidRDefault="00B91E4F" w:rsidP="00B91E4F">
            <w:pPr>
              <w:jc w:val="center"/>
              <w:rPr>
                <w:rFonts w:cs="Times New Roman"/>
              </w:rPr>
            </w:pPr>
            <w:r w:rsidRPr="001608FC">
              <w:rPr>
                <w:rFonts w:cs="Times New Roman"/>
              </w:rPr>
              <w:t>+</w:t>
            </w:r>
          </w:p>
        </w:tc>
        <w:tc>
          <w:tcPr>
            <w:tcW w:w="1130" w:type="dxa"/>
          </w:tcPr>
          <w:p w14:paraId="23FDFB56"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619FC844" w14:textId="77777777" w:rsidR="00B91E4F" w:rsidRPr="001608FC" w:rsidRDefault="00B91E4F" w:rsidP="00B91E4F">
            <w:pPr>
              <w:rPr>
                <w:rFonts w:cs="Times New Roman"/>
              </w:rPr>
            </w:pPr>
            <w:r w:rsidRPr="001608FC">
              <w:rPr>
                <w:rFonts w:cs="Times New Roman"/>
              </w:rPr>
              <w:t>6</w:t>
            </w:r>
          </w:p>
        </w:tc>
      </w:tr>
      <w:tr w:rsidR="001608FC" w:rsidRPr="001608FC" w14:paraId="088745A0" w14:textId="77777777" w:rsidTr="00B91E4F">
        <w:tc>
          <w:tcPr>
            <w:tcW w:w="425" w:type="dxa"/>
          </w:tcPr>
          <w:p w14:paraId="32E1B2A0" w14:textId="77777777" w:rsidR="00B91E4F" w:rsidRPr="001608FC" w:rsidRDefault="00B91E4F" w:rsidP="00B91E4F">
            <w:pPr>
              <w:pStyle w:val="ab"/>
              <w:numPr>
                <w:ilvl w:val="0"/>
                <w:numId w:val="26"/>
              </w:numPr>
              <w:ind w:left="324"/>
              <w:rPr>
                <w:rFonts w:cs="Times New Roman"/>
              </w:rPr>
            </w:pPr>
          </w:p>
        </w:tc>
        <w:tc>
          <w:tcPr>
            <w:tcW w:w="2269" w:type="dxa"/>
          </w:tcPr>
          <w:p w14:paraId="178E7F17" w14:textId="77777777" w:rsidR="00B91E4F" w:rsidRPr="001608FC" w:rsidRDefault="00B91E4F" w:rsidP="00B91E4F">
            <w:pPr>
              <w:rPr>
                <w:rFonts w:cs="Times New Roman"/>
              </w:rPr>
            </w:pPr>
            <w:r w:rsidRPr="001608FC">
              <w:rPr>
                <w:rFonts w:cs="Times New Roman"/>
              </w:rPr>
              <w:t xml:space="preserve">Магомедова А. </w:t>
            </w:r>
          </w:p>
        </w:tc>
        <w:tc>
          <w:tcPr>
            <w:tcW w:w="1420" w:type="dxa"/>
          </w:tcPr>
          <w:p w14:paraId="50AE5C76" w14:textId="77777777" w:rsidR="00B91E4F" w:rsidRPr="001608FC" w:rsidRDefault="00B91E4F" w:rsidP="00B91E4F">
            <w:pPr>
              <w:jc w:val="center"/>
              <w:rPr>
                <w:rFonts w:cs="Times New Roman"/>
              </w:rPr>
            </w:pPr>
            <w:r w:rsidRPr="001608FC">
              <w:rPr>
                <w:rFonts w:cs="Times New Roman"/>
              </w:rPr>
              <w:t>-</w:t>
            </w:r>
          </w:p>
        </w:tc>
        <w:tc>
          <w:tcPr>
            <w:tcW w:w="1421" w:type="dxa"/>
          </w:tcPr>
          <w:p w14:paraId="4C1E032B" w14:textId="77777777" w:rsidR="00B91E4F" w:rsidRPr="001608FC" w:rsidRDefault="00B91E4F" w:rsidP="00B91E4F">
            <w:pPr>
              <w:jc w:val="center"/>
              <w:rPr>
                <w:rFonts w:cs="Times New Roman"/>
              </w:rPr>
            </w:pPr>
            <w:r w:rsidRPr="001608FC">
              <w:rPr>
                <w:rFonts w:cs="Times New Roman"/>
              </w:rPr>
              <w:t>+</w:t>
            </w:r>
          </w:p>
        </w:tc>
        <w:tc>
          <w:tcPr>
            <w:tcW w:w="1129" w:type="dxa"/>
          </w:tcPr>
          <w:p w14:paraId="366C5C77" w14:textId="77777777" w:rsidR="00B91E4F" w:rsidRPr="001608FC" w:rsidRDefault="00B91E4F" w:rsidP="00B91E4F">
            <w:pPr>
              <w:jc w:val="center"/>
              <w:rPr>
                <w:rFonts w:cs="Times New Roman"/>
              </w:rPr>
            </w:pPr>
            <w:r w:rsidRPr="001608FC">
              <w:rPr>
                <w:rFonts w:cs="Times New Roman"/>
              </w:rPr>
              <w:t>+</w:t>
            </w:r>
          </w:p>
        </w:tc>
        <w:tc>
          <w:tcPr>
            <w:tcW w:w="1134" w:type="dxa"/>
          </w:tcPr>
          <w:p w14:paraId="762424E2" w14:textId="0303DC3A" w:rsidR="00B91E4F" w:rsidRPr="001608FC" w:rsidRDefault="00B91E4F" w:rsidP="00B91E4F">
            <w:pPr>
              <w:jc w:val="center"/>
              <w:rPr>
                <w:rFonts w:cs="Times New Roman"/>
              </w:rPr>
            </w:pPr>
            <w:r w:rsidRPr="001608FC">
              <w:rPr>
                <w:rFonts w:cs="Times New Roman"/>
              </w:rPr>
              <w:t>+</w:t>
            </w:r>
          </w:p>
        </w:tc>
        <w:tc>
          <w:tcPr>
            <w:tcW w:w="1138" w:type="dxa"/>
          </w:tcPr>
          <w:p w14:paraId="63A7E244" w14:textId="77777777" w:rsidR="00B91E4F" w:rsidRPr="001608FC" w:rsidRDefault="00B91E4F" w:rsidP="00B91E4F">
            <w:pPr>
              <w:jc w:val="center"/>
              <w:rPr>
                <w:rFonts w:cs="Times New Roman"/>
              </w:rPr>
            </w:pPr>
            <w:r w:rsidRPr="001608FC">
              <w:rPr>
                <w:rFonts w:cs="Times New Roman"/>
              </w:rPr>
              <w:t>+</w:t>
            </w:r>
          </w:p>
        </w:tc>
        <w:tc>
          <w:tcPr>
            <w:tcW w:w="1130" w:type="dxa"/>
          </w:tcPr>
          <w:p w14:paraId="3AA047C2"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31EDBD63" w14:textId="5EBB3B75" w:rsidR="00B91E4F" w:rsidRPr="001608FC" w:rsidRDefault="00B91E4F" w:rsidP="00B91E4F">
            <w:pPr>
              <w:rPr>
                <w:rFonts w:cs="Times New Roman"/>
              </w:rPr>
            </w:pPr>
            <w:r w:rsidRPr="001608FC">
              <w:rPr>
                <w:rFonts w:cs="Times New Roman"/>
              </w:rPr>
              <w:t>4</w:t>
            </w:r>
          </w:p>
        </w:tc>
      </w:tr>
      <w:tr w:rsidR="001608FC" w:rsidRPr="001608FC" w14:paraId="21B59009" w14:textId="77777777" w:rsidTr="00B91E4F">
        <w:tc>
          <w:tcPr>
            <w:tcW w:w="425" w:type="dxa"/>
          </w:tcPr>
          <w:p w14:paraId="4886C99D" w14:textId="77777777" w:rsidR="00B91E4F" w:rsidRPr="001608FC" w:rsidRDefault="00B91E4F" w:rsidP="00B91E4F">
            <w:pPr>
              <w:pStyle w:val="ab"/>
              <w:numPr>
                <w:ilvl w:val="0"/>
                <w:numId w:val="26"/>
              </w:numPr>
              <w:ind w:left="324"/>
              <w:rPr>
                <w:rFonts w:cs="Times New Roman"/>
              </w:rPr>
            </w:pPr>
          </w:p>
        </w:tc>
        <w:tc>
          <w:tcPr>
            <w:tcW w:w="2269" w:type="dxa"/>
          </w:tcPr>
          <w:p w14:paraId="75F1789A" w14:textId="77777777" w:rsidR="00B91E4F" w:rsidRPr="001608FC" w:rsidRDefault="00B91E4F" w:rsidP="00B91E4F">
            <w:pPr>
              <w:rPr>
                <w:rFonts w:cs="Times New Roman"/>
              </w:rPr>
            </w:pPr>
            <w:r w:rsidRPr="001608FC">
              <w:rPr>
                <w:rFonts w:cs="Times New Roman"/>
              </w:rPr>
              <w:t>Мухтаров  Ш.</w:t>
            </w:r>
          </w:p>
        </w:tc>
        <w:tc>
          <w:tcPr>
            <w:tcW w:w="1420" w:type="dxa"/>
          </w:tcPr>
          <w:p w14:paraId="4BACB3B7" w14:textId="77777777" w:rsidR="00B91E4F" w:rsidRPr="001608FC" w:rsidRDefault="00B91E4F" w:rsidP="00B91E4F">
            <w:pPr>
              <w:jc w:val="center"/>
              <w:rPr>
                <w:rFonts w:cs="Times New Roman"/>
              </w:rPr>
            </w:pPr>
            <w:r w:rsidRPr="001608FC">
              <w:rPr>
                <w:rFonts w:cs="Times New Roman"/>
              </w:rPr>
              <w:t>+</w:t>
            </w:r>
          </w:p>
        </w:tc>
        <w:tc>
          <w:tcPr>
            <w:tcW w:w="1421" w:type="dxa"/>
          </w:tcPr>
          <w:p w14:paraId="3B77526A" w14:textId="77777777" w:rsidR="00B91E4F" w:rsidRPr="001608FC" w:rsidRDefault="00B91E4F" w:rsidP="00B91E4F">
            <w:pPr>
              <w:jc w:val="center"/>
              <w:rPr>
                <w:rFonts w:cs="Times New Roman"/>
              </w:rPr>
            </w:pPr>
            <w:r w:rsidRPr="001608FC">
              <w:rPr>
                <w:rFonts w:cs="Times New Roman"/>
              </w:rPr>
              <w:t>+</w:t>
            </w:r>
          </w:p>
        </w:tc>
        <w:tc>
          <w:tcPr>
            <w:tcW w:w="1129" w:type="dxa"/>
          </w:tcPr>
          <w:p w14:paraId="6BA18BAA" w14:textId="77777777" w:rsidR="00B91E4F" w:rsidRPr="001608FC" w:rsidRDefault="00B91E4F" w:rsidP="00B91E4F">
            <w:pPr>
              <w:jc w:val="center"/>
              <w:rPr>
                <w:rFonts w:cs="Times New Roman"/>
              </w:rPr>
            </w:pPr>
            <w:r w:rsidRPr="001608FC">
              <w:rPr>
                <w:rFonts w:cs="Times New Roman"/>
              </w:rPr>
              <w:t>+</w:t>
            </w:r>
          </w:p>
        </w:tc>
        <w:tc>
          <w:tcPr>
            <w:tcW w:w="1134" w:type="dxa"/>
          </w:tcPr>
          <w:p w14:paraId="2F77ECD3" w14:textId="77777777" w:rsidR="00B91E4F" w:rsidRPr="001608FC" w:rsidRDefault="00B91E4F" w:rsidP="00B91E4F">
            <w:pPr>
              <w:jc w:val="center"/>
              <w:rPr>
                <w:rFonts w:cs="Times New Roman"/>
              </w:rPr>
            </w:pPr>
            <w:r w:rsidRPr="001608FC">
              <w:rPr>
                <w:rFonts w:cs="Times New Roman"/>
              </w:rPr>
              <w:t>+</w:t>
            </w:r>
          </w:p>
        </w:tc>
        <w:tc>
          <w:tcPr>
            <w:tcW w:w="1138" w:type="dxa"/>
          </w:tcPr>
          <w:p w14:paraId="26C51C11" w14:textId="77777777" w:rsidR="00B91E4F" w:rsidRPr="001608FC" w:rsidRDefault="00B91E4F" w:rsidP="00B91E4F">
            <w:pPr>
              <w:jc w:val="center"/>
              <w:rPr>
                <w:rFonts w:cs="Times New Roman"/>
              </w:rPr>
            </w:pPr>
            <w:r w:rsidRPr="001608FC">
              <w:rPr>
                <w:rFonts w:cs="Times New Roman"/>
              </w:rPr>
              <w:t>+</w:t>
            </w:r>
          </w:p>
        </w:tc>
        <w:tc>
          <w:tcPr>
            <w:tcW w:w="1130" w:type="dxa"/>
          </w:tcPr>
          <w:p w14:paraId="72D2819A"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10C2F173" w14:textId="77777777" w:rsidR="00B91E4F" w:rsidRPr="001608FC" w:rsidRDefault="00B91E4F" w:rsidP="00B91E4F">
            <w:pPr>
              <w:rPr>
                <w:rFonts w:cs="Times New Roman"/>
              </w:rPr>
            </w:pPr>
            <w:r w:rsidRPr="001608FC">
              <w:rPr>
                <w:rFonts w:cs="Times New Roman"/>
              </w:rPr>
              <w:t>6</w:t>
            </w:r>
          </w:p>
        </w:tc>
      </w:tr>
      <w:tr w:rsidR="001608FC" w:rsidRPr="001608FC" w14:paraId="22DD0E66" w14:textId="77777777" w:rsidTr="00B91E4F">
        <w:tc>
          <w:tcPr>
            <w:tcW w:w="425" w:type="dxa"/>
          </w:tcPr>
          <w:p w14:paraId="4D637925" w14:textId="77777777" w:rsidR="00B91E4F" w:rsidRPr="001608FC" w:rsidRDefault="00B91E4F" w:rsidP="00B91E4F">
            <w:pPr>
              <w:pStyle w:val="ab"/>
              <w:numPr>
                <w:ilvl w:val="0"/>
                <w:numId w:val="26"/>
              </w:numPr>
              <w:ind w:left="324"/>
              <w:rPr>
                <w:rFonts w:cs="Times New Roman"/>
              </w:rPr>
            </w:pPr>
          </w:p>
        </w:tc>
        <w:tc>
          <w:tcPr>
            <w:tcW w:w="2269" w:type="dxa"/>
          </w:tcPr>
          <w:p w14:paraId="7C2B4C0A" w14:textId="77777777" w:rsidR="00B91E4F" w:rsidRPr="001608FC" w:rsidRDefault="00B91E4F" w:rsidP="00B91E4F">
            <w:pPr>
              <w:rPr>
                <w:rFonts w:cs="Times New Roman"/>
              </w:rPr>
            </w:pPr>
            <w:r w:rsidRPr="001608FC">
              <w:rPr>
                <w:rFonts w:cs="Times New Roman"/>
              </w:rPr>
              <w:t>Расулов Г.</w:t>
            </w:r>
          </w:p>
        </w:tc>
        <w:tc>
          <w:tcPr>
            <w:tcW w:w="1420" w:type="dxa"/>
          </w:tcPr>
          <w:p w14:paraId="24112667" w14:textId="078356D1" w:rsidR="00B91E4F" w:rsidRPr="001608FC" w:rsidRDefault="00B91E4F" w:rsidP="00B91E4F">
            <w:pPr>
              <w:jc w:val="center"/>
              <w:rPr>
                <w:rFonts w:cs="Times New Roman"/>
              </w:rPr>
            </w:pPr>
            <w:r w:rsidRPr="001608FC">
              <w:rPr>
                <w:rFonts w:cs="Times New Roman"/>
              </w:rPr>
              <w:t>+</w:t>
            </w:r>
          </w:p>
        </w:tc>
        <w:tc>
          <w:tcPr>
            <w:tcW w:w="1421" w:type="dxa"/>
          </w:tcPr>
          <w:p w14:paraId="40FB002E" w14:textId="092CBB54" w:rsidR="00B91E4F" w:rsidRPr="001608FC" w:rsidRDefault="00B91E4F" w:rsidP="00B91E4F">
            <w:pPr>
              <w:jc w:val="center"/>
              <w:rPr>
                <w:rFonts w:cs="Times New Roman"/>
              </w:rPr>
            </w:pPr>
            <w:r w:rsidRPr="001608FC">
              <w:rPr>
                <w:rFonts w:cs="Times New Roman"/>
              </w:rPr>
              <w:t>+</w:t>
            </w:r>
          </w:p>
        </w:tc>
        <w:tc>
          <w:tcPr>
            <w:tcW w:w="1129" w:type="dxa"/>
          </w:tcPr>
          <w:p w14:paraId="7842B87A" w14:textId="77777777" w:rsidR="00B91E4F" w:rsidRPr="001608FC" w:rsidRDefault="00B91E4F" w:rsidP="00B91E4F">
            <w:pPr>
              <w:jc w:val="center"/>
              <w:rPr>
                <w:rFonts w:cs="Times New Roman"/>
              </w:rPr>
            </w:pPr>
            <w:r w:rsidRPr="001608FC">
              <w:rPr>
                <w:rFonts w:cs="Times New Roman"/>
              </w:rPr>
              <w:t>+</w:t>
            </w:r>
          </w:p>
        </w:tc>
        <w:tc>
          <w:tcPr>
            <w:tcW w:w="1134" w:type="dxa"/>
          </w:tcPr>
          <w:p w14:paraId="32AC235F" w14:textId="77777777" w:rsidR="00B91E4F" w:rsidRPr="001608FC" w:rsidRDefault="00B91E4F" w:rsidP="00B91E4F">
            <w:pPr>
              <w:jc w:val="center"/>
              <w:rPr>
                <w:rFonts w:cs="Times New Roman"/>
              </w:rPr>
            </w:pPr>
            <w:r w:rsidRPr="001608FC">
              <w:rPr>
                <w:rFonts w:cs="Times New Roman"/>
              </w:rPr>
              <w:t>-</w:t>
            </w:r>
          </w:p>
        </w:tc>
        <w:tc>
          <w:tcPr>
            <w:tcW w:w="1138" w:type="dxa"/>
          </w:tcPr>
          <w:p w14:paraId="10D5C184" w14:textId="77777777" w:rsidR="00B91E4F" w:rsidRPr="001608FC" w:rsidRDefault="00B91E4F" w:rsidP="00B91E4F">
            <w:pPr>
              <w:jc w:val="center"/>
              <w:rPr>
                <w:rFonts w:cs="Times New Roman"/>
              </w:rPr>
            </w:pPr>
            <w:r w:rsidRPr="001608FC">
              <w:rPr>
                <w:rFonts w:cs="Times New Roman"/>
              </w:rPr>
              <w:t>+</w:t>
            </w:r>
          </w:p>
        </w:tc>
        <w:tc>
          <w:tcPr>
            <w:tcW w:w="1130" w:type="dxa"/>
          </w:tcPr>
          <w:p w14:paraId="736D9BCC"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4EFEDFD0" w14:textId="433DF472" w:rsidR="00B91E4F" w:rsidRPr="001608FC" w:rsidRDefault="00B91E4F" w:rsidP="00B91E4F">
            <w:pPr>
              <w:rPr>
                <w:rFonts w:cs="Times New Roman"/>
              </w:rPr>
            </w:pPr>
            <w:r w:rsidRPr="001608FC">
              <w:rPr>
                <w:rFonts w:cs="Times New Roman"/>
              </w:rPr>
              <w:t>4</w:t>
            </w:r>
          </w:p>
        </w:tc>
      </w:tr>
      <w:tr w:rsidR="001608FC" w:rsidRPr="001608FC" w14:paraId="28CCC885" w14:textId="77777777" w:rsidTr="00B91E4F">
        <w:tc>
          <w:tcPr>
            <w:tcW w:w="425" w:type="dxa"/>
          </w:tcPr>
          <w:p w14:paraId="157E1EBF" w14:textId="77777777" w:rsidR="00B91E4F" w:rsidRPr="001608FC" w:rsidRDefault="00B91E4F" w:rsidP="00B91E4F">
            <w:pPr>
              <w:pStyle w:val="ab"/>
              <w:numPr>
                <w:ilvl w:val="0"/>
                <w:numId w:val="26"/>
              </w:numPr>
              <w:ind w:left="324"/>
              <w:rPr>
                <w:rFonts w:cs="Times New Roman"/>
              </w:rPr>
            </w:pPr>
          </w:p>
        </w:tc>
        <w:tc>
          <w:tcPr>
            <w:tcW w:w="2269" w:type="dxa"/>
          </w:tcPr>
          <w:p w14:paraId="226E4800" w14:textId="77777777" w:rsidR="00B91E4F" w:rsidRPr="001608FC" w:rsidRDefault="00B91E4F" w:rsidP="00B91E4F">
            <w:pPr>
              <w:rPr>
                <w:rFonts w:cs="Times New Roman"/>
              </w:rPr>
            </w:pPr>
            <w:proofErr w:type="spellStart"/>
            <w:r w:rsidRPr="001608FC">
              <w:rPr>
                <w:rFonts w:cs="Times New Roman"/>
              </w:rPr>
              <w:t>Омарова</w:t>
            </w:r>
            <w:proofErr w:type="spellEnd"/>
            <w:r w:rsidRPr="001608FC">
              <w:rPr>
                <w:rFonts w:cs="Times New Roman"/>
              </w:rPr>
              <w:t xml:space="preserve"> Х.</w:t>
            </w:r>
          </w:p>
        </w:tc>
        <w:tc>
          <w:tcPr>
            <w:tcW w:w="1420" w:type="dxa"/>
          </w:tcPr>
          <w:p w14:paraId="7BCCEDD4" w14:textId="77777777" w:rsidR="00B91E4F" w:rsidRPr="001608FC" w:rsidRDefault="00B91E4F" w:rsidP="00B91E4F">
            <w:pPr>
              <w:jc w:val="center"/>
              <w:rPr>
                <w:rFonts w:cs="Times New Roman"/>
              </w:rPr>
            </w:pPr>
            <w:r w:rsidRPr="001608FC">
              <w:rPr>
                <w:rFonts w:cs="Times New Roman"/>
              </w:rPr>
              <w:t>-</w:t>
            </w:r>
          </w:p>
        </w:tc>
        <w:tc>
          <w:tcPr>
            <w:tcW w:w="1421" w:type="dxa"/>
          </w:tcPr>
          <w:p w14:paraId="7FCCE94E" w14:textId="77777777" w:rsidR="00B91E4F" w:rsidRPr="001608FC" w:rsidRDefault="00B91E4F" w:rsidP="00B91E4F">
            <w:pPr>
              <w:jc w:val="center"/>
              <w:rPr>
                <w:rFonts w:cs="Times New Roman"/>
              </w:rPr>
            </w:pPr>
            <w:r w:rsidRPr="001608FC">
              <w:rPr>
                <w:rFonts w:cs="Times New Roman"/>
              </w:rPr>
              <w:t>+</w:t>
            </w:r>
          </w:p>
        </w:tc>
        <w:tc>
          <w:tcPr>
            <w:tcW w:w="1129" w:type="dxa"/>
          </w:tcPr>
          <w:p w14:paraId="731F48F3" w14:textId="77777777" w:rsidR="00B91E4F" w:rsidRPr="001608FC" w:rsidRDefault="00B91E4F" w:rsidP="00B91E4F">
            <w:pPr>
              <w:jc w:val="center"/>
              <w:rPr>
                <w:rFonts w:cs="Times New Roman"/>
              </w:rPr>
            </w:pPr>
            <w:r w:rsidRPr="001608FC">
              <w:rPr>
                <w:rFonts w:cs="Times New Roman"/>
              </w:rPr>
              <w:t>+</w:t>
            </w:r>
          </w:p>
        </w:tc>
        <w:tc>
          <w:tcPr>
            <w:tcW w:w="1134" w:type="dxa"/>
          </w:tcPr>
          <w:p w14:paraId="123E769C" w14:textId="77777777" w:rsidR="00B91E4F" w:rsidRPr="001608FC" w:rsidRDefault="00B91E4F" w:rsidP="00B91E4F">
            <w:pPr>
              <w:jc w:val="center"/>
              <w:rPr>
                <w:rFonts w:cs="Times New Roman"/>
              </w:rPr>
            </w:pPr>
            <w:r w:rsidRPr="001608FC">
              <w:rPr>
                <w:rFonts w:cs="Times New Roman"/>
              </w:rPr>
              <w:t>+</w:t>
            </w:r>
          </w:p>
        </w:tc>
        <w:tc>
          <w:tcPr>
            <w:tcW w:w="1138" w:type="dxa"/>
          </w:tcPr>
          <w:p w14:paraId="0158FA8B" w14:textId="77777777" w:rsidR="00B91E4F" w:rsidRPr="001608FC" w:rsidRDefault="00B91E4F" w:rsidP="00B91E4F">
            <w:pPr>
              <w:jc w:val="center"/>
              <w:rPr>
                <w:rFonts w:cs="Times New Roman"/>
              </w:rPr>
            </w:pPr>
            <w:r w:rsidRPr="001608FC">
              <w:rPr>
                <w:rFonts w:cs="Times New Roman"/>
              </w:rPr>
              <w:t>+</w:t>
            </w:r>
          </w:p>
        </w:tc>
        <w:tc>
          <w:tcPr>
            <w:tcW w:w="1130" w:type="dxa"/>
          </w:tcPr>
          <w:p w14:paraId="4D905EFE"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36990E77" w14:textId="77777777" w:rsidR="00B91E4F" w:rsidRPr="001608FC" w:rsidRDefault="00B91E4F" w:rsidP="00B91E4F">
            <w:pPr>
              <w:rPr>
                <w:rFonts w:cs="Times New Roman"/>
              </w:rPr>
            </w:pPr>
            <w:r w:rsidRPr="001608FC">
              <w:rPr>
                <w:rFonts w:cs="Times New Roman"/>
              </w:rPr>
              <w:t>4</w:t>
            </w:r>
          </w:p>
        </w:tc>
      </w:tr>
      <w:tr w:rsidR="001608FC" w:rsidRPr="001608FC" w14:paraId="2C00767C" w14:textId="77777777" w:rsidTr="00B91E4F">
        <w:tc>
          <w:tcPr>
            <w:tcW w:w="425" w:type="dxa"/>
          </w:tcPr>
          <w:p w14:paraId="53354F43" w14:textId="77777777" w:rsidR="00B91E4F" w:rsidRPr="001608FC" w:rsidRDefault="00B91E4F" w:rsidP="00B91E4F">
            <w:pPr>
              <w:pStyle w:val="ab"/>
              <w:numPr>
                <w:ilvl w:val="0"/>
                <w:numId w:val="26"/>
              </w:numPr>
              <w:ind w:left="324"/>
              <w:rPr>
                <w:rFonts w:cs="Times New Roman"/>
              </w:rPr>
            </w:pPr>
          </w:p>
        </w:tc>
        <w:tc>
          <w:tcPr>
            <w:tcW w:w="2269" w:type="dxa"/>
          </w:tcPr>
          <w:p w14:paraId="3F2E98FA" w14:textId="77777777" w:rsidR="00B91E4F" w:rsidRPr="001608FC" w:rsidRDefault="00B91E4F" w:rsidP="00B91E4F">
            <w:pPr>
              <w:rPr>
                <w:rFonts w:cs="Times New Roman"/>
              </w:rPr>
            </w:pPr>
            <w:proofErr w:type="spellStart"/>
            <w:r w:rsidRPr="001608FC">
              <w:rPr>
                <w:rFonts w:cs="Times New Roman"/>
              </w:rPr>
              <w:t>Раджабова</w:t>
            </w:r>
            <w:proofErr w:type="spellEnd"/>
            <w:r w:rsidRPr="001608FC">
              <w:rPr>
                <w:rFonts w:cs="Times New Roman"/>
              </w:rPr>
              <w:t xml:space="preserve"> Р.</w:t>
            </w:r>
          </w:p>
        </w:tc>
        <w:tc>
          <w:tcPr>
            <w:tcW w:w="1420" w:type="dxa"/>
          </w:tcPr>
          <w:p w14:paraId="79AF8E47" w14:textId="77777777" w:rsidR="00B91E4F" w:rsidRPr="001608FC" w:rsidRDefault="00B91E4F" w:rsidP="00B91E4F">
            <w:pPr>
              <w:jc w:val="center"/>
              <w:rPr>
                <w:rFonts w:cs="Times New Roman"/>
              </w:rPr>
            </w:pPr>
            <w:r w:rsidRPr="001608FC">
              <w:rPr>
                <w:rFonts w:cs="Times New Roman"/>
              </w:rPr>
              <w:t>+</w:t>
            </w:r>
          </w:p>
        </w:tc>
        <w:tc>
          <w:tcPr>
            <w:tcW w:w="1421" w:type="dxa"/>
          </w:tcPr>
          <w:p w14:paraId="5EF2235E" w14:textId="77777777" w:rsidR="00B91E4F" w:rsidRPr="001608FC" w:rsidRDefault="00B91E4F" w:rsidP="00B91E4F">
            <w:pPr>
              <w:jc w:val="center"/>
              <w:rPr>
                <w:rFonts w:cs="Times New Roman"/>
              </w:rPr>
            </w:pPr>
            <w:r w:rsidRPr="001608FC">
              <w:rPr>
                <w:rFonts w:cs="Times New Roman"/>
              </w:rPr>
              <w:t>+</w:t>
            </w:r>
          </w:p>
        </w:tc>
        <w:tc>
          <w:tcPr>
            <w:tcW w:w="1129" w:type="dxa"/>
          </w:tcPr>
          <w:p w14:paraId="0A43A472" w14:textId="77777777" w:rsidR="00B91E4F" w:rsidRPr="001608FC" w:rsidRDefault="00B91E4F" w:rsidP="00B91E4F">
            <w:pPr>
              <w:jc w:val="center"/>
              <w:rPr>
                <w:rFonts w:cs="Times New Roman"/>
              </w:rPr>
            </w:pPr>
            <w:r w:rsidRPr="001608FC">
              <w:rPr>
                <w:rFonts w:cs="Times New Roman"/>
              </w:rPr>
              <w:t>+</w:t>
            </w:r>
          </w:p>
        </w:tc>
        <w:tc>
          <w:tcPr>
            <w:tcW w:w="1134" w:type="dxa"/>
          </w:tcPr>
          <w:p w14:paraId="60084DFA" w14:textId="77777777" w:rsidR="00B91E4F" w:rsidRPr="001608FC" w:rsidRDefault="00B91E4F" w:rsidP="00B91E4F">
            <w:pPr>
              <w:jc w:val="center"/>
              <w:rPr>
                <w:rFonts w:cs="Times New Roman"/>
              </w:rPr>
            </w:pPr>
            <w:r w:rsidRPr="001608FC">
              <w:rPr>
                <w:rFonts w:cs="Times New Roman"/>
              </w:rPr>
              <w:t>+</w:t>
            </w:r>
          </w:p>
        </w:tc>
        <w:tc>
          <w:tcPr>
            <w:tcW w:w="1138" w:type="dxa"/>
          </w:tcPr>
          <w:p w14:paraId="39A4623D" w14:textId="77777777" w:rsidR="00B91E4F" w:rsidRPr="001608FC" w:rsidRDefault="00B91E4F" w:rsidP="00B91E4F">
            <w:pPr>
              <w:jc w:val="center"/>
              <w:rPr>
                <w:rFonts w:cs="Times New Roman"/>
              </w:rPr>
            </w:pPr>
            <w:r w:rsidRPr="001608FC">
              <w:rPr>
                <w:rFonts w:cs="Times New Roman"/>
              </w:rPr>
              <w:t>+</w:t>
            </w:r>
          </w:p>
        </w:tc>
        <w:tc>
          <w:tcPr>
            <w:tcW w:w="1130" w:type="dxa"/>
          </w:tcPr>
          <w:p w14:paraId="72597FA5"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6E82D3B3" w14:textId="77777777" w:rsidR="00B91E4F" w:rsidRPr="001608FC" w:rsidRDefault="00B91E4F" w:rsidP="00B91E4F">
            <w:pPr>
              <w:rPr>
                <w:rFonts w:cs="Times New Roman"/>
              </w:rPr>
            </w:pPr>
            <w:r w:rsidRPr="001608FC">
              <w:rPr>
                <w:rFonts w:cs="Times New Roman"/>
              </w:rPr>
              <w:t>6</w:t>
            </w:r>
          </w:p>
        </w:tc>
      </w:tr>
      <w:tr w:rsidR="001608FC" w:rsidRPr="001608FC" w14:paraId="18BD97F3" w14:textId="77777777" w:rsidTr="00B91E4F">
        <w:tc>
          <w:tcPr>
            <w:tcW w:w="425" w:type="dxa"/>
          </w:tcPr>
          <w:p w14:paraId="28CE41A6" w14:textId="77777777" w:rsidR="00B91E4F" w:rsidRPr="001608FC" w:rsidRDefault="00B91E4F" w:rsidP="00B91E4F">
            <w:pPr>
              <w:pStyle w:val="ab"/>
              <w:numPr>
                <w:ilvl w:val="0"/>
                <w:numId w:val="26"/>
              </w:numPr>
              <w:ind w:left="324"/>
              <w:rPr>
                <w:rFonts w:cs="Times New Roman"/>
              </w:rPr>
            </w:pPr>
          </w:p>
        </w:tc>
        <w:tc>
          <w:tcPr>
            <w:tcW w:w="2269" w:type="dxa"/>
          </w:tcPr>
          <w:p w14:paraId="0BB9458A" w14:textId="77777777" w:rsidR="00B91E4F" w:rsidRPr="001608FC" w:rsidRDefault="00B91E4F" w:rsidP="00B91E4F">
            <w:pPr>
              <w:rPr>
                <w:rFonts w:cs="Times New Roman"/>
              </w:rPr>
            </w:pPr>
            <w:proofErr w:type="spellStart"/>
            <w:r w:rsidRPr="001608FC">
              <w:rPr>
                <w:rFonts w:cs="Times New Roman"/>
              </w:rPr>
              <w:t>Хайбулаев</w:t>
            </w:r>
            <w:proofErr w:type="spellEnd"/>
            <w:r w:rsidRPr="001608FC">
              <w:rPr>
                <w:rFonts w:cs="Times New Roman"/>
              </w:rPr>
              <w:t xml:space="preserve"> Р.</w:t>
            </w:r>
          </w:p>
        </w:tc>
        <w:tc>
          <w:tcPr>
            <w:tcW w:w="1420" w:type="dxa"/>
          </w:tcPr>
          <w:p w14:paraId="5DAD7681" w14:textId="77777777" w:rsidR="00B91E4F" w:rsidRPr="001608FC" w:rsidRDefault="00B91E4F" w:rsidP="00B91E4F">
            <w:pPr>
              <w:jc w:val="center"/>
              <w:rPr>
                <w:rFonts w:cs="Times New Roman"/>
              </w:rPr>
            </w:pPr>
            <w:r w:rsidRPr="001608FC">
              <w:rPr>
                <w:rFonts w:cs="Times New Roman"/>
              </w:rPr>
              <w:t>+</w:t>
            </w:r>
          </w:p>
        </w:tc>
        <w:tc>
          <w:tcPr>
            <w:tcW w:w="1421" w:type="dxa"/>
          </w:tcPr>
          <w:p w14:paraId="62A8159E" w14:textId="77777777" w:rsidR="00B91E4F" w:rsidRPr="001608FC" w:rsidRDefault="00B91E4F" w:rsidP="00B91E4F">
            <w:pPr>
              <w:jc w:val="center"/>
              <w:rPr>
                <w:rFonts w:cs="Times New Roman"/>
              </w:rPr>
            </w:pPr>
            <w:r w:rsidRPr="001608FC">
              <w:rPr>
                <w:rFonts w:cs="Times New Roman"/>
              </w:rPr>
              <w:t>+</w:t>
            </w:r>
          </w:p>
        </w:tc>
        <w:tc>
          <w:tcPr>
            <w:tcW w:w="1129" w:type="dxa"/>
          </w:tcPr>
          <w:p w14:paraId="655237AC" w14:textId="77777777" w:rsidR="00B91E4F" w:rsidRPr="001608FC" w:rsidRDefault="00B91E4F" w:rsidP="00B91E4F">
            <w:pPr>
              <w:jc w:val="center"/>
              <w:rPr>
                <w:rFonts w:cs="Times New Roman"/>
              </w:rPr>
            </w:pPr>
            <w:r w:rsidRPr="001608FC">
              <w:rPr>
                <w:rFonts w:cs="Times New Roman"/>
              </w:rPr>
              <w:t>+</w:t>
            </w:r>
          </w:p>
        </w:tc>
        <w:tc>
          <w:tcPr>
            <w:tcW w:w="1134" w:type="dxa"/>
          </w:tcPr>
          <w:p w14:paraId="1E2EA331" w14:textId="77777777" w:rsidR="00B91E4F" w:rsidRPr="001608FC" w:rsidRDefault="00B91E4F" w:rsidP="00B91E4F">
            <w:pPr>
              <w:jc w:val="center"/>
              <w:rPr>
                <w:rFonts w:cs="Times New Roman"/>
              </w:rPr>
            </w:pPr>
            <w:r w:rsidRPr="001608FC">
              <w:rPr>
                <w:rFonts w:cs="Times New Roman"/>
              </w:rPr>
              <w:t>+</w:t>
            </w:r>
          </w:p>
        </w:tc>
        <w:tc>
          <w:tcPr>
            <w:tcW w:w="1138" w:type="dxa"/>
          </w:tcPr>
          <w:p w14:paraId="7E37633E" w14:textId="77777777" w:rsidR="00B91E4F" w:rsidRPr="001608FC" w:rsidRDefault="00B91E4F" w:rsidP="00B91E4F">
            <w:pPr>
              <w:jc w:val="center"/>
              <w:rPr>
                <w:rFonts w:cs="Times New Roman"/>
              </w:rPr>
            </w:pPr>
            <w:r w:rsidRPr="001608FC">
              <w:rPr>
                <w:rFonts w:cs="Times New Roman"/>
              </w:rPr>
              <w:t>+</w:t>
            </w:r>
          </w:p>
        </w:tc>
        <w:tc>
          <w:tcPr>
            <w:tcW w:w="1130" w:type="dxa"/>
          </w:tcPr>
          <w:p w14:paraId="2DE73690" w14:textId="77777777" w:rsidR="00B91E4F" w:rsidRPr="001608FC" w:rsidRDefault="00B91E4F" w:rsidP="00B91E4F">
            <w:pPr>
              <w:jc w:val="center"/>
              <w:rPr>
                <w:rFonts w:cs="Times New Roman"/>
              </w:rPr>
            </w:pPr>
            <w:r w:rsidRPr="001608FC">
              <w:rPr>
                <w:rFonts w:cs="Times New Roman"/>
              </w:rPr>
              <w:t>+</w:t>
            </w:r>
          </w:p>
        </w:tc>
        <w:tc>
          <w:tcPr>
            <w:tcW w:w="847" w:type="dxa"/>
            <w:gridSpan w:val="2"/>
          </w:tcPr>
          <w:p w14:paraId="1A2501AA" w14:textId="77777777" w:rsidR="00B91E4F" w:rsidRPr="001608FC" w:rsidRDefault="00B91E4F" w:rsidP="00B91E4F">
            <w:pPr>
              <w:rPr>
                <w:rFonts w:cs="Times New Roman"/>
              </w:rPr>
            </w:pPr>
            <w:r w:rsidRPr="001608FC">
              <w:rPr>
                <w:rFonts w:cs="Times New Roman"/>
              </w:rPr>
              <w:t>6</w:t>
            </w:r>
          </w:p>
        </w:tc>
      </w:tr>
    </w:tbl>
    <w:p w14:paraId="3C7AF9CD" w14:textId="77777777" w:rsidR="00B91E4F" w:rsidRPr="001608FC" w:rsidRDefault="00B91E4F" w:rsidP="00B91E4F">
      <w:pPr>
        <w:pStyle w:val="PlainText1"/>
        <w:spacing w:line="360" w:lineRule="auto"/>
        <w:ind w:firstLine="567"/>
        <w:jc w:val="both"/>
        <w:rPr>
          <w:rFonts w:ascii="Times New Roman" w:hAnsi="Times New Roman"/>
          <w:noProof/>
          <w:sz w:val="28"/>
          <w:szCs w:val="28"/>
        </w:rPr>
      </w:pPr>
    </w:p>
    <w:p w14:paraId="54CE13F9" w14:textId="47D72564" w:rsidR="00B91E4F" w:rsidRPr="001608FC" w:rsidRDefault="00B91E4F" w:rsidP="00B91E4F">
      <w:pPr>
        <w:widowControl w:val="0"/>
        <w:autoSpaceDE w:val="0"/>
        <w:autoSpaceDN w:val="0"/>
        <w:spacing w:line="360" w:lineRule="auto"/>
        <w:ind w:firstLine="709"/>
        <w:jc w:val="both"/>
        <w:rPr>
          <w:sz w:val="28"/>
          <w:szCs w:val="28"/>
        </w:rPr>
      </w:pPr>
      <w:r w:rsidRPr="001608FC">
        <w:rPr>
          <w:sz w:val="28"/>
          <w:szCs w:val="28"/>
        </w:rPr>
        <w:t xml:space="preserve">Исходя из данных </w:t>
      </w:r>
      <w:proofErr w:type="gramStart"/>
      <w:r w:rsidRPr="001608FC">
        <w:rPr>
          <w:sz w:val="28"/>
          <w:szCs w:val="28"/>
        </w:rPr>
        <w:t>таблицы</w:t>
      </w:r>
      <w:proofErr w:type="gramEnd"/>
      <w:r w:rsidRPr="001608FC">
        <w:rPr>
          <w:sz w:val="28"/>
          <w:szCs w:val="28"/>
        </w:rPr>
        <w:t xml:space="preserve"> мы можем увидеть, что у большинства детей </w:t>
      </w:r>
      <w:proofErr w:type="spellStart"/>
      <w:r w:rsidRPr="001608FC">
        <w:rPr>
          <w:sz w:val="28"/>
          <w:szCs w:val="28"/>
        </w:rPr>
        <w:t>данногоэкспериментального</w:t>
      </w:r>
      <w:proofErr w:type="spellEnd"/>
      <w:r w:rsidRPr="001608FC">
        <w:rPr>
          <w:sz w:val="28"/>
          <w:szCs w:val="28"/>
        </w:rPr>
        <w:t xml:space="preserve"> класса уровень знаний о декоративно-прикладном </w:t>
      </w:r>
      <w:r w:rsidR="003B470B" w:rsidRPr="001608FC">
        <w:rPr>
          <w:sz w:val="28"/>
          <w:szCs w:val="28"/>
        </w:rPr>
        <w:t xml:space="preserve">творчестве - </w:t>
      </w:r>
      <w:r w:rsidR="003362D0" w:rsidRPr="001608FC">
        <w:rPr>
          <w:sz w:val="28"/>
          <w:szCs w:val="28"/>
        </w:rPr>
        <w:t xml:space="preserve">намного повысился после формирующего </w:t>
      </w:r>
      <w:r w:rsidR="003B470B" w:rsidRPr="001608FC">
        <w:rPr>
          <w:sz w:val="28"/>
          <w:szCs w:val="28"/>
        </w:rPr>
        <w:t>эксперимента</w:t>
      </w:r>
      <w:r w:rsidRPr="001608FC">
        <w:rPr>
          <w:sz w:val="28"/>
          <w:szCs w:val="28"/>
        </w:rPr>
        <w:t>, но так же есть те, у кого знания на среднем и низком уровнях.</w:t>
      </w:r>
    </w:p>
    <w:p w14:paraId="582A4235" w14:textId="77777777" w:rsidR="00B91E4F" w:rsidRPr="001608FC" w:rsidRDefault="00B91E4F" w:rsidP="00B91E4F">
      <w:pPr>
        <w:pStyle w:val="PlainText1"/>
        <w:spacing w:line="360" w:lineRule="auto"/>
        <w:ind w:firstLine="567"/>
        <w:jc w:val="both"/>
        <w:rPr>
          <w:rFonts w:ascii="Times New Roman" w:hAnsi="Times New Roman"/>
          <w:noProof/>
          <w:sz w:val="28"/>
          <w:szCs w:val="28"/>
        </w:rPr>
      </w:pPr>
      <w:r w:rsidRPr="001608FC">
        <w:rPr>
          <w:rFonts w:ascii="Times New Roman" w:hAnsi="Times New Roman"/>
          <w:noProof/>
          <w:sz w:val="28"/>
          <w:szCs w:val="28"/>
        </w:rPr>
        <w:t xml:space="preserve">Это проявляется в том, что дети проявляют незначительный интерес к национальной художественной культуре, испытывают трудности в определении её принадлежности данному предмету и неспособны воспроизвести конкретный национальный орнаментальный узор. Национальные художественные традиции либо поверхностно усвоены, либо вовсе не освоены. </w:t>
      </w:r>
    </w:p>
    <w:p w14:paraId="02D4A494" w14:textId="1394D68E" w:rsidR="00B91E4F" w:rsidRPr="001608FC" w:rsidRDefault="00B91E4F" w:rsidP="00B91E4F">
      <w:pPr>
        <w:widowControl w:val="0"/>
        <w:autoSpaceDE w:val="0"/>
        <w:autoSpaceDN w:val="0"/>
        <w:spacing w:line="360" w:lineRule="auto"/>
        <w:jc w:val="right"/>
        <w:rPr>
          <w:sz w:val="28"/>
          <w:szCs w:val="28"/>
        </w:rPr>
      </w:pPr>
    </w:p>
    <w:p w14:paraId="4FF7B70A" w14:textId="498EB268" w:rsidR="00735943" w:rsidRPr="001608FC" w:rsidRDefault="00735943" w:rsidP="00B91E4F">
      <w:pPr>
        <w:widowControl w:val="0"/>
        <w:autoSpaceDE w:val="0"/>
        <w:autoSpaceDN w:val="0"/>
        <w:spacing w:line="360" w:lineRule="auto"/>
        <w:jc w:val="right"/>
        <w:rPr>
          <w:sz w:val="28"/>
          <w:szCs w:val="28"/>
        </w:rPr>
      </w:pPr>
    </w:p>
    <w:p w14:paraId="025F167A" w14:textId="02E2745B" w:rsidR="00735943" w:rsidRPr="001608FC" w:rsidRDefault="00735943" w:rsidP="00B91E4F">
      <w:pPr>
        <w:widowControl w:val="0"/>
        <w:autoSpaceDE w:val="0"/>
        <w:autoSpaceDN w:val="0"/>
        <w:spacing w:line="360" w:lineRule="auto"/>
        <w:jc w:val="right"/>
        <w:rPr>
          <w:sz w:val="28"/>
          <w:szCs w:val="28"/>
        </w:rPr>
      </w:pPr>
    </w:p>
    <w:p w14:paraId="44967DFB" w14:textId="34AE549B" w:rsidR="00735943" w:rsidRPr="001608FC" w:rsidRDefault="00735943" w:rsidP="00B91E4F">
      <w:pPr>
        <w:widowControl w:val="0"/>
        <w:autoSpaceDE w:val="0"/>
        <w:autoSpaceDN w:val="0"/>
        <w:spacing w:line="360" w:lineRule="auto"/>
        <w:jc w:val="right"/>
        <w:rPr>
          <w:sz w:val="28"/>
          <w:szCs w:val="28"/>
        </w:rPr>
      </w:pPr>
    </w:p>
    <w:p w14:paraId="1EF08F29" w14:textId="77777777" w:rsidR="00735943" w:rsidRPr="001608FC" w:rsidRDefault="00735943" w:rsidP="00B91E4F">
      <w:pPr>
        <w:widowControl w:val="0"/>
        <w:autoSpaceDE w:val="0"/>
        <w:autoSpaceDN w:val="0"/>
        <w:spacing w:line="360" w:lineRule="auto"/>
        <w:jc w:val="right"/>
        <w:rPr>
          <w:sz w:val="28"/>
          <w:szCs w:val="28"/>
        </w:rPr>
      </w:pPr>
    </w:p>
    <w:p w14:paraId="683AD26E" w14:textId="3E19E78B" w:rsidR="00B91E4F" w:rsidRPr="001608FC" w:rsidRDefault="00B91E4F" w:rsidP="00B91E4F">
      <w:pPr>
        <w:widowControl w:val="0"/>
        <w:autoSpaceDE w:val="0"/>
        <w:autoSpaceDN w:val="0"/>
        <w:spacing w:line="360" w:lineRule="auto"/>
        <w:jc w:val="right"/>
        <w:rPr>
          <w:sz w:val="28"/>
          <w:szCs w:val="28"/>
        </w:rPr>
      </w:pPr>
      <w:r w:rsidRPr="001608FC">
        <w:rPr>
          <w:sz w:val="28"/>
          <w:szCs w:val="28"/>
        </w:rPr>
        <w:lastRenderedPageBreak/>
        <w:t>Диаграмма 1</w:t>
      </w:r>
    </w:p>
    <w:p w14:paraId="33A7AFD6" w14:textId="77777777" w:rsidR="00B91E4F" w:rsidRPr="001608FC" w:rsidRDefault="00B91E4F" w:rsidP="00B91E4F">
      <w:pPr>
        <w:widowControl w:val="0"/>
        <w:autoSpaceDE w:val="0"/>
        <w:autoSpaceDN w:val="0"/>
        <w:spacing w:line="360" w:lineRule="auto"/>
        <w:rPr>
          <w:b/>
          <w:sz w:val="28"/>
          <w:szCs w:val="28"/>
        </w:rPr>
      </w:pPr>
      <w:r w:rsidRPr="001608FC">
        <w:rPr>
          <w:b/>
          <w:noProof/>
          <w:sz w:val="28"/>
          <w:szCs w:val="28"/>
        </w:rPr>
        <w:drawing>
          <wp:inline distT="0" distB="0" distL="0" distR="0" wp14:anchorId="610D8DFF" wp14:editId="091922AD">
            <wp:extent cx="5486400" cy="3200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3117178" w14:textId="77777777" w:rsidR="00B91E4F" w:rsidRPr="001608FC" w:rsidRDefault="00B91E4F" w:rsidP="00B91E4F">
      <w:pPr>
        <w:widowControl w:val="0"/>
        <w:autoSpaceDE w:val="0"/>
        <w:autoSpaceDN w:val="0"/>
        <w:spacing w:line="360" w:lineRule="auto"/>
        <w:rPr>
          <w:sz w:val="28"/>
          <w:szCs w:val="28"/>
        </w:rPr>
      </w:pPr>
    </w:p>
    <w:p w14:paraId="0AF8965B" w14:textId="0869D219" w:rsidR="001E561D" w:rsidRPr="001608FC" w:rsidRDefault="001E561D" w:rsidP="003B470B">
      <w:pPr>
        <w:widowControl w:val="0"/>
        <w:autoSpaceDE w:val="0"/>
        <w:autoSpaceDN w:val="0"/>
        <w:spacing w:line="360" w:lineRule="auto"/>
        <w:ind w:firstLine="709"/>
        <w:jc w:val="both"/>
        <w:rPr>
          <w:noProof/>
          <w:sz w:val="28"/>
        </w:rPr>
      </w:pPr>
      <w:r w:rsidRPr="001608FC">
        <w:rPr>
          <w:noProof/>
          <w:sz w:val="28"/>
        </w:rPr>
        <w:t xml:space="preserve">Результаты эксперимента показали, что </w:t>
      </w:r>
      <w:r w:rsidR="003B470B" w:rsidRPr="001608FC">
        <w:rPr>
          <w:noProof/>
          <w:sz w:val="28"/>
        </w:rPr>
        <w:t xml:space="preserve">у </w:t>
      </w:r>
      <w:r w:rsidRPr="001608FC">
        <w:rPr>
          <w:noProof/>
          <w:sz w:val="28"/>
        </w:rPr>
        <w:t xml:space="preserve">учащиеся </w:t>
      </w:r>
      <w:r w:rsidR="003B470B" w:rsidRPr="001608FC">
        <w:rPr>
          <w:noProof/>
          <w:sz w:val="28"/>
        </w:rPr>
        <w:t>экспериментального класса</w:t>
      </w:r>
      <w:r w:rsidRPr="001608FC">
        <w:rPr>
          <w:noProof/>
          <w:sz w:val="28"/>
        </w:rPr>
        <w:t xml:space="preserve"> </w:t>
      </w:r>
      <w:r w:rsidR="003B470B" w:rsidRPr="001608FC">
        <w:rPr>
          <w:noProof/>
          <w:sz w:val="28"/>
        </w:rPr>
        <w:t>з</w:t>
      </w:r>
      <w:r w:rsidRPr="001608FC">
        <w:rPr>
          <w:noProof/>
          <w:sz w:val="28"/>
        </w:rPr>
        <w:t>аметно улучшились все показатели по всем параметрам, по уровням сформированности художественных знаний, умений и навыков учащихся, а также наличию интереса к декоративному искусству. Важно отметить, что вдвое улучшились показатели высокого уровня  по четырем параметрам: наличие у учащихся понимания основы художественного декоративного образа, интереса к национальной художественной культуре, передача характерных особенностей орнаментальных мотивов, а также техника выполнения орнаментальных мотивов. Учащиеся показали возросший уровень знаний, умений при выполнении практических заданий. Однако нельзя не отметить, что соответствующие низкому уровню работы учащихся в 3 «а» классе полностью отсутствовали.</w:t>
      </w:r>
    </w:p>
    <w:p w14:paraId="7DACD20F" w14:textId="77777777" w:rsidR="001E561D" w:rsidRPr="001608FC" w:rsidRDefault="001E561D" w:rsidP="00E740D9">
      <w:pPr>
        <w:pStyle w:val="PlainText1"/>
        <w:spacing w:line="360" w:lineRule="auto"/>
        <w:ind w:firstLine="567"/>
        <w:jc w:val="both"/>
        <w:rPr>
          <w:rFonts w:ascii="Times New Roman" w:hAnsi="Times New Roman"/>
          <w:noProof/>
          <w:sz w:val="28"/>
        </w:rPr>
      </w:pPr>
      <w:r w:rsidRPr="001608FC">
        <w:rPr>
          <w:rFonts w:ascii="Times New Roman" w:hAnsi="Times New Roman"/>
          <w:noProof/>
          <w:sz w:val="28"/>
        </w:rPr>
        <w:t xml:space="preserve">Так, в передаче национально-колористических особенностей орнаментального творчества, что раньше характеризовало только низкий уровень учащихся, после обучающего эксперимента многие перешли на средний и высокий уровень усвоения учебного материала. Высокий уровень </w:t>
      </w:r>
      <w:r w:rsidRPr="001608FC">
        <w:rPr>
          <w:rFonts w:ascii="Times New Roman" w:hAnsi="Times New Roman"/>
          <w:noProof/>
          <w:sz w:val="28"/>
        </w:rPr>
        <w:lastRenderedPageBreak/>
        <w:t>работы можно отметить, учитывая такие параметры, как наличие интереса к национальной художественной культуре, передача чувства характерной особенности формы, характера орнаментальных мотивов, а также техника их выполнения. Все это позволяет заключить, что учащиеся экспериментального класса превзошли учащихся контрольного класса по всем параметрам, а также отмечено проявление должной степени интереса учащихся к национальной художественной культуре.</w:t>
      </w:r>
    </w:p>
    <w:p w14:paraId="6A0381B5" w14:textId="77777777" w:rsidR="001E561D" w:rsidRPr="001608FC" w:rsidRDefault="001E561D" w:rsidP="00E740D9">
      <w:pPr>
        <w:pStyle w:val="PlainText1"/>
        <w:spacing w:line="360" w:lineRule="auto"/>
        <w:ind w:firstLine="567"/>
        <w:jc w:val="both"/>
        <w:rPr>
          <w:rFonts w:ascii="Times New Roman" w:hAnsi="Times New Roman"/>
          <w:noProof/>
          <w:sz w:val="28"/>
        </w:rPr>
      </w:pPr>
      <w:r w:rsidRPr="001608FC">
        <w:rPr>
          <w:rFonts w:ascii="Times New Roman" w:hAnsi="Times New Roman"/>
          <w:noProof/>
          <w:sz w:val="28"/>
        </w:rPr>
        <w:t>Сравнительный анализ практических работ учащихся как экспериментального, так и контрольного классов до и после проведения обучающего эксперимента тоже наглядно показывает, что учащиеся экспериментального класса по всем параметрам превзошли сверстников из контрольного класса.</w:t>
      </w:r>
    </w:p>
    <w:p w14:paraId="2393EB20" w14:textId="77777777" w:rsidR="001E561D" w:rsidRPr="001608FC" w:rsidRDefault="001E561D" w:rsidP="00E740D9">
      <w:pPr>
        <w:pStyle w:val="PlainText1"/>
        <w:spacing w:line="360" w:lineRule="auto"/>
        <w:ind w:firstLine="567"/>
        <w:jc w:val="both"/>
        <w:rPr>
          <w:rFonts w:ascii="Times New Roman" w:hAnsi="Times New Roman"/>
          <w:noProof/>
          <w:sz w:val="28"/>
        </w:rPr>
      </w:pPr>
      <w:r w:rsidRPr="001608FC">
        <w:rPr>
          <w:rFonts w:ascii="Times New Roman" w:hAnsi="Times New Roman"/>
          <w:noProof/>
          <w:sz w:val="28"/>
        </w:rPr>
        <w:t xml:space="preserve">Результаты сравнительного анализа работ учащихся позволяют выявить наиболее полную картину усвоения учащимися национальной орнаментальной культуры, а также способности их передать в процессе практического рисования. </w:t>
      </w:r>
    </w:p>
    <w:p w14:paraId="7CAFF374" w14:textId="77777777" w:rsidR="001E561D" w:rsidRPr="001608FC" w:rsidRDefault="001E561D" w:rsidP="00E740D9">
      <w:pPr>
        <w:widowControl w:val="0"/>
        <w:spacing w:line="360" w:lineRule="auto"/>
        <w:ind w:firstLine="567"/>
        <w:jc w:val="both"/>
        <w:rPr>
          <w:noProof/>
          <w:sz w:val="28"/>
        </w:rPr>
      </w:pPr>
      <w:r w:rsidRPr="001608FC">
        <w:rPr>
          <w:noProof/>
          <w:sz w:val="28"/>
        </w:rPr>
        <w:t>Важно отметить, что, изучая начальный художественный уровень подготовленности и приобщение к национальной культуре учащихся, а также понимание особенностей восприятия традиционной национальной культуры в различных школах районов, где развиты традиции художественного ремесла, можем констатировать, что в зависимости от вариативности видов изучения прикладных ремёсел у младших школьников выявлены несомненная способность владения общим пониманием характера традиционных орнаментальных мотивов, плодотворного воплощения декоративного образа, наличие образной системы декоративной композиции.</w:t>
      </w:r>
    </w:p>
    <w:p w14:paraId="051B9843" w14:textId="77777777" w:rsidR="001E561D" w:rsidRPr="001608FC" w:rsidRDefault="001E561D" w:rsidP="00E740D9">
      <w:pPr>
        <w:widowControl w:val="0"/>
        <w:spacing w:line="360" w:lineRule="auto"/>
        <w:ind w:firstLine="567"/>
        <w:jc w:val="both"/>
        <w:rPr>
          <w:noProof/>
          <w:sz w:val="28"/>
        </w:rPr>
      </w:pPr>
      <w:r w:rsidRPr="001608FC">
        <w:rPr>
          <w:noProof/>
          <w:sz w:val="28"/>
        </w:rPr>
        <w:t xml:space="preserve">На основе анализа практических работ учащихся установлено, что исконно усвоенные художественные, эстетически оценочные традиции и принципы весьма плодотворно сказываются в декоративном, орнаментальном изображении, но не столь же плодотворно реализуются в </w:t>
      </w:r>
      <w:r w:rsidRPr="001608FC">
        <w:rPr>
          <w:noProof/>
          <w:sz w:val="28"/>
        </w:rPr>
        <w:lastRenderedPageBreak/>
        <w:t>творчестве “классического” направления.</w:t>
      </w:r>
    </w:p>
    <w:p w14:paraId="0EAD0435" w14:textId="77777777" w:rsidR="001E561D" w:rsidRPr="001608FC" w:rsidRDefault="001E561D" w:rsidP="00E740D9">
      <w:pPr>
        <w:widowControl w:val="0"/>
        <w:spacing w:line="360" w:lineRule="auto"/>
        <w:ind w:firstLine="567"/>
        <w:jc w:val="both"/>
        <w:rPr>
          <w:noProof/>
          <w:sz w:val="28"/>
        </w:rPr>
      </w:pPr>
      <w:r w:rsidRPr="001608FC">
        <w:rPr>
          <w:noProof/>
          <w:sz w:val="28"/>
        </w:rPr>
        <w:t>Анализ результатов практических работ учащихся также показывает, что при наличии несомненной разницы в художественной технике, а также неизбежных логически определенных специфических особенностях результаты выполнения практических заданий достаточно близки по многим параметрам.</w:t>
      </w:r>
    </w:p>
    <w:p w14:paraId="1E870BC5" w14:textId="77777777" w:rsidR="001E561D" w:rsidRPr="001608FC" w:rsidRDefault="001E561D" w:rsidP="00E740D9">
      <w:pPr>
        <w:widowControl w:val="0"/>
        <w:spacing w:line="360" w:lineRule="auto"/>
        <w:ind w:firstLine="567"/>
        <w:jc w:val="both"/>
        <w:rPr>
          <w:noProof/>
          <w:sz w:val="28"/>
        </w:rPr>
      </w:pPr>
      <w:r w:rsidRPr="001608FC">
        <w:rPr>
          <w:noProof/>
          <w:sz w:val="28"/>
        </w:rPr>
        <w:t xml:space="preserve">Результаты практических работ, а также опросы, проведенные среди учащихся экспериментальных классов свидетельствуют, что они имеют весьма поверхностное представление об истории развития национальной художественной культуры, эстетических достоинствах орнаментального искусства. </w:t>
      </w:r>
    </w:p>
    <w:p w14:paraId="3DDB45FB" w14:textId="77777777" w:rsidR="001E561D" w:rsidRPr="001608FC" w:rsidRDefault="001E561D" w:rsidP="00E740D9">
      <w:pPr>
        <w:widowControl w:val="0"/>
        <w:spacing w:line="360" w:lineRule="auto"/>
        <w:ind w:firstLine="567"/>
        <w:jc w:val="both"/>
        <w:rPr>
          <w:noProof/>
          <w:sz w:val="28"/>
        </w:rPr>
      </w:pPr>
      <w:r w:rsidRPr="001608FC">
        <w:rPr>
          <w:noProof/>
          <w:sz w:val="28"/>
        </w:rPr>
        <w:t>В результате проведенных экспериментов, изучения и обобщения их результатов можем сделать следующие выводы:</w:t>
      </w:r>
    </w:p>
    <w:p w14:paraId="2018779E" w14:textId="77777777" w:rsidR="001E561D" w:rsidRPr="001608FC" w:rsidRDefault="001E561D" w:rsidP="00E740D9">
      <w:pPr>
        <w:widowControl w:val="0"/>
        <w:spacing w:line="360" w:lineRule="auto"/>
        <w:ind w:firstLine="567"/>
        <w:jc w:val="both"/>
        <w:rPr>
          <w:noProof/>
          <w:sz w:val="28"/>
        </w:rPr>
      </w:pPr>
      <w:r w:rsidRPr="001608FC">
        <w:rPr>
          <w:noProof/>
          <w:sz w:val="28"/>
        </w:rPr>
        <w:t>1. У учащихся экспериментального класса по сравнению с контрольным заметно улучшилось понимание творческого потенциала декоративного искусства, что объясняется наличием достаточных знаний о национальных традициях, колорите, композиционном решении изображаемого предмета.</w:t>
      </w:r>
    </w:p>
    <w:p w14:paraId="65B19C2C" w14:textId="77777777" w:rsidR="001E561D" w:rsidRPr="001608FC" w:rsidRDefault="001E561D" w:rsidP="00E740D9">
      <w:pPr>
        <w:widowControl w:val="0"/>
        <w:spacing w:line="360" w:lineRule="auto"/>
        <w:ind w:firstLine="567"/>
        <w:jc w:val="both"/>
        <w:rPr>
          <w:noProof/>
          <w:sz w:val="28"/>
        </w:rPr>
      </w:pPr>
      <w:r w:rsidRPr="001608FC">
        <w:rPr>
          <w:noProof/>
          <w:sz w:val="28"/>
        </w:rPr>
        <w:t>2. В экспериментальном классе в значительной степени улучшились цветоощущение, цветоведения, в частности, чувство национальных колористических особенностей, понимание детьми национальных особенностей декоративной отделки изделий.</w:t>
      </w:r>
    </w:p>
    <w:p w14:paraId="69C13187" w14:textId="77777777" w:rsidR="001E561D" w:rsidRPr="001608FC" w:rsidRDefault="001E561D" w:rsidP="00E740D9">
      <w:pPr>
        <w:widowControl w:val="0"/>
        <w:spacing w:line="360" w:lineRule="auto"/>
        <w:ind w:firstLine="567"/>
        <w:jc w:val="both"/>
        <w:rPr>
          <w:noProof/>
          <w:sz w:val="28"/>
        </w:rPr>
      </w:pPr>
      <w:r w:rsidRPr="001608FC">
        <w:rPr>
          <w:noProof/>
          <w:sz w:val="28"/>
        </w:rPr>
        <w:t>3. Наряду с усвоенными детьми общепедагогическими требованиями правильно, конструктивно воспринимать предмет изображения, умением принципиально анализировать данную конструкцию учащийся способен найти различия в орнаментальных решениях мастеров разных народов, как в композиционном, так и в колористическом отношениях.</w:t>
      </w:r>
    </w:p>
    <w:p w14:paraId="3395F750" w14:textId="77777777" w:rsidR="001E561D" w:rsidRPr="001608FC" w:rsidRDefault="001E561D" w:rsidP="00E740D9">
      <w:pPr>
        <w:widowControl w:val="0"/>
        <w:spacing w:line="360" w:lineRule="auto"/>
        <w:ind w:firstLine="567"/>
        <w:jc w:val="both"/>
        <w:rPr>
          <w:noProof/>
          <w:sz w:val="28"/>
        </w:rPr>
      </w:pPr>
      <w:r w:rsidRPr="001608FC">
        <w:rPr>
          <w:noProof/>
          <w:sz w:val="28"/>
        </w:rPr>
        <w:t xml:space="preserve">4. Нельзя не отметить значительно возросший уровень изобразительной и графической грамоты учащихся, а также способности их передавать усвоенное в процессе практического рисования, техники </w:t>
      </w:r>
      <w:r w:rsidRPr="001608FC">
        <w:rPr>
          <w:noProof/>
          <w:sz w:val="28"/>
        </w:rPr>
        <w:lastRenderedPageBreak/>
        <w:t>выполнения изображаемых предметов.</w:t>
      </w:r>
    </w:p>
    <w:p w14:paraId="1B3D87CA" w14:textId="77777777" w:rsidR="001E561D" w:rsidRPr="001608FC" w:rsidRDefault="001E561D" w:rsidP="00E740D9">
      <w:pPr>
        <w:widowControl w:val="0"/>
        <w:spacing w:line="360" w:lineRule="auto"/>
        <w:ind w:firstLine="567"/>
        <w:jc w:val="both"/>
        <w:rPr>
          <w:noProof/>
          <w:sz w:val="28"/>
        </w:rPr>
      </w:pPr>
      <w:r w:rsidRPr="001608FC">
        <w:rPr>
          <w:noProof/>
          <w:sz w:val="28"/>
        </w:rPr>
        <w:t>5. Особо важна роль практических заданий, которые были даны учащимся в процессе обучения. Задания включали предметы, характерные для быта различных национальностей Дагестана. Например: кувшин, кумган, мучала и т.п., различные орнаментальные мотивы, свойственные дагестанским народам, что позволяет определить проявление интереса к наследию предков и степень развития эстетического вкуса учащихся.</w:t>
      </w:r>
    </w:p>
    <w:p w14:paraId="228F0E0D" w14:textId="77777777" w:rsidR="001E561D" w:rsidRPr="001608FC" w:rsidRDefault="001E561D" w:rsidP="00E740D9">
      <w:pPr>
        <w:widowControl w:val="0"/>
        <w:spacing w:line="360" w:lineRule="auto"/>
        <w:ind w:firstLine="567"/>
        <w:jc w:val="both"/>
        <w:rPr>
          <w:noProof/>
          <w:sz w:val="28"/>
        </w:rPr>
      </w:pPr>
      <w:r w:rsidRPr="001608FC">
        <w:rPr>
          <w:noProof/>
          <w:sz w:val="28"/>
        </w:rPr>
        <w:t>6. В определенной степени удалось добиться осознания важности понимания учащимися интереса к художественной национальной культуре, чувства разницы в силуэтном решении изображения предметов мастерами разных народов и способности четко атрибутировать предложенные образцы.</w:t>
      </w:r>
    </w:p>
    <w:p w14:paraId="651ACF01" w14:textId="77777777" w:rsidR="001E561D" w:rsidRPr="001608FC" w:rsidRDefault="001E561D" w:rsidP="00E740D9">
      <w:pPr>
        <w:widowControl w:val="0"/>
        <w:spacing w:line="360" w:lineRule="auto"/>
        <w:ind w:firstLine="567"/>
        <w:jc w:val="both"/>
        <w:rPr>
          <w:noProof/>
          <w:sz w:val="28"/>
        </w:rPr>
      </w:pPr>
      <w:r w:rsidRPr="001608FC">
        <w:rPr>
          <w:noProof/>
          <w:sz w:val="28"/>
        </w:rPr>
        <w:t>7. В процессе практического рисования отмечалось развитие творческих способностей учащихся в изображении предметов. Они научились создавать несложные декоративные цветовые орнаментальные композиции, обогащать цветом графические работы, умело подчеркивать их доминирующие элементы.</w:t>
      </w:r>
    </w:p>
    <w:p w14:paraId="508441BD" w14:textId="77777777" w:rsidR="001E561D" w:rsidRPr="001608FC" w:rsidRDefault="001E561D" w:rsidP="00B31A01">
      <w:pPr>
        <w:spacing w:line="360" w:lineRule="auto"/>
        <w:ind w:firstLine="374"/>
        <w:jc w:val="both"/>
        <w:rPr>
          <w:noProof/>
          <w:sz w:val="28"/>
          <w:szCs w:val="28"/>
        </w:rPr>
      </w:pPr>
    </w:p>
    <w:p w14:paraId="7CDACA78" w14:textId="77777777" w:rsidR="001E561D" w:rsidRPr="001608FC" w:rsidRDefault="001E561D" w:rsidP="00B31A01">
      <w:pPr>
        <w:spacing w:line="360" w:lineRule="auto"/>
        <w:ind w:firstLine="374"/>
        <w:jc w:val="both"/>
        <w:rPr>
          <w:noProof/>
          <w:sz w:val="28"/>
          <w:szCs w:val="28"/>
        </w:rPr>
      </w:pPr>
    </w:p>
    <w:p w14:paraId="7096637D" w14:textId="77777777" w:rsidR="001E561D" w:rsidRPr="001608FC" w:rsidRDefault="001E561D" w:rsidP="00B31A01">
      <w:pPr>
        <w:spacing w:line="360" w:lineRule="auto"/>
        <w:ind w:firstLine="374"/>
        <w:jc w:val="both"/>
        <w:rPr>
          <w:noProof/>
          <w:sz w:val="28"/>
          <w:szCs w:val="28"/>
        </w:rPr>
      </w:pPr>
    </w:p>
    <w:p w14:paraId="5473A307" w14:textId="77777777" w:rsidR="001E561D" w:rsidRPr="001608FC" w:rsidRDefault="001E561D" w:rsidP="00B31A01">
      <w:pPr>
        <w:spacing w:line="360" w:lineRule="auto"/>
        <w:ind w:firstLine="374"/>
        <w:jc w:val="both"/>
        <w:rPr>
          <w:noProof/>
          <w:sz w:val="28"/>
          <w:szCs w:val="28"/>
        </w:rPr>
      </w:pPr>
    </w:p>
    <w:p w14:paraId="73421DAE" w14:textId="605550B6" w:rsidR="001E561D" w:rsidRPr="001608FC" w:rsidRDefault="001E561D" w:rsidP="00B31A01">
      <w:pPr>
        <w:spacing w:line="360" w:lineRule="auto"/>
        <w:ind w:firstLine="374"/>
        <w:jc w:val="both"/>
        <w:rPr>
          <w:noProof/>
          <w:sz w:val="28"/>
          <w:szCs w:val="28"/>
        </w:rPr>
      </w:pPr>
    </w:p>
    <w:p w14:paraId="4406410A" w14:textId="43EEDEBC" w:rsidR="003B470B" w:rsidRPr="001608FC" w:rsidRDefault="003B470B" w:rsidP="00B31A01">
      <w:pPr>
        <w:spacing w:line="360" w:lineRule="auto"/>
        <w:ind w:firstLine="374"/>
        <w:jc w:val="both"/>
        <w:rPr>
          <w:noProof/>
          <w:sz w:val="28"/>
          <w:szCs w:val="28"/>
        </w:rPr>
      </w:pPr>
    </w:p>
    <w:p w14:paraId="3DE3B221" w14:textId="77777777" w:rsidR="003B470B" w:rsidRPr="001608FC" w:rsidRDefault="003B470B" w:rsidP="00B31A01">
      <w:pPr>
        <w:spacing w:line="360" w:lineRule="auto"/>
        <w:ind w:firstLine="374"/>
        <w:jc w:val="both"/>
        <w:rPr>
          <w:noProof/>
          <w:sz w:val="28"/>
          <w:szCs w:val="28"/>
        </w:rPr>
      </w:pPr>
    </w:p>
    <w:p w14:paraId="4A7989C1" w14:textId="77777777" w:rsidR="001E561D" w:rsidRPr="001608FC" w:rsidRDefault="001E561D" w:rsidP="00B31A01">
      <w:pPr>
        <w:spacing w:line="360" w:lineRule="auto"/>
        <w:ind w:firstLine="374"/>
        <w:jc w:val="both"/>
        <w:rPr>
          <w:noProof/>
          <w:sz w:val="28"/>
          <w:szCs w:val="28"/>
        </w:rPr>
      </w:pPr>
    </w:p>
    <w:p w14:paraId="33A6A088" w14:textId="77777777" w:rsidR="001E561D" w:rsidRPr="001608FC" w:rsidRDefault="001E561D" w:rsidP="00B31A01">
      <w:pPr>
        <w:spacing w:line="360" w:lineRule="auto"/>
        <w:ind w:firstLine="374"/>
        <w:jc w:val="both"/>
        <w:rPr>
          <w:noProof/>
          <w:sz w:val="28"/>
          <w:szCs w:val="28"/>
        </w:rPr>
      </w:pPr>
    </w:p>
    <w:p w14:paraId="1A695F12" w14:textId="77777777" w:rsidR="001E561D" w:rsidRPr="001608FC" w:rsidRDefault="001E561D" w:rsidP="00B31A01">
      <w:pPr>
        <w:spacing w:line="360" w:lineRule="auto"/>
        <w:ind w:firstLine="374"/>
        <w:jc w:val="both"/>
        <w:rPr>
          <w:noProof/>
          <w:sz w:val="28"/>
          <w:szCs w:val="28"/>
        </w:rPr>
      </w:pPr>
    </w:p>
    <w:p w14:paraId="5770EAF6" w14:textId="77777777" w:rsidR="001E561D" w:rsidRPr="001608FC" w:rsidRDefault="001E561D" w:rsidP="00B31A01">
      <w:pPr>
        <w:spacing w:line="360" w:lineRule="auto"/>
        <w:ind w:firstLine="374"/>
        <w:jc w:val="both"/>
        <w:rPr>
          <w:noProof/>
          <w:sz w:val="28"/>
          <w:szCs w:val="28"/>
        </w:rPr>
      </w:pPr>
    </w:p>
    <w:p w14:paraId="21F2CCC4" w14:textId="77777777" w:rsidR="001E561D" w:rsidRPr="001608FC" w:rsidRDefault="001E561D" w:rsidP="00B31A01">
      <w:pPr>
        <w:spacing w:line="360" w:lineRule="auto"/>
        <w:ind w:firstLine="374"/>
        <w:jc w:val="both"/>
        <w:rPr>
          <w:noProof/>
          <w:sz w:val="28"/>
          <w:szCs w:val="28"/>
        </w:rPr>
      </w:pPr>
    </w:p>
    <w:p w14:paraId="7AA6362B" w14:textId="77777777" w:rsidR="001E561D" w:rsidRPr="001608FC" w:rsidRDefault="001E561D" w:rsidP="00B31A01">
      <w:pPr>
        <w:spacing w:line="360" w:lineRule="auto"/>
        <w:ind w:firstLine="374"/>
        <w:jc w:val="both"/>
        <w:rPr>
          <w:noProof/>
          <w:sz w:val="28"/>
          <w:szCs w:val="28"/>
        </w:rPr>
      </w:pPr>
    </w:p>
    <w:p w14:paraId="382C2FB2" w14:textId="77777777" w:rsidR="001E561D" w:rsidRPr="001608FC" w:rsidRDefault="001E561D" w:rsidP="00B31A01">
      <w:pPr>
        <w:pStyle w:val="caaieiaie3"/>
        <w:ind w:left="0" w:firstLine="0"/>
        <w:jc w:val="center"/>
        <w:rPr>
          <w:noProof/>
          <w:szCs w:val="28"/>
        </w:rPr>
      </w:pPr>
      <w:r w:rsidRPr="001608FC">
        <w:rPr>
          <w:noProof/>
          <w:szCs w:val="28"/>
        </w:rPr>
        <w:lastRenderedPageBreak/>
        <w:t>Заключение</w:t>
      </w:r>
    </w:p>
    <w:p w14:paraId="122E8427" w14:textId="77777777" w:rsidR="001E561D" w:rsidRPr="001608FC" w:rsidRDefault="001E561D" w:rsidP="00B31A01">
      <w:pPr>
        <w:widowControl w:val="0"/>
        <w:spacing w:line="360" w:lineRule="auto"/>
        <w:ind w:firstLine="567"/>
        <w:jc w:val="both"/>
        <w:rPr>
          <w:noProof/>
          <w:sz w:val="28"/>
          <w:szCs w:val="28"/>
        </w:rPr>
      </w:pPr>
      <w:r w:rsidRPr="001608FC">
        <w:rPr>
          <w:noProof/>
          <w:sz w:val="28"/>
          <w:szCs w:val="28"/>
        </w:rPr>
        <w:t>Изучение орнаментального творчества Дагестана как средство эстетического воспитания учащихся начальных классов возможно при следующих условиях:</w:t>
      </w:r>
    </w:p>
    <w:p w14:paraId="1D908065" w14:textId="77777777" w:rsidR="001E561D" w:rsidRPr="001608FC" w:rsidRDefault="001E561D" w:rsidP="00B31A01">
      <w:pPr>
        <w:widowControl w:val="0"/>
        <w:spacing w:line="360" w:lineRule="auto"/>
        <w:ind w:firstLine="567"/>
        <w:jc w:val="both"/>
        <w:rPr>
          <w:noProof/>
          <w:sz w:val="28"/>
          <w:szCs w:val="28"/>
        </w:rPr>
      </w:pPr>
      <w:r w:rsidRPr="001608FC">
        <w:rPr>
          <w:noProof/>
          <w:sz w:val="28"/>
          <w:szCs w:val="28"/>
        </w:rPr>
        <w:t>• Включение в содержание и творческий процесс обучения и воспитания таких видов народного искусства, как художественная обработка металла, дерева, глины, насечки по дереву металлом с использованием их в качестве эффективного средства приобщения учащихся к художественной национальной культуре.</w:t>
      </w:r>
    </w:p>
    <w:p w14:paraId="4B9A6D52" w14:textId="77777777" w:rsidR="001E561D" w:rsidRPr="001608FC" w:rsidRDefault="001E561D" w:rsidP="00B31A01">
      <w:pPr>
        <w:widowControl w:val="0"/>
        <w:spacing w:line="360" w:lineRule="auto"/>
        <w:ind w:firstLine="567"/>
        <w:jc w:val="both"/>
        <w:rPr>
          <w:noProof/>
          <w:sz w:val="28"/>
          <w:szCs w:val="28"/>
        </w:rPr>
      </w:pPr>
      <w:r w:rsidRPr="001608FC">
        <w:rPr>
          <w:noProof/>
          <w:sz w:val="28"/>
          <w:szCs w:val="28"/>
        </w:rPr>
        <w:t>• Разработка условий и методов приобщения, учащихся к тpaдициям национальной культуре, основанным на гармоничном сочетании общепедагогических требований с национально-художественными традициями народов Дагестана.</w:t>
      </w:r>
    </w:p>
    <w:p w14:paraId="7E60B954" w14:textId="77777777" w:rsidR="001E561D" w:rsidRPr="001608FC" w:rsidRDefault="001E561D" w:rsidP="00B31A01">
      <w:pPr>
        <w:widowControl w:val="0"/>
        <w:spacing w:line="360" w:lineRule="auto"/>
        <w:ind w:firstLine="567"/>
        <w:jc w:val="both"/>
        <w:rPr>
          <w:noProof/>
          <w:sz w:val="28"/>
          <w:szCs w:val="28"/>
        </w:rPr>
      </w:pPr>
      <w:r w:rsidRPr="001608FC">
        <w:rPr>
          <w:noProof/>
          <w:sz w:val="28"/>
          <w:szCs w:val="28"/>
        </w:rPr>
        <w:t xml:space="preserve">• Создание целенаправленной методической системы педагогических воздействий, способствующих эффективному приобщению учащихся к художественной национальной культуре. </w:t>
      </w:r>
    </w:p>
    <w:p w14:paraId="5FB2C3D9" w14:textId="77777777" w:rsidR="001E561D" w:rsidRPr="001608FC" w:rsidRDefault="001E561D" w:rsidP="00B31A01">
      <w:pPr>
        <w:widowControl w:val="0"/>
        <w:spacing w:line="360" w:lineRule="auto"/>
        <w:jc w:val="both"/>
        <w:rPr>
          <w:noProof/>
          <w:sz w:val="28"/>
          <w:szCs w:val="28"/>
        </w:rPr>
      </w:pPr>
      <w:r w:rsidRPr="001608FC">
        <w:rPr>
          <w:noProof/>
          <w:sz w:val="28"/>
          <w:szCs w:val="28"/>
        </w:rPr>
        <w:t>В настоящее время особое значение приобретает необходимость воспитания у учащихся национального самосознания, привития способности воспринимать традиционное национальное искусство и художественное народное творчество. Этого можно добиться внедрением в школьную практику разработанной методической системы изучения декоративно-прикладного искусства как средства приобщения учащихся к художественной национальной культуре, а также показом, детальными материально-производственным и искусствоведческим анализами конкретных изделий народных мастеров их орнаментального решения.</w:t>
      </w:r>
    </w:p>
    <w:p w14:paraId="6810513E" w14:textId="77777777" w:rsidR="001E561D" w:rsidRPr="001608FC" w:rsidRDefault="001E561D" w:rsidP="00B31A01">
      <w:pPr>
        <w:widowControl w:val="0"/>
        <w:spacing w:line="360" w:lineRule="auto"/>
        <w:ind w:firstLine="567"/>
        <w:jc w:val="both"/>
        <w:rPr>
          <w:noProof/>
          <w:sz w:val="28"/>
          <w:szCs w:val="28"/>
        </w:rPr>
      </w:pPr>
      <w:r w:rsidRPr="001608FC">
        <w:rPr>
          <w:noProof/>
          <w:sz w:val="28"/>
          <w:szCs w:val="28"/>
        </w:rPr>
        <w:t xml:space="preserve">Изучение орнаментального творчества позволяет акцентировать внимание учителей художественно-эстетических дисциплин в обучении изобразительному и декоративно-прикладному искусству на творческом освоении, использовании принципов и методов народной педагогики - передаче от поколения к поколению критериев красоты и оценочного </w:t>
      </w:r>
      <w:r w:rsidRPr="001608FC">
        <w:rPr>
          <w:noProof/>
          <w:sz w:val="28"/>
          <w:szCs w:val="28"/>
        </w:rPr>
        <w:lastRenderedPageBreak/>
        <w:t>уровня воспитанного и выработанного предками.</w:t>
      </w:r>
    </w:p>
    <w:p w14:paraId="5509A990" w14:textId="77777777" w:rsidR="001E561D" w:rsidRPr="001608FC" w:rsidRDefault="001E561D" w:rsidP="00B31A01">
      <w:pPr>
        <w:widowControl w:val="0"/>
        <w:spacing w:line="360" w:lineRule="auto"/>
        <w:ind w:firstLine="567"/>
        <w:jc w:val="both"/>
        <w:rPr>
          <w:noProof/>
          <w:sz w:val="28"/>
          <w:szCs w:val="28"/>
        </w:rPr>
      </w:pPr>
      <w:r w:rsidRPr="001608FC">
        <w:rPr>
          <w:noProof/>
          <w:sz w:val="28"/>
          <w:szCs w:val="28"/>
        </w:rPr>
        <w:t>Изучение орнаментального творчества как средства эстетического воспитания наглядно проявляется не только в получении учащимися более глубоких представлений о культурном наследии народа, степени развития эстетического вкуса, но и наличии достаточных знаний о национальных традициях, колорите, формообразовании предмета, а также в понимании ими стилистического различия предложенных орнаментов.</w:t>
      </w:r>
    </w:p>
    <w:p w14:paraId="6EBAE4AF" w14:textId="77777777" w:rsidR="001E561D" w:rsidRPr="001608FC" w:rsidRDefault="001E561D" w:rsidP="00B31A01">
      <w:pPr>
        <w:widowControl w:val="0"/>
        <w:spacing w:line="360" w:lineRule="auto"/>
        <w:ind w:firstLine="567"/>
        <w:jc w:val="both"/>
        <w:rPr>
          <w:noProof/>
          <w:sz w:val="28"/>
          <w:szCs w:val="28"/>
        </w:rPr>
      </w:pPr>
      <w:r w:rsidRPr="001608FC">
        <w:rPr>
          <w:noProof/>
          <w:sz w:val="28"/>
          <w:szCs w:val="28"/>
        </w:rPr>
        <w:t>Главным в построении экспериментальной методики являются систематическое изучение орнаментального творчества как средства приобщения учащихся к художественной национальной культуре, ознакомление учащихся с различными видами и жанрами декоративно-прикладного искусства - наиболее близкого к национальным особенностям и доступного им вида изобразительной деятельности.</w:t>
      </w:r>
    </w:p>
    <w:p w14:paraId="12E3F295" w14:textId="77777777" w:rsidR="001E561D" w:rsidRPr="001608FC" w:rsidRDefault="001E561D" w:rsidP="00B31A01">
      <w:pPr>
        <w:widowControl w:val="0"/>
        <w:spacing w:line="360" w:lineRule="auto"/>
        <w:ind w:firstLine="567"/>
        <w:jc w:val="both"/>
        <w:rPr>
          <w:noProof/>
          <w:sz w:val="28"/>
          <w:szCs w:val="28"/>
        </w:rPr>
      </w:pPr>
      <w:r w:rsidRPr="001608FC">
        <w:rPr>
          <w:noProof/>
          <w:sz w:val="28"/>
          <w:szCs w:val="28"/>
        </w:rPr>
        <w:t>Для того, чтобы ученики достаточно хорошо овладели и творчески воспринимали произведения декоративно-прикладного искусства, важны наглядные учебно-методические пособия, в которых более углубленно рассматриваются вопросы изобразительной и графической грамоты, позволяющие в значительной степени повысить интерес учащихся к национальной культуре, а также поднять общехудожественный уровень их подготовки.</w:t>
      </w:r>
    </w:p>
    <w:p w14:paraId="4DDDEBE9" w14:textId="77777777" w:rsidR="001E561D" w:rsidRPr="001608FC" w:rsidRDefault="001E561D" w:rsidP="00B31A01">
      <w:pPr>
        <w:pStyle w:val="1"/>
        <w:spacing w:line="360" w:lineRule="auto"/>
        <w:jc w:val="both"/>
        <w:rPr>
          <w:rFonts w:ascii="Times New Roman" w:hAnsi="Times New Roman"/>
          <w:noProof/>
          <w:sz w:val="28"/>
          <w:szCs w:val="28"/>
        </w:rPr>
      </w:pPr>
    </w:p>
    <w:p w14:paraId="55B022CF" w14:textId="77777777" w:rsidR="001E561D" w:rsidRPr="001608FC" w:rsidRDefault="001E561D" w:rsidP="00B31A01">
      <w:pPr>
        <w:widowControl w:val="0"/>
        <w:spacing w:line="360" w:lineRule="auto"/>
        <w:jc w:val="both"/>
        <w:rPr>
          <w:b/>
          <w:noProof/>
          <w:sz w:val="28"/>
          <w:szCs w:val="28"/>
        </w:rPr>
      </w:pPr>
    </w:p>
    <w:p w14:paraId="61343EE2" w14:textId="77777777" w:rsidR="001E561D" w:rsidRPr="001608FC" w:rsidRDefault="001E561D" w:rsidP="00B31A01">
      <w:pPr>
        <w:widowControl w:val="0"/>
        <w:spacing w:line="360" w:lineRule="auto"/>
        <w:jc w:val="both"/>
        <w:rPr>
          <w:b/>
          <w:noProof/>
          <w:sz w:val="28"/>
          <w:szCs w:val="28"/>
        </w:rPr>
      </w:pPr>
    </w:p>
    <w:p w14:paraId="2C5D3C38" w14:textId="77777777" w:rsidR="001E561D" w:rsidRPr="001608FC" w:rsidRDefault="001E561D" w:rsidP="00B31A01">
      <w:pPr>
        <w:widowControl w:val="0"/>
        <w:spacing w:line="360" w:lineRule="auto"/>
        <w:jc w:val="both"/>
        <w:rPr>
          <w:b/>
          <w:noProof/>
          <w:sz w:val="28"/>
          <w:szCs w:val="28"/>
        </w:rPr>
      </w:pPr>
    </w:p>
    <w:p w14:paraId="0FDBFB33" w14:textId="77777777" w:rsidR="001E561D" w:rsidRPr="001608FC" w:rsidRDefault="001E561D" w:rsidP="00B31A01">
      <w:pPr>
        <w:widowControl w:val="0"/>
        <w:spacing w:line="360" w:lineRule="auto"/>
        <w:jc w:val="both"/>
        <w:rPr>
          <w:b/>
          <w:noProof/>
          <w:sz w:val="28"/>
          <w:szCs w:val="28"/>
        </w:rPr>
      </w:pPr>
    </w:p>
    <w:p w14:paraId="0540989D" w14:textId="77777777" w:rsidR="001E561D" w:rsidRPr="001608FC" w:rsidRDefault="001E561D" w:rsidP="00B31A01">
      <w:pPr>
        <w:widowControl w:val="0"/>
        <w:spacing w:line="360" w:lineRule="auto"/>
        <w:jc w:val="both"/>
        <w:rPr>
          <w:b/>
          <w:noProof/>
          <w:sz w:val="28"/>
          <w:szCs w:val="28"/>
        </w:rPr>
      </w:pPr>
    </w:p>
    <w:p w14:paraId="1A2B84A5" w14:textId="77777777" w:rsidR="001E561D" w:rsidRPr="001608FC" w:rsidRDefault="001E561D" w:rsidP="00B31A01">
      <w:pPr>
        <w:widowControl w:val="0"/>
        <w:spacing w:line="360" w:lineRule="auto"/>
        <w:jc w:val="both"/>
        <w:rPr>
          <w:b/>
          <w:noProof/>
          <w:sz w:val="28"/>
          <w:szCs w:val="28"/>
        </w:rPr>
      </w:pPr>
    </w:p>
    <w:p w14:paraId="128C7DF8" w14:textId="77777777" w:rsidR="001E561D" w:rsidRPr="001608FC" w:rsidRDefault="001E561D" w:rsidP="00B31A01">
      <w:pPr>
        <w:widowControl w:val="0"/>
        <w:spacing w:line="360" w:lineRule="auto"/>
        <w:jc w:val="both"/>
        <w:rPr>
          <w:b/>
          <w:noProof/>
          <w:sz w:val="28"/>
          <w:szCs w:val="28"/>
        </w:rPr>
      </w:pPr>
    </w:p>
    <w:p w14:paraId="32C94645" w14:textId="77777777" w:rsidR="001E561D" w:rsidRPr="001608FC" w:rsidRDefault="001E561D" w:rsidP="00B31A01">
      <w:pPr>
        <w:widowControl w:val="0"/>
        <w:spacing w:line="360" w:lineRule="auto"/>
        <w:jc w:val="both"/>
        <w:rPr>
          <w:b/>
          <w:noProof/>
          <w:sz w:val="28"/>
          <w:szCs w:val="28"/>
        </w:rPr>
      </w:pPr>
    </w:p>
    <w:p w14:paraId="6E99A13A" w14:textId="77777777" w:rsidR="001E561D" w:rsidRPr="001608FC" w:rsidRDefault="001E561D" w:rsidP="00B31A01">
      <w:pPr>
        <w:widowControl w:val="0"/>
        <w:spacing w:line="360" w:lineRule="auto"/>
        <w:jc w:val="both"/>
        <w:rPr>
          <w:b/>
          <w:noProof/>
          <w:sz w:val="28"/>
          <w:szCs w:val="28"/>
        </w:rPr>
      </w:pPr>
    </w:p>
    <w:p w14:paraId="16CB17F2" w14:textId="77777777" w:rsidR="001E561D" w:rsidRPr="001608FC" w:rsidRDefault="001E561D" w:rsidP="00B31A01">
      <w:pPr>
        <w:widowControl w:val="0"/>
        <w:spacing w:line="360" w:lineRule="auto"/>
        <w:jc w:val="center"/>
        <w:rPr>
          <w:b/>
          <w:noProof/>
          <w:sz w:val="28"/>
          <w:szCs w:val="28"/>
        </w:rPr>
      </w:pPr>
      <w:r w:rsidRPr="001608FC">
        <w:rPr>
          <w:b/>
          <w:noProof/>
          <w:sz w:val="28"/>
          <w:szCs w:val="28"/>
        </w:rPr>
        <w:lastRenderedPageBreak/>
        <w:t>Список использованной литературы</w:t>
      </w:r>
    </w:p>
    <w:p w14:paraId="08626BB8"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Алиханов Р., Иванов А. Искусство Кубачи. -Л., 1976.</w:t>
      </w:r>
    </w:p>
    <w:p w14:paraId="42CB2C4A"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Байрамбеков М.М. Система занятий по ознакомлению дошкольников с декоративно-прикладным искусством народов Дагестана. – Махачкала: Дагучпедгиз, 1996. – 95 с.</w:t>
      </w:r>
    </w:p>
    <w:p w14:paraId="076EE070"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Белова Е.С. Одаренность малыша: раскрыть, понять, поддержать. М.: Московский психолого-социальный институт, изд-во «Флинта», 2001.</w:t>
      </w:r>
    </w:p>
    <w:p w14:paraId="43A4DC17" w14:textId="77777777" w:rsidR="001E561D" w:rsidRPr="001608FC" w:rsidRDefault="001E561D" w:rsidP="00B31A01">
      <w:pPr>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 xml:space="preserve">Богоявленская Д. Б. Психология творческих способностей. М., 2002. </w:t>
      </w:r>
    </w:p>
    <w:p w14:paraId="269C2910"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Выготский Л. С. Педагогическая психология. Проблема одаренности и индивидуальные цели воспитания. М., 1991, гл. XVII –с.345-349.</w:t>
      </w:r>
    </w:p>
    <w:p w14:paraId="4FE001F6"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 xml:space="preserve"> Выготский Л.С. Воображение и творчество в детском возрасте. Психол. очерк: Кн. для учителя. – 3-е изд. – М.: Просвещение, 1991. – 93 с.: ил.</w:t>
      </w:r>
    </w:p>
    <w:p w14:paraId="5FB80837"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noProof/>
          <w:sz w:val="28"/>
          <w:szCs w:val="28"/>
        </w:rPr>
      </w:pPr>
      <w:r w:rsidRPr="001608FC">
        <w:rPr>
          <w:noProof/>
          <w:sz w:val="28"/>
          <w:szCs w:val="28"/>
        </w:rPr>
        <w:t xml:space="preserve">Гаджимурадов С.М. Основы ковроделия. – Махачкала: Дагучпедгиз, 1989. – </w:t>
      </w:r>
    </w:p>
    <w:p w14:paraId="32201B9E"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Гаджимурадов С.М. Основы художественной керамики: Учебное пособие для учителя. – Махачкала: Дагучпедгиз, 1987. –118 с.</w:t>
      </w:r>
    </w:p>
    <w:p w14:paraId="14D05CFC"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Гаджимурадов С.М., Байрамбеков М.М. Основы народного и декоративно-прикладного искусства Дагестана: Программы для 1-4кл.  Махачкала: Дагучпедгиз. - 122 c.</w:t>
      </w:r>
    </w:p>
    <w:p w14:paraId="188BE832" w14:textId="77777777" w:rsidR="001E561D" w:rsidRPr="001608FC" w:rsidRDefault="001E561D" w:rsidP="00B31A01">
      <w:pPr>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Дебиров П.М. Резьба по дереву в Дагестане. -М.: Наука, 1982. – 234 с.:ил.</w:t>
      </w:r>
    </w:p>
    <w:p w14:paraId="4A5785EE" w14:textId="77777777" w:rsidR="001E561D" w:rsidRPr="001608FC" w:rsidRDefault="001E561D" w:rsidP="00B31A01">
      <w:pPr>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Дружинин В.Н. Психология общих способностей. СПб., 2000.</w:t>
      </w:r>
    </w:p>
    <w:p w14:paraId="1AB9C50B"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Искусство в жизни детей: Опыт художественных занятий с младшими школьниками/ А.П.Ершова, Е.А.Захарова, Т.Г.Пеня и др. – М.: Просвещение, 1991г (стр.24-25, 26-29)</w:t>
      </w:r>
    </w:p>
    <w:p w14:paraId="63C8F8B5"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Ковалев А.Г. К вопросу о структуре способности к изобразительной деятельности // Проблемы способностей, М.,1962.</w:t>
      </w:r>
    </w:p>
    <w:p w14:paraId="2FFA1D0F"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 xml:space="preserve">Кузин В.С. Основы обучения изобразительному искусству в школе. -М.: Просвещение, 1977. </w:t>
      </w:r>
    </w:p>
    <w:p w14:paraId="2939921B"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 xml:space="preserve">Лебедева Л. Д.. Практика арт-терапии: подходы, диагностика, система занятий. – СПб.: Речь, 2003. – 256 с.  </w:t>
      </w:r>
    </w:p>
    <w:p w14:paraId="20A6DE7E" w14:textId="77777777" w:rsidR="001E561D" w:rsidRPr="001608FC" w:rsidRDefault="001E561D" w:rsidP="00B31A01">
      <w:pPr>
        <w:numPr>
          <w:ilvl w:val="0"/>
          <w:numId w:val="17"/>
        </w:numPr>
        <w:tabs>
          <w:tab w:val="left" w:pos="187"/>
          <w:tab w:val="left" w:pos="374"/>
        </w:tabs>
        <w:spacing w:line="360" w:lineRule="auto"/>
        <w:ind w:left="0" w:firstLine="0"/>
        <w:jc w:val="both"/>
        <w:rPr>
          <w:noProof/>
          <w:sz w:val="28"/>
          <w:szCs w:val="28"/>
        </w:rPr>
      </w:pPr>
      <w:r w:rsidRPr="001608FC">
        <w:rPr>
          <w:noProof/>
          <w:sz w:val="28"/>
          <w:szCs w:val="28"/>
        </w:rPr>
        <w:lastRenderedPageBreak/>
        <w:t>Лихачев Б.Т. Педагогика. – М, 1992. – с. 463</w:t>
      </w:r>
    </w:p>
    <w:p w14:paraId="3CB24298"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Маммаев М.М. Декоративно-прикладное искусство Дагестана: истоки и становление. – Махачкала: Даг. кн. изд-во, 1989. – 64 с.</w:t>
      </w:r>
    </w:p>
    <w:p w14:paraId="1DB18B40"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Мелик-Пашаев А.А., Новлянская З.Н. Ступеньки к творчеству: художественное развитие ребенка в семье. М., 1987., с.28.</w:t>
      </w:r>
    </w:p>
    <w:p w14:paraId="3F37DB69"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Некрасова М.А. Народное искусство как часть культуры. - М.: Изобразительное искусство, 1983. – 343 с.</w:t>
      </w:r>
    </w:p>
    <w:p w14:paraId="5CE917B8" w14:textId="77777777" w:rsidR="001E561D" w:rsidRPr="001608FC" w:rsidRDefault="001E561D" w:rsidP="00B31A01">
      <w:pPr>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Подласый И.П. Педагогика. – М., 1996.</w:t>
      </w:r>
    </w:p>
    <w:p w14:paraId="753FE01B" w14:textId="77777777" w:rsidR="001E561D" w:rsidRPr="001608FC" w:rsidRDefault="001E561D" w:rsidP="00B31A01">
      <w:pPr>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Полуянов Ю. А. Воображение и способности. М.: Знание, 1982.</w:t>
      </w:r>
    </w:p>
    <w:p w14:paraId="2E856C16"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Программы общеобразовательных учреждений. Изобразительное искусство 1-9 классы //Науч.рук. Кузин В.С. - М.: Просвещение, 1994.</w:t>
      </w:r>
    </w:p>
    <w:p w14:paraId="4F9060A2"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Программы средней общеобразовательной школы. Основы народного и декоративно-прикладного искусства (1-4кл.) // Научный рук. Т.Я.Шпикалова. -М.: Просвещение, 1992. –78 с.</w:t>
      </w:r>
    </w:p>
    <w:p w14:paraId="70D7FC1E"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Программы: Основы народного и декоративно- прикладного искусства Дагестана. 1-4кл. одиннадцатилетней школы. – Махачкала: Дагучпедгиз, 1994.</w:t>
      </w:r>
    </w:p>
    <w:p w14:paraId="28EFFFDD"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noProof/>
          <w:sz w:val="28"/>
          <w:szCs w:val="28"/>
        </w:rPr>
      </w:pPr>
      <w:r w:rsidRPr="001608FC">
        <w:rPr>
          <w:noProof/>
          <w:sz w:val="28"/>
          <w:szCs w:val="28"/>
        </w:rPr>
        <w:t>Раджабов И.М. Примерные разработки иллюстрированно – календарного плана по изобразительному искусству для 1-6 классов и методические указания к ним. –Махачкала: Дагучпедгиз, 1993. –50 с.</w:t>
      </w:r>
    </w:p>
    <w:p w14:paraId="1A378998"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Раджабов И.М. Художественные  традиции и изобразительное искусство в школе. –Махачкала: Дагучпедгиз, 1990. –40 с.</w:t>
      </w:r>
    </w:p>
    <w:p w14:paraId="5FA64A8F"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Раджабов И.М., Магомедов Д.Б. Иллюстрированные планы и разработки уроков по изобразительному искусству для 1-6 классов. –Махачкала: ИПЦ ДПТУ, 1997. –48 с.</w:t>
      </w:r>
    </w:p>
    <w:p w14:paraId="09872E96"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Раджабов И.М., Магомедов Д.Б. Орнаменты народов Дагестана. –Махачкала: ИПЦ ДПТУ, 1997. –120 с.</w:t>
      </w:r>
    </w:p>
    <w:p w14:paraId="2212F3C8"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Силивон В.А. Природа детского рисунка (психолого-педагогический аспект): Монография. – Мн.: БГПУ им. М. Танка, 2000. – 183с.</w:t>
      </w:r>
    </w:p>
    <w:p w14:paraId="4C1EF77A"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 xml:space="preserve">Сокольников Н.М. Изобразительное искусство и методика его </w:t>
      </w:r>
      <w:r w:rsidRPr="001608FC">
        <w:rPr>
          <w:noProof/>
          <w:sz w:val="28"/>
          <w:szCs w:val="28"/>
        </w:rPr>
        <w:lastRenderedPageBreak/>
        <w:t>преподавания в начальной школе. Уч. Пос. для студентов выс. Пед. учеб.заведений/ Издательский центр «Академия», - 2006.- 368 с.</w:t>
      </w:r>
    </w:p>
    <w:p w14:paraId="5B08E985"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Хворостов А.С. Декоративно-прикладное искусство в школе. 2-е изд. перераб. и доп. - М.: Просвещение, 1988. – 176 с.</w:t>
      </w:r>
    </w:p>
    <w:p w14:paraId="7FF38A39" w14:textId="77777777" w:rsidR="001E561D" w:rsidRPr="001608FC" w:rsidRDefault="001E561D" w:rsidP="00B31A01">
      <w:pPr>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Хорунженио К. М.. Педагогический словарь, М., 1997</w:t>
      </w:r>
    </w:p>
    <w:p w14:paraId="3D0AB706"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Хрусталева Т.М. Художественная одаренность будущих учителей изобразительного искусства. Постановка проблемы. Психология. 2003, № 2.</w:t>
      </w:r>
    </w:p>
    <w:p w14:paraId="5F1C4701" w14:textId="77777777" w:rsidR="001E561D" w:rsidRPr="001608FC" w:rsidRDefault="001E561D" w:rsidP="00B31A01">
      <w:pPr>
        <w:widowControl w:val="0"/>
        <w:numPr>
          <w:ilvl w:val="0"/>
          <w:numId w:val="17"/>
        </w:numPr>
        <w:tabs>
          <w:tab w:val="left" w:pos="187"/>
          <w:tab w:val="left" w:pos="374"/>
        </w:tabs>
        <w:spacing w:line="360" w:lineRule="auto"/>
        <w:ind w:left="0" w:firstLine="0"/>
        <w:jc w:val="both"/>
        <w:rPr>
          <w:b/>
          <w:noProof/>
          <w:sz w:val="28"/>
          <w:szCs w:val="28"/>
        </w:rPr>
      </w:pPr>
      <w:r w:rsidRPr="001608FC">
        <w:rPr>
          <w:noProof/>
          <w:sz w:val="28"/>
          <w:szCs w:val="28"/>
        </w:rPr>
        <w:t xml:space="preserve">Шпикалова Т.Я. Изобразительное искусство. Основы народного и декоративно-прикладного искусства: пособие для учителя: 2-е издание. - М.: Просвещение, 1979. - 190с. </w:t>
      </w:r>
    </w:p>
    <w:p w14:paraId="5ADCEBCB" w14:textId="77777777" w:rsidR="001E561D" w:rsidRPr="001608FC" w:rsidRDefault="001E561D" w:rsidP="00B31A01">
      <w:pPr>
        <w:tabs>
          <w:tab w:val="left" w:pos="945"/>
        </w:tabs>
        <w:spacing w:line="360" w:lineRule="auto"/>
        <w:jc w:val="both"/>
        <w:rPr>
          <w:noProof/>
          <w:sz w:val="28"/>
          <w:szCs w:val="28"/>
        </w:rPr>
      </w:pPr>
    </w:p>
    <w:p w14:paraId="684EC34E" w14:textId="77777777" w:rsidR="001E561D" w:rsidRPr="001608FC" w:rsidRDefault="001E561D" w:rsidP="00B31A01">
      <w:pPr>
        <w:tabs>
          <w:tab w:val="left" w:pos="945"/>
        </w:tabs>
        <w:spacing w:line="360" w:lineRule="auto"/>
        <w:jc w:val="both"/>
        <w:rPr>
          <w:noProof/>
          <w:sz w:val="28"/>
          <w:szCs w:val="28"/>
        </w:rPr>
      </w:pPr>
    </w:p>
    <w:p w14:paraId="30A76B24" w14:textId="77777777" w:rsidR="001E561D" w:rsidRPr="001608FC" w:rsidRDefault="001E561D" w:rsidP="00B31A01">
      <w:pPr>
        <w:spacing w:line="360" w:lineRule="auto"/>
        <w:jc w:val="both"/>
        <w:rPr>
          <w:b/>
          <w:noProof/>
          <w:sz w:val="28"/>
          <w:szCs w:val="28"/>
        </w:rPr>
      </w:pPr>
    </w:p>
    <w:p w14:paraId="21C61BD2" w14:textId="77777777" w:rsidR="001E561D" w:rsidRPr="001608FC" w:rsidRDefault="001E561D">
      <w:pPr>
        <w:rPr>
          <w:noProof/>
        </w:rPr>
      </w:pPr>
    </w:p>
    <w:sectPr w:rsidR="001E561D" w:rsidRPr="001608FC" w:rsidSect="00334AE4">
      <w:footerReference w:type="even" r:id="rId9"/>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1E0F4" w14:textId="77777777" w:rsidR="00E232B9" w:rsidRDefault="00E232B9" w:rsidP="009920E4">
      <w:r>
        <w:separator/>
      </w:r>
    </w:p>
  </w:endnote>
  <w:endnote w:type="continuationSeparator" w:id="0">
    <w:p w14:paraId="135FCBBE" w14:textId="77777777" w:rsidR="00E232B9" w:rsidRDefault="00E232B9" w:rsidP="00992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D1B1C" w14:textId="77777777" w:rsidR="00D04E82" w:rsidRDefault="00D04E82" w:rsidP="00C26C4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C35E50D" w14:textId="77777777" w:rsidR="00D04E82" w:rsidRDefault="00D04E82" w:rsidP="007D27CF">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122136"/>
      <w:docPartObj>
        <w:docPartGallery w:val="Page Numbers (Bottom of Page)"/>
        <w:docPartUnique/>
      </w:docPartObj>
    </w:sdtPr>
    <w:sdtContent>
      <w:p w14:paraId="66063FB8" w14:textId="42AE168C" w:rsidR="00D04E82" w:rsidRDefault="00D04E82" w:rsidP="007D27CF">
        <w:pPr>
          <w:pStyle w:val="a3"/>
          <w:ind w:right="360"/>
        </w:pPr>
        <w:r>
          <w:rPr>
            <w:noProof/>
          </w:rPr>
          <mc:AlternateContent>
            <mc:Choice Requires="wps">
              <w:drawing>
                <wp:anchor distT="0" distB="0" distL="114300" distR="114300" simplePos="0" relativeHeight="251659264" behindDoc="1" locked="0" layoutInCell="1" allowOverlap="1" wp14:anchorId="2DE2CC47" wp14:editId="49FC8634">
                  <wp:simplePos x="0" y="0"/>
                  <wp:positionH relativeFrom="page">
                    <wp:posOffset>4033520</wp:posOffset>
                  </wp:positionH>
                  <wp:positionV relativeFrom="page">
                    <wp:posOffset>9902190</wp:posOffset>
                  </wp:positionV>
                  <wp:extent cx="216535" cy="180975"/>
                  <wp:effectExtent l="4445" t="0" r="0" b="381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37D62" w14:textId="5549FCDD" w:rsidR="00D04E82" w:rsidRDefault="00D04E82">
                              <w:pPr>
                                <w:spacing w:before="11"/>
                                <w:ind w:left="60"/>
                              </w:pPr>
                              <w:r>
                                <w:fldChar w:fldCharType="begin"/>
                              </w:r>
                              <w:r>
                                <w:instrText xml:space="preserve"> PAGE  \* Arabic </w:instrText>
                              </w:r>
                              <w:r>
                                <w:fldChar w:fldCharType="separate"/>
                              </w:r>
                              <w:r w:rsidR="009F2418">
                                <w:rPr>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2CC47" id="_x0000_t202" coordsize="21600,21600" o:spt="202" path="m,l,21600r21600,l21600,xe">
                  <v:stroke joinstyle="miter"/>
                  <v:path gradientshapeok="t" o:connecttype="rect"/>
                </v:shapetype>
                <v:shape id="Надпись 1" o:spid="_x0000_s1026" type="#_x0000_t202" style="position:absolute;margin-left:317.6pt;margin-top:779.7pt;width:17.05pt;height:1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" filled="f" stroked="f">
                  <v:textbox inset="0,0,0,0">
                    <w:txbxContent>
                      <w:p w14:paraId="70C37D62" w14:textId="5549FCDD" w:rsidR="00D04E82" w:rsidRDefault="00D04E82">
                        <w:pPr>
                          <w:spacing w:before="11"/>
                          <w:ind w:left="60"/>
                        </w:pPr>
                        <w:r>
                          <w:fldChar w:fldCharType="begin"/>
                        </w:r>
                        <w:r>
                          <w:instrText xml:space="preserve"> PAGE  \* Arabic </w:instrText>
                        </w:r>
                        <w:r>
                          <w:fldChar w:fldCharType="separate"/>
                        </w:r>
                        <w:r w:rsidR="009F2418">
                          <w:rPr>
                            <w:noProof/>
                          </w:rPr>
                          <w:t>22</w:t>
                        </w:r>
                        <w: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E2F89" w14:textId="77777777" w:rsidR="00E232B9" w:rsidRDefault="00E232B9" w:rsidP="009920E4">
      <w:r>
        <w:separator/>
      </w:r>
    </w:p>
  </w:footnote>
  <w:footnote w:type="continuationSeparator" w:id="0">
    <w:p w14:paraId="671D003E" w14:textId="77777777" w:rsidR="00E232B9" w:rsidRDefault="00E232B9" w:rsidP="009920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C155E8"/>
    <w:multiLevelType w:val="hybridMultilevel"/>
    <w:tmpl w:val="F298651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3AD4605"/>
    <w:multiLevelType w:val="hybridMultilevel"/>
    <w:tmpl w:val="77C2AC88"/>
    <w:lvl w:ilvl="0" w:tplc="905EC942">
      <w:start w:val="1"/>
      <w:numFmt w:val="decimal"/>
      <w:lvlText w:val="%1."/>
      <w:lvlJc w:val="left"/>
      <w:pPr>
        <w:tabs>
          <w:tab w:val="num" w:pos="734"/>
        </w:tabs>
        <w:ind w:left="734" w:hanging="360"/>
      </w:pPr>
      <w:rPr>
        <w:rFonts w:cs="Times New Roman" w:hint="default"/>
      </w:rPr>
    </w:lvl>
    <w:lvl w:ilvl="1" w:tplc="04190019" w:tentative="1">
      <w:start w:val="1"/>
      <w:numFmt w:val="lowerLetter"/>
      <w:lvlText w:val="%2."/>
      <w:lvlJc w:val="left"/>
      <w:pPr>
        <w:tabs>
          <w:tab w:val="num" w:pos="1454"/>
        </w:tabs>
        <w:ind w:left="1454" w:hanging="360"/>
      </w:pPr>
      <w:rPr>
        <w:rFonts w:cs="Times New Roman"/>
      </w:rPr>
    </w:lvl>
    <w:lvl w:ilvl="2" w:tplc="0419001B" w:tentative="1">
      <w:start w:val="1"/>
      <w:numFmt w:val="lowerRoman"/>
      <w:lvlText w:val="%3."/>
      <w:lvlJc w:val="right"/>
      <w:pPr>
        <w:tabs>
          <w:tab w:val="num" w:pos="2174"/>
        </w:tabs>
        <w:ind w:left="2174" w:hanging="180"/>
      </w:pPr>
      <w:rPr>
        <w:rFonts w:cs="Times New Roman"/>
      </w:rPr>
    </w:lvl>
    <w:lvl w:ilvl="3" w:tplc="0419000F" w:tentative="1">
      <w:start w:val="1"/>
      <w:numFmt w:val="decimal"/>
      <w:lvlText w:val="%4."/>
      <w:lvlJc w:val="left"/>
      <w:pPr>
        <w:tabs>
          <w:tab w:val="num" w:pos="2894"/>
        </w:tabs>
        <w:ind w:left="2894" w:hanging="360"/>
      </w:pPr>
      <w:rPr>
        <w:rFonts w:cs="Times New Roman"/>
      </w:rPr>
    </w:lvl>
    <w:lvl w:ilvl="4" w:tplc="04190019" w:tentative="1">
      <w:start w:val="1"/>
      <w:numFmt w:val="lowerLetter"/>
      <w:lvlText w:val="%5."/>
      <w:lvlJc w:val="left"/>
      <w:pPr>
        <w:tabs>
          <w:tab w:val="num" w:pos="3614"/>
        </w:tabs>
        <w:ind w:left="3614" w:hanging="360"/>
      </w:pPr>
      <w:rPr>
        <w:rFonts w:cs="Times New Roman"/>
      </w:rPr>
    </w:lvl>
    <w:lvl w:ilvl="5" w:tplc="0419001B" w:tentative="1">
      <w:start w:val="1"/>
      <w:numFmt w:val="lowerRoman"/>
      <w:lvlText w:val="%6."/>
      <w:lvlJc w:val="right"/>
      <w:pPr>
        <w:tabs>
          <w:tab w:val="num" w:pos="4334"/>
        </w:tabs>
        <w:ind w:left="4334" w:hanging="180"/>
      </w:pPr>
      <w:rPr>
        <w:rFonts w:cs="Times New Roman"/>
      </w:rPr>
    </w:lvl>
    <w:lvl w:ilvl="6" w:tplc="0419000F" w:tentative="1">
      <w:start w:val="1"/>
      <w:numFmt w:val="decimal"/>
      <w:lvlText w:val="%7."/>
      <w:lvlJc w:val="left"/>
      <w:pPr>
        <w:tabs>
          <w:tab w:val="num" w:pos="5054"/>
        </w:tabs>
        <w:ind w:left="5054" w:hanging="360"/>
      </w:pPr>
      <w:rPr>
        <w:rFonts w:cs="Times New Roman"/>
      </w:rPr>
    </w:lvl>
    <w:lvl w:ilvl="7" w:tplc="04190019" w:tentative="1">
      <w:start w:val="1"/>
      <w:numFmt w:val="lowerLetter"/>
      <w:lvlText w:val="%8."/>
      <w:lvlJc w:val="left"/>
      <w:pPr>
        <w:tabs>
          <w:tab w:val="num" w:pos="5774"/>
        </w:tabs>
        <w:ind w:left="5774" w:hanging="360"/>
      </w:pPr>
      <w:rPr>
        <w:rFonts w:cs="Times New Roman"/>
      </w:rPr>
    </w:lvl>
    <w:lvl w:ilvl="8" w:tplc="0419001B" w:tentative="1">
      <w:start w:val="1"/>
      <w:numFmt w:val="lowerRoman"/>
      <w:lvlText w:val="%9."/>
      <w:lvlJc w:val="right"/>
      <w:pPr>
        <w:tabs>
          <w:tab w:val="num" w:pos="6494"/>
        </w:tabs>
        <w:ind w:left="6494" w:hanging="180"/>
      </w:pPr>
      <w:rPr>
        <w:rFonts w:cs="Times New Roman"/>
      </w:rPr>
    </w:lvl>
  </w:abstractNum>
  <w:abstractNum w:abstractNumId="3" w15:restartNumberingAfterBreak="0">
    <w:nsid w:val="04B309BA"/>
    <w:multiLevelType w:val="hybridMultilevel"/>
    <w:tmpl w:val="5C84CFFE"/>
    <w:lvl w:ilvl="0" w:tplc="FDB0F026">
      <w:start w:val="1"/>
      <w:numFmt w:val="decimal"/>
      <w:lvlText w:val="%1."/>
      <w:lvlJc w:val="left"/>
      <w:pPr>
        <w:tabs>
          <w:tab w:val="num" w:pos="720"/>
        </w:tabs>
        <w:ind w:left="720" w:hanging="360"/>
      </w:pPr>
      <w:rPr>
        <w:rFonts w:cs="Times New Roman"/>
        <w:b w:val="0"/>
        <w:i w:val="0"/>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0106CD7"/>
    <w:multiLevelType w:val="hybridMultilevel"/>
    <w:tmpl w:val="4DF63C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EF4D75"/>
    <w:multiLevelType w:val="hybridMultilevel"/>
    <w:tmpl w:val="8FEE2FF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893E17"/>
    <w:multiLevelType w:val="hybridMultilevel"/>
    <w:tmpl w:val="846E190E"/>
    <w:lvl w:ilvl="0" w:tplc="0419000F">
      <w:start w:val="1"/>
      <w:numFmt w:val="decimal"/>
      <w:lvlText w:val="%1."/>
      <w:lvlJc w:val="left"/>
      <w:pPr>
        <w:tabs>
          <w:tab w:val="num" w:pos="1287"/>
        </w:tabs>
        <w:ind w:left="128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7" w15:restartNumberingAfterBreak="0">
    <w:nsid w:val="17277408"/>
    <w:multiLevelType w:val="hybridMultilevel"/>
    <w:tmpl w:val="00E2204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54510F"/>
    <w:multiLevelType w:val="hybridMultilevel"/>
    <w:tmpl w:val="602031A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4601F65"/>
    <w:multiLevelType w:val="hybridMultilevel"/>
    <w:tmpl w:val="B5E6E098"/>
    <w:lvl w:ilvl="0" w:tplc="88D6202C">
      <w:start w:val="92"/>
      <w:numFmt w:val="decimal"/>
      <w:lvlText w:val="%1."/>
      <w:lvlJc w:val="left"/>
      <w:pPr>
        <w:tabs>
          <w:tab w:val="num" w:pos="1095"/>
        </w:tabs>
        <w:ind w:left="1095" w:hanging="495"/>
      </w:pPr>
      <w:rPr>
        <w:rFonts w:cs="Times New Roman" w:hint="default"/>
      </w:rPr>
    </w:lvl>
    <w:lvl w:ilvl="1" w:tplc="04190019" w:tentative="1">
      <w:start w:val="1"/>
      <w:numFmt w:val="lowerLetter"/>
      <w:lvlText w:val="%2."/>
      <w:lvlJc w:val="left"/>
      <w:pPr>
        <w:tabs>
          <w:tab w:val="num" w:pos="1680"/>
        </w:tabs>
        <w:ind w:left="1680" w:hanging="360"/>
      </w:pPr>
      <w:rPr>
        <w:rFonts w:cs="Times New Roman"/>
      </w:rPr>
    </w:lvl>
    <w:lvl w:ilvl="2" w:tplc="0419001B" w:tentative="1">
      <w:start w:val="1"/>
      <w:numFmt w:val="lowerRoman"/>
      <w:lvlText w:val="%3."/>
      <w:lvlJc w:val="right"/>
      <w:pPr>
        <w:tabs>
          <w:tab w:val="num" w:pos="2400"/>
        </w:tabs>
        <w:ind w:left="2400" w:hanging="180"/>
      </w:pPr>
      <w:rPr>
        <w:rFonts w:cs="Times New Roman"/>
      </w:rPr>
    </w:lvl>
    <w:lvl w:ilvl="3" w:tplc="0419000F" w:tentative="1">
      <w:start w:val="1"/>
      <w:numFmt w:val="decimal"/>
      <w:lvlText w:val="%4."/>
      <w:lvlJc w:val="left"/>
      <w:pPr>
        <w:tabs>
          <w:tab w:val="num" w:pos="3120"/>
        </w:tabs>
        <w:ind w:left="3120" w:hanging="360"/>
      </w:pPr>
      <w:rPr>
        <w:rFonts w:cs="Times New Roman"/>
      </w:rPr>
    </w:lvl>
    <w:lvl w:ilvl="4" w:tplc="04190019" w:tentative="1">
      <w:start w:val="1"/>
      <w:numFmt w:val="lowerLetter"/>
      <w:lvlText w:val="%5."/>
      <w:lvlJc w:val="left"/>
      <w:pPr>
        <w:tabs>
          <w:tab w:val="num" w:pos="3840"/>
        </w:tabs>
        <w:ind w:left="3840" w:hanging="360"/>
      </w:pPr>
      <w:rPr>
        <w:rFonts w:cs="Times New Roman"/>
      </w:rPr>
    </w:lvl>
    <w:lvl w:ilvl="5" w:tplc="0419001B" w:tentative="1">
      <w:start w:val="1"/>
      <w:numFmt w:val="lowerRoman"/>
      <w:lvlText w:val="%6."/>
      <w:lvlJc w:val="right"/>
      <w:pPr>
        <w:tabs>
          <w:tab w:val="num" w:pos="4560"/>
        </w:tabs>
        <w:ind w:left="4560" w:hanging="180"/>
      </w:pPr>
      <w:rPr>
        <w:rFonts w:cs="Times New Roman"/>
      </w:rPr>
    </w:lvl>
    <w:lvl w:ilvl="6" w:tplc="0419000F" w:tentative="1">
      <w:start w:val="1"/>
      <w:numFmt w:val="decimal"/>
      <w:lvlText w:val="%7."/>
      <w:lvlJc w:val="left"/>
      <w:pPr>
        <w:tabs>
          <w:tab w:val="num" w:pos="5280"/>
        </w:tabs>
        <w:ind w:left="5280" w:hanging="360"/>
      </w:pPr>
      <w:rPr>
        <w:rFonts w:cs="Times New Roman"/>
      </w:rPr>
    </w:lvl>
    <w:lvl w:ilvl="7" w:tplc="04190019" w:tentative="1">
      <w:start w:val="1"/>
      <w:numFmt w:val="lowerLetter"/>
      <w:lvlText w:val="%8."/>
      <w:lvlJc w:val="left"/>
      <w:pPr>
        <w:tabs>
          <w:tab w:val="num" w:pos="6000"/>
        </w:tabs>
        <w:ind w:left="6000" w:hanging="360"/>
      </w:pPr>
      <w:rPr>
        <w:rFonts w:cs="Times New Roman"/>
      </w:rPr>
    </w:lvl>
    <w:lvl w:ilvl="8" w:tplc="0419001B" w:tentative="1">
      <w:start w:val="1"/>
      <w:numFmt w:val="lowerRoman"/>
      <w:lvlText w:val="%9."/>
      <w:lvlJc w:val="right"/>
      <w:pPr>
        <w:tabs>
          <w:tab w:val="num" w:pos="6720"/>
        </w:tabs>
        <w:ind w:left="6720" w:hanging="180"/>
      </w:pPr>
      <w:rPr>
        <w:rFonts w:cs="Times New Roman"/>
      </w:rPr>
    </w:lvl>
  </w:abstractNum>
  <w:abstractNum w:abstractNumId="10" w15:restartNumberingAfterBreak="0">
    <w:nsid w:val="25015B97"/>
    <w:multiLevelType w:val="hybridMultilevel"/>
    <w:tmpl w:val="D82CA82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F186898"/>
    <w:multiLevelType w:val="hybridMultilevel"/>
    <w:tmpl w:val="C83C319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F661D36"/>
    <w:multiLevelType w:val="hybridMultilevel"/>
    <w:tmpl w:val="ADF2C9EC"/>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FA62393"/>
    <w:multiLevelType w:val="multilevel"/>
    <w:tmpl w:val="0464BD4E"/>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4" w15:restartNumberingAfterBreak="0">
    <w:nsid w:val="2FAD4E5C"/>
    <w:multiLevelType w:val="hybridMultilevel"/>
    <w:tmpl w:val="A50EABAA"/>
    <w:lvl w:ilvl="0" w:tplc="48B818AA">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482007E"/>
    <w:multiLevelType w:val="hybridMultilevel"/>
    <w:tmpl w:val="05B6908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9644900"/>
    <w:multiLevelType w:val="hybridMultilevel"/>
    <w:tmpl w:val="7414B1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B40D5A"/>
    <w:multiLevelType w:val="hybridMultilevel"/>
    <w:tmpl w:val="97343076"/>
    <w:lvl w:ilvl="0" w:tplc="0419000F">
      <w:start w:val="1"/>
      <w:numFmt w:val="decimal"/>
      <w:lvlText w:val="%1."/>
      <w:lvlJc w:val="left"/>
      <w:pPr>
        <w:ind w:left="7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68469A"/>
    <w:multiLevelType w:val="hybridMultilevel"/>
    <w:tmpl w:val="9EB6216C"/>
    <w:lvl w:ilvl="0" w:tplc="A1B8A698">
      <w:start w:val="1"/>
      <w:numFmt w:val="decimal"/>
      <w:lvlText w:val="%1."/>
      <w:lvlJc w:val="right"/>
      <w:pPr>
        <w:tabs>
          <w:tab w:val="num" w:pos="360"/>
        </w:tabs>
        <w:ind w:left="360" w:hanging="360"/>
      </w:pPr>
      <w:rPr>
        <w:rFonts w:cs="Times New Roman" w:hint="default"/>
        <w:b w:val="0"/>
        <w:i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1F573BF"/>
    <w:multiLevelType w:val="hybridMultilevel"/>
    <w:tmpl w:val="8C120D94"/>
    <w:lvl w:ilvl="0" w:tplc="88D6202C">
      <w:start w:val="92"/>
      <w:numFmt w:val="decimal"/>
      <w:lvlText w:val="%1."/>
      <w:lvlJc w:val="left"/>
      <w:pPr>
        <w:tabs>
          <w:tab w:val="num" w:pos="1095"/>
        </w:tabs>
        <w:ind w:left="1095" w:hanging="49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7A6522B"/>
    <w:multiLevelType w:val="singleLevel"/>
    <w:tmpl w:val="E22E89E2"/>
    <w:lvl w:ilvl="0">
      <w:start w:val="1"/>
      <w:numFmt w:val="decimal"/>
      <w:lvlText w:val="%1)"/>
      <w:legacy w:legacy="1" w:legacySpace="0" w:legacyIndent="927"/>
      <w:lvlJc w:val="left"/>
      <w:pPr>
        <w:ind w:left="1494" w:hanging="927"/>
      </w:pPr>
      <w:rPr>
        <w:rFonts w:cs="Times New Roman"/>
      </w:rPr>
    </w:lvl>
  </w:abstractNum>
  <w:abstractNum w:abstractNumId="21" w15:restartNumberingAfterBreak="0">
    <w:nsid w:val="594C12F1"/>
    <w:multiLevelType w:val="hybridMultilevel"/>
    <w:tmpl w:val="F65E09C8"/>
    <w:lvl w:ilvl="0" w:tplc="81668912">
      <w:start w:val="1"/>
      <w:numFmt w:val="decimal"/>
      <w:lvlText w:val="%1."/>
      <w:lvlJc w:val="left"/>
      <w:pPr>
        <w:tabs>
          <w:tab w:val="num" w:pos="900"/>
        </w:tabs>
        <w:ind w:left="900" w:hanging="360"/>
      </w:pPr>
      <w:rPr>
        <w:rFonts w:cs="Times New Roman"/>
        <w:sz w:val="28"/>
        <w:szCs w:val="28"/>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59C40D3D"/>
    <w:multiLevelType w:val="hybridMultilevel"/>
    <w:tmpl w:val="18C80C10"/>
    <w:lvl w:ilvl="0" w:tplc="88D6202C">
      <w:start w:val="92"/>
      <w:numFmt w:val="decimal"/>
      <w:lvlText w:val="%1."/>
      <w:lvlJc w:val="left"/>
      <w:pPr>
        <w:tabs>
          <w:tab w:val="num" w:pos="1095"/>
        </w:tabs>
        <w:ind w:left="1095" w:hanging="49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51E4259"/>
    <w:multiLevelType w:val="hybridMultilevel"/>
    <w:tmpl w:val="31ECBAE0"/>
    <w:lvl w:ilvl="0" w:tplc="88D6202C">
      <w:start w:val="92"/>
      <w:numFmt w:val="decimal"/>
      <w:lvlText w:val="%1."/>
      <w:lvlJc w:val="left"/>
      <w:pPr>
        <w:tabs>
          <w:tab w:val="num" w:pos="1695"/>
        </w:tabs>
        <w:ind w:left="1695" w:hanging="495"/>
      </w:pPr>
      <w:rPr>
        <w:rFonts w:cs="Times New Roman" w:hint="default"/>
      </w:rPr>
    </w:lvl>
    <w:lvl w:ilvl="1" w:tplc="04190019" w:tentative="1">
      <w:start w:val="1"/>
      <w:numFmt w:val="lowerLetter"/>
      <w:lvlText w:val="%2."/>
      <w:lvlJc w:val="left"/>
      <w:pPr>
        <w:tabs>
          <w:tab w:val="num" w:pos="2040"/>
        </w:tabs>
        <w:ind w:left="2040" w:hanging="360"/>
      </w:pPr>
      <w:rPr>
        <w:rFonts w:cs="Times New Roman"/>
      </w:rPr>
    </w:lvl>
    <w:lvl w:ilvl="2" w:tplc="0419001B" w:tentative="1">
      <w:start w:val="1"/>
      <w:numFmt w:val="lowerRoman"/>
      <w:lvlText w:val="%3."/>
      <w:lvlJc w:val="right"/>
      <w:pPr>
        <w:tabs>
          <w:tab w:val="num" w:pos="2760"/>
        </w:tabs>
        <w:ind w:left="2760" w:hanging="180"/>
      </w:pPr>
      <w:rPr>
        <w:rFonts w:cs="Times New Roman"/>
      </w:rPr>
    </w:lvl>
    <w:lvl w:ilvl="3" w:tplc="0419000F" w:tentative="1">
      <w:start w:val="1"/>
      <w:numFmt w:val="decimal"/>
      <w:lvlText w:val="%4."/>
      <w:lvlJc w:val="left"/>
      <w:pPr>
        <w:tabs>
          <w:tab w:val="num" w:pos="3480"/>
        </w:tabs>
        <w:ind w:left="3480" w:hanging="360"/>
      </w:pPr>
      <w:rPr>
        <w:rFonts w:cs="Times New Roman"/>
      </w:rPr>
    </w:lvl>
    <w:lvl w:ilvl="4" w:tplc="04190019" w:tentative="1">
      <w:start w:val="1"/>
      <w:numFmt w:val="lowerLetter"/>
      <w:lvlText w:val="%5."/>
      <w:lvlJc w:val="left"/>
      <w:pPr>
        <w:tabs>
          <w:tab w:val="num" w:pos="4200"/>
        </w:tabs>
        <w:ind w:left="4200" w:hanging="360"/>
      </w:pPr>
      <w:rPr>
        <w:rFonts w:cs="Times New Roman"/>
      </w:rPr>
    </w:lvl>
    <w:lvl w:ilvl="5" w:tplc="0419001B" w:tentative="1">
      <w:start w:val="1"/>
      <w:numFmt w:val="lowerRoman"/>
      <w:lvlText w:val="%6."/>
      <w:lvlJc w:val="right"/>
      <w:pPr>
        <w:tabs>
          <w:tab w:val="num" w:pos="4920"/>
        </w:tabs>
        <w:ind w:left="4920" w:hanging="180"/>
      </w:pPr>
      <w:rPr>
        <w:rFonts w:cs="Times New Roman"/>
      </w:rPr>
    </w:lvl>
    <w:lvl w:ilvl="6" w:tplc="0419000F" w:tentative="1">
      <w:start w:val="1"/>
      <w:numFmt w:val="decimal"/>
      <w:lvlText w:val="%7."/>
      <w:lvlJc w:val="left"/>
      <w:pPr>
        <w:tabs>
          <w:tab w:val="num" w:pos="5640"/>
        </w:tabs>
        <w:ind w:left="5640" w:hanging="360"/>
      </w:pPr>
      <w:rPr>
        <w:rFonts w:cs="Times New Roman"/>
      </w:rPr>
    </w:lvl>
    <w:lvl w:ilvl="7" w:tplc="04190019" w:tentative="1">
      <w:start w:val="1"/>
      <w:numFmt w:val="lowerLetter"/>
      <w:lvlText w:val="%8."/>
      <w:lvlJc w:val="left"/>
      <w:pPr>
        <w:tabs>
          <w:tab w:val="num" w:pos="6360"/>
        </w:tabs>
        <w:ind w:left="6360" w:hanging="360"/>
      </w:pPr>
      <w:rPr>
        <w:rFonts w:cs="Times New Roman"/>
      </w:rPr>
    </w:lvl>
    <w:lvl w:ilvl="8" w:tplc="0419001B" w:tentative="1">
      <w:start w:val="1"/>
      <w:numFmt w:val="lowerRoman"/>
      <w:lvlText w:val="%9."/>
      <w:lvlJc w:val="right"/>
      <w:pPr>
        <w:tabs>
          <w:tab w:val="num" w:pos="7080"/>
        </w:tabs>
        <w:ind w:left="7080" w:hanging="180"/>
      </w:pPr>
      <w:rPr>
        <w:rFonts w:cs="Times New Roman"/>
      </w:rPr>
    </w:lvl>
  </w:abstractNum>
  <w:abstractNum w:abstractNumId="24" w15:restartNumberingAfterBreak="0">
    <w:nsid w:val="78B62DE1"/>
    <w:multiLevelType w:val="hybridMultilevel"/>
    <w:tmpl w:val="AA308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117E9D"/>
    <w:multiLevelType w:val="hybridMultilevel"/>
    <w:tmpl w:val="2D4ABBD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0"/>
    <w:lvlOverride w:ilvl="0">
      <w:lvl w:ilvl="0">
        <w:start w:val="1"/>
        <w:numFmt w:val="bullet"/>
        <w:lvlText w:val=""/>
        <w:legacy w:legacy="1" w:legacySpace="0" w:legacyIndent="360"/>
        <w:lvlJc w:val="left"/>
        <w:pPr>
          <w:ind w:left="927" w:hanging="360"/>
        </w:pPr>
        <w:rPr>
          <w:rFonts w:ascii="Symbol" w:hAnsi="Symbol" w:hint="default"/>
        </w:rPr>
      </w:lvl>
    </w:lvlOverride>
  </w:num>
  <w:num w:numId="4">
    <w:abstractNumId w:val="20"/>
  </w:num>
  <w:num w:numId="5">
    <w:abstractNumId w:val="25"/>
  </w:num>
  <w:num w:numId="6">
    <w:abstractNumId w:val="9"/>
  </w:num>
  <w:num w:numId="7">
    <w:abstractNumId w:val="23"/>
  </w:num>
  <w:num w:numId="8">
    <w:abstractNumId w:val="22"/>
  </w:num>
  <w:num w:numId="9">
    <w:abstractNumId w:val="19"/>
  </w:num>
  <w:num w:numId="10">
    <w:abstractNumId w:val="18"/>
  </w:num>
  <w:num w:numId="11">
    <w:abstractNumId w:val="6"/>
  </w:num>
  <w:num w:numId="12">
    <w:abstractNumId w:val="8"/>
  </w:num>
  <w:num w:numId="13">
    <w:abstractNumId w:val="2"/>
  </w:num>
  <w:num w:numId="14">
    <w:abstractNumId w:val="14"/>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5"/>
  </w:num>
  <w:num w:numId="19">
    <w:abstractNumId w:val="15"/>
  </w:num>
  <w:num w:numId="20">
    <w:abstractNumId w:val="1"/>
  </w:num>
  <w:num w:numId="21">
    <w:abstractNumId w:val="10"/>
  </w:num>
  <w:num w:numId="22">
    <w:abstractNumId w:val="12"/>
  </w:num>
  <w:num w:numId="23">
    <w:abstractNumId w:val="17"/>
  </w:num>
  <w:num w:numId="24">
    <w:abstractNumId w:val="4"/>
  </w:num>
  <w:num w:numId="25">
    <w:abstractNumId w:val="24"/>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A01"/>
    <w:rsid w:val="00022222"/>
    <w:rsid w:val="000323F5"/>
    <w:rsid w:val="00044BED"/>
    <w:rsid w:val="00074D2F"/>
    <w:rsid w:val="000878AB"/>
    <w:rsid w:val="0009614B"/>
    <w:rsid w:val="00096CEF"/>
    <w:rsid w:val="000B5168"/>
    <w:rsid w:val="000D5D2F"/>
    <w:rsid w:val="000D6CE1"/>
    <w:rsid w:val="000F2778"/>
    <w:rsid w:val="000F79D6"/>
    <w:rsid w:val="001022FB"/>
    <w:rsid w:val="001608FC"/>
    <w:rsid w:val="00161E2F"/>
    <w:rsid w:val="001A6205"/>
    <w:rsid w:val="001B7E9B"/>
    <w:rsid w:val="001E561D"/>
    <w:rsid w:val="00200DFA"/>
    <w:rsid w:val="00221505"/>
    <w:rsid w:val="00246503"/>
    <w:rsid w:val="00247B9A"/>
    <w:rsid w:val="00250564"/>
    <w:rsid w:val="002510DE"/>
    <w:rsid w:val="002574AC"/>
    <w:rsid w:val="00264C2B"/>
    <w:rsid w:val="002771FA"/>
    <w:rsid w:val="002B05F6"/>
    <w:rsid w:val="002B1519"/>
    <w:rsid w:val="002C0447"/>
    <w:rsid w:val="002D78D6"/>
    <w:rsid w:val="002F58D6"/>
    <w:rsid w:val="002F5B8F"/>
    <w:rsid w:val="003236C9"/>
    <w:rsid w:val="00325160"/>
    <w:rsid w:val="0032544F"/>
    <w:rsid w:val="00334AE4"/>
    <w:rsid w:val="003362D0"/>
    <w:rsid w:val="003377F9"/>
    <w:rsid w:val="00355149"/>
    <w:rsid w:val="003B470B"/>
    <w:rsid w:val="003E0892"/>
    <w:rsid w:val="003E5F4E"/>
    <w:rsid w:val="00425D2D"/>
    <w:rsid w:val="0043233A"/>
    <w:rsid w:val="00435672"/>
    <w:rsid w:val="00484067"/>
    <w:rsid w:val="004A3C5C"/>
    <w:rsid w:val="004B417C"/>
    <w:rsid w:val="004B4658"/>
    <w:rsid w:val="004C356C"/>
    <w:rsid w:val="004C3817"/>
    <w:rsid w:val="004D41EA"/>
    <w:rsid w:val="004E1A33"/>
    <w:rsid w:val="004F0B50"/>
    <w:rsid w:val="00503EE2"/>
    <w:rsid w:val="00511BE0"/>
    <w:rsid w:val="005518BF"/>
    <w:rsid w:val="00590ACB"/>
    <w:rsid w:val="0059488F"/>
    <w:rsid w:val="005A7A88"/>
    <w:rsid w:val="005B4BDA"/>
    <w:rsid w:val="005C33C9"/>
    <w:rsid w:val="006051D7"/>
    <w:rsid w:val="00606BB3"/>
    <w:rsid w:val="00611614"/>
    <w:rsid w:val="006352F3"/>
    <w:rsid w:val="00685725"/>
    <w:rsid w:val="006A2844"/>
    <w:rsid w:val="006D0188"/>
    <w:rsid w:val="00702989"/>
    <w:rsid w:val="00710CA4"/>
    <w:rsid w:val="00735943"/>
    <w:rsid w:val="007451A3"/>
    <w:rsid w:val="00791262"/>
    <w:rsid w:val="007A7513"/>
    <w:rsid w:val="007D27CF"/>
    <w:rsid w:val="007E1D8E"/>
    <w:rsid w:val="00825087"/>
    <w:rsid w:val="00831D63"/>
    <w:rsid w:val="00833BAF"/>
    <w:rsid w:val="00846C5D"/>
    <w:rsid w:val="00854E35"/>
    <w:rsid w:val="00863E41"/>
    <w:rsid w:val="00871ACE"/>
    <w:rsid w:val="00883A9D"/>
    <w:rsid w:val="008A1A9E"/>
    <w:rsid w:val="008A4C39"/>
    <w:rsid w:val="008E68BA"/>
    <w:rsid w:val="009841D6"/>
    <w:rsid w:val="009920E4"/>
    <w:rsid w:val="00995056"/>
    <w:rsid w:val="009B6BBC"/>
    <w:rsid w:val="009C1A91"/>
    <w:rsid w:val="009C305D"/>
    <w:rsid w:val="009D55BE"/>
    <w:rsid w:val="009F2418"/>
    <w:rsid w:val="00A30FE0"/>
    <w:rsid w:val="00A51A22"/>
    <w:rsid w:val="00AD0676"/>
    <w:rsid w:val="00B035B3"/>
    <w:rsid w:val="00B11C6A"/>
    <w:rsid w:val="00B31A01"/>
    <w:rsid w:val="00B60BD2"/>
    <w:rsid w:val="00B75340"/>
    <w:rsid w:val="00B91E4F"/>
    <w:rsid w:val="00BA43FE"/>
    <w:rsid w:val="00BA6E37"/>
    <w:rsid w:val="00BC4081"/>
    <w:rsid w:val="00BC57B5"/>
    <w:rsid w:val="00BD024C"/>
    <w:rsid w:val="00BE14AA"/>
    <w:rsid w:val="00C14292"/>
    <w:rsid w:val="00C26C40"/>
    <w:rsid w:val="00C47C31"/>
    <w:rsid w:val="00C532C6"/>
    <w:rsid w:val="00C546A7"/>
    <w:rsid w:val="00C922F9"/>
    <w:rsid w:val="00CA1892"/>
    <w:rsid w:val="00CE2C9A"/>
    <w:rsid w:val="00CE72A9"/>
    <w:rsid w:val="00D03BBE"/>
    <w:rsid w:val="00D04E82"/>
    <w:rsid w:val="00D101A2"/>
    <w:rsid w:val="00D776E2"/>
    <w:rsid w:val="00DB5114"/>
    <w:rsid w:val="00DC10AD"/>
    <w:rsid w:val="00DE1784"/>
    <w:rsid w:val="00DF0403"/>
    <w:rsid w:val="00E00C4F"/>
    <w:rsid w:val="00E05F5B"/>
    <w:rsid w:val="00E1752B"/>
    <w:rsid w:val="00E232B9"/>
    <w:rsid w:val="00E740D9"/>
    <w:rsid w:val="00E83969"/>
    <w:rsid w:val="00E84B3F"/>
    <w:rsid w:val="00E9045B"/>
    <w:rsid w:val="00EA0C08"/>
    <w:rsid w:val="00EA1927"/>
    <w:rsid w:val="00EB40AD"/>
    <w:rsid w:val="00EB5594"/>
    <w:rsid w:val="00EC09CA"/>
    <w:rsid w:val="00ED10CB"/>
    <w:rsid w:val="00EF0DE3"/>
    <w:rsid w:val="00EF18F0"/>
    <w:rsid w:val="00F14813"/>
    <w:rsid w:val="00F32BB7"/>
    <w:rsid w:val="00F649F8"/>
    <w:rsid w:val="00F7775F"/>
    <w:rsid w:val="00F8333E"/>
    <w:rsid w:val="00F86CDC"/>
    <w:rsid w:val="00F90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ABA5581"/>
  <w15:docId w15:val="{24B5DD0D-F1BE-4150-9F94-72A99FA61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E4F"/>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31A01"/>
    <w:pPr>
      <w:tabs>
        <w:tab w:val="center" w:pos="4677"/>
        <w:tab w:val="right" w:pos="9355"/>
      </w:tabs>
    </w:pPr>
    <w:rPr>
      <w:rFonts w:eastAsia="Calibri"/>
    </w:rPr>
  </w:style>
  <w:style w:type="character" w:customStyle="1" w:styleId="a4">
    <w:name w:val="Нижний колонтитул Знак"/>
    <w:basedOn w:val="a0"/>
    <w:link w:val="a3"/>
    <w:uiPriority w:val="99"/>
    <w:locked/>
    <w:rsid w:val="00B31A01"/>
    <w:rPr>
      <w:rFonts w:ascii="Times New Roman" w:hAnsi="Times New Roman" w:cs="Times New Roman"/>
      <w:sz w:val="24"/>
      <w:lang w:eastAsia="ru-RU"/>
    </w:rPr>
  </w:style>
  <w:style w:type="character" w:styleId="a5">
    <w:name w:val="page number"/>
    <w:basedOn w:val="a0"/>
    <w:uiPriority w:val="99"/>
    <w:rsid w:val="00B31A01"/>
    <w:rPr>
      <w:rFonts w:cs="Times New Roman"/>
    </w:rPr>
  </w:style>
  <w:style w:type="paragraph" w:customStyle="1" w:styleId="21">
    <w:name w:val="Основной текст 21"/>
    <w:basedOn w:val="a"/>
    <w:uiPriority w:val="99"/>
    <w:rsid w:val="00B31A01"/>
    <w:pPr>
      <w:widowControl w:val="0"/>
      <w:tabs>
        <w:tab w:val="left" w:pos="709"/>
      </w:tabs>
      <w:spacing w:line="360" w:lineRule="auto"/>
      <w:ind w:right="100"/>
      <w:jc w:val="both"/>
    </w:pPr>
    <w:rPr>
      <w:sz w:val="32"/>
      <w:szCs w:val="20"/>
    </w:rPr>
  </w:style>
  <w:style w:type="paragraph" w:styleId="a6">
    <w:name w:val="Body Text"/>
    <w:basedOn w:val="a"/>
    <w:link w:val="a7"/>
    <w:uiPriority w:val="99"/>
    <w:rsid w:val="00B31A01"/>
    <w:pPr>
      <w:spacing w:line="360" w:lineRule="auto"/>
      <w:ind w:right="-1333"/>
      <w:jc w:val="both"/>
    </w:pPr>
    <w:rPr>
      <w:rFonts w:eastAsia="Calibri"/>
      <w:sz w:val="20"/>
      <w:szCs w:val="20"/>
    </w:rPr>
  </w:style>
  <w:style w:type="character" w:customStyle="1" w:styleId="a7">
    <w:name w:val="Основной текст Знак"/>
    <w:basedOn w:val="a0"/>
    <w:link w:val="a6"/>
    <w:uiPriority w:val="99"/>
    <w:locked/>
    <w:rsid w:val="00B31A01"/>
    <w:rPr>
      <w:rFonts w:ascii="Times New Roman" w:hAnsi="Times New Roman" w:cs="Times New Roman"/>
      <w:sz w:val="20"/>
      <w:lang w:eastAsia="ru-RU"/>
    </w:rPr>
  </w:style>
  <w:style w:type="paragraph" w:customStyle="1" w:styleId="31">
    <w:name w:val="Основной текст с отступом 31"/>
    <w:basedOn w:val="a"/>
    <w:uiPriority w:val="99"/>
    <w:rsid w:val="00B31A01"/>
    <w:pPr>
      <w:widowControl w:val="0"/>
      <w:ind w:right="420" w:firstLine="567"/>
      <w:jc w:val="both"/>
    </w:pPr>
    <w:rPr>
      <w:b/>
      <w:noProof/>
      <w:szCs w:val="20"/>
    </w:rPr>
  </w:style>
  <w:style w:type="paragraph" w:customStyle="1" w:styleId="1">
    <w:name w:val="Текст1"/>
    <w:basedOn w:val="a"/>
    <w:uiPriority w:val="99"/>
    <w:rsid w:val="00B31A01"/>
    <w:rPr>
      <w:rFonts w:ascii="Courier New" w:hAnsi="Courier New"/>
      <w:sz w:val="20"/>
      <w:szCs w:val="20"/>
    </w:rPr>
  </w:style>
  <w:style w:type="paragraph" w:customStyle="1" w:styleId="caaieiaie3">
    <w:name w:val="caaieiaie 3"/>
    <w:basedOn w:val="a"/>
    <w:next w:val="a"/>
    <w:uiPriority w:val="99"/>
    <w:rsid w:val="00B31A01"/>
    <w:pPr>
      <w:keepNext/>
      <w:widowControl w:val="0"/>
      <w:spacing w:line="360" w:lineRule="auto"/>
      <w:ind w:left="340" w:firstLine="567"/>
    </w:pPr>
    <w:rPr>
      <w:b/>
      <w:sz w:val="28"/>
      <w:szCs w:val="20"/>
    </w:rPr>
  </w:style>
  <w:style w:type="paragraph" w:customStyle="1" w:styleId="caaieiaie2">
    <w:name w:val="caaieiaie 2"/>
    <w:basedOn w:val="a"/>
    <w:next w:val="a"/>
    <w:uiPriority w:val="99"/>
    <w:rsid w:val="00B31A01"/>
    <w:pPr>
      <w:keepNext/>
      <w:widowControl w:val="0"/>
      <w:jc w:val="center"/>
    </w:pPr>
    <w:rPr>
      <w:b/>
      <w:szCs w:val="20"/>
    </w:rPr>
  </w:style>
  <w:style w:type="paragraph" w:styleId="a8">
    <w:name w:val="header"/>
    <w:basedOn w:val="a"/>
    <w:link w:val="a9"/>
    <w:uiPriority w:val="99"/>
    <w:rsid w:val="00B31A01"/>
    <w:pPr>
      <w:tabs>
        <w:tab w:val="center" w:pos="4677"/>
        <w:tab w:val="right" w:pos="9355"/>
      </w:tabs>
    </w:pPr>
    <w:rPr>
      <w:rFonts w:eastAsia="Calibri"/>
    </w:rPr>
  </w:style>
  <w:style w:type="character" w:customStyle="1" w:styleId="a9">
    <w:name w:val="Верхний колонтитул Знак"/>
    <w:basedOn w:val="a0"/>
    <w:link w:val="a8"/>
    <w:uiPriority w:val="99"/>
    <w:locked/>
    <w:rsid w:val="00B31A01"/>
    <w:rPr>
      <w:rFonts w:ascii="Times New Roman" w:hAnsi="Times New Roman" w:cs="Times New Roman"/>
      <w:sz w:val="24"/>
      <w:lang w:eastAsia="ru-RU"/>
    </w:rPr>
  </w:style>
  <w:style w:type="paragraph" w:styleId="aa">
    <w:name w:val="Normal (Web)"/>
    <w:basedOn w:val="a"/>
    <w:uiPriority w:val="99"/>
    <w:rsid w:val="00B31A01"/>
    <w:pPr>
      <w:spacing w:before="100" w:beforeAutospacing="1" w:after="100" w:afterAutospacing="1"/>
    </w:pPr>
  </w:style>
  <w:style w:type="paragraph" w:styleId="2">
    <w:name w:val="Body Text 2"/>
    <w:basedOn w:val="a"/>
    <w:link w:val="20"/>
    <w:uiPriority w:val="99"/>
    <w:rsid w:val="00B31A01"/>
    <w:pPr>
      <w:spacing w:after="120" w:line="480" w:lineRule="auto"/>
    </w:pPr>
    <w:rPr>
      <w:rFonts w:eastAsia="Calibri"/>
    </w:rPr>
  </w:style>
  <w:style w:type="character" w:customStyle="1" w:styleId="20">
    <w:name w:val="Основной текст 2 Знак"/>
    <w:basedOn w:val="a0"/>
    <w:link w:val="2"/>
    <w:uiPriority w:val="99"/>
    <w:locked/>
    <w:rsid w:val="00B31A01"/>
    <w:rPr>
      <w:rFonts w:ascii="Times New Roman" w:hAnsi="Times New Roman" w:cs="Times New Roman"/>
      <w:sz w:val="24"/>
      <w:lang w:eastAsia="ru-RU"/>
    </w:rPr>
  </w:style>
  <w:style w:type="paragraph" w:styleId="ab">
    <w:name w:val="List Paragraph"/>
    <w:basedOn w:val="a"/>
    <w:uiPriority w:val="34"/>
    <w:qFormat/>
    <w:rsid w:val="001B7E9B"/>
    <w:pPr>
      <w:ind w:left="720"/>
      <w:contextualSpacing/>
    </w:pPr>
  </w:style>
  <w:style w:type="paragraph" w:customStyle="1" w:styleId="PlainText1">
    <w:name w:val="Plain Text1"/>
    <w:basedOn w:val="a"/>
    <w:uiPriority w:val="99"/>
    <w:rsid w:val="00E740D9"/>
    <w:rPr>
      <w:rFonts w:ascii="Courier New" w:hAnsi="Courier New"/>
      <w:sz w:val="20"/>
      <w:szCs w:val="20"/>
    </w:rPr>
  </w:style>
  <w:style w:type="paragraph" w:styleId="ac">
    <w:name w:val="Balloon Text"/>
    <w:basedOn w:val="a"/>
    <w:link w:val="ad"/>
    <w:uiPriority w:val="99"/>
    <w:semiHidden/>
    <w:rsid w:val="00BC57B5"/>
    <w:rPr>
      <w:rFonts w:ascii="Tahoma" w:hAnsi="Tahoma"/>
      <w:sz w:val="16"/>
      <w:szCs w:val="16"/>
    </w:rPr>
  </w:style>
  <w:style w:type="character" w:customStyle="1" w:styleId="ad">
    <w:name w:val="Текст выноски Знак"/>
    <w:basedOn w:val="a0"/>
    <w:link w:val="ac"/>
    <w:uiPriority w:val="99"/>
    <w:semiHidden/>
    <w:locked/>
    <w:rsid w:val="00BC57B5"/>
    <w:rPr>
      <w:rFonts w:ascii="Tahoma" w:hAnsi="Tahoma" w:cs="Times New Roman"/>
      <w:sz w:val="16"/>
    </w:rPr>
  </w:style>
  <w:style w:type="paragraph" w:styleId="ae">
    <w:name w:val="No Spacing"/>
    <w:uiPriority w:val="1"/>
    <w:qFormat/>
    <w:rsid w:val="007451A3"/>
    <w:rPr>
      <w:rFonts w:asciiTheme="minorHAnsi" w:eastAsiaTheme="minorHAnsi" w:hAnsiTheme="minorHAnsi" w:cstheme="minorBidi"/>
      <w:lang w:eastAsia="en-US"/>
    </w:rPr>
  </w:style>
  <w:style w:type="table" w:styleId="af">
    <w:name w:val="Table Grid"/>
    <w:basedOn w:val="a1"/>
    <w:uiPriority w:val="59"/>
    <w:locked/>
    <w:rsid w:val="007451A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829930">
      <w:bodyDiv w:val="1"/>
      <w:marLeft w:val="0"/>
      <w:marRight w:val="0"/>
      <w:marTop w:val="0"/>
      <w:marBottom w:val="0"/>
      <w:divBdr>
        <w:top w:val="none" w:sz="0" w:space="0" w:color="auto"/>
        <w:left w:val="none" w:sz="0" w:space="0" w:color="auto"/>
        <w:bottom w:val="none" w:sz="0" w:space="0" w:color="auto"/>
        <w:right w:val="none" w:sz="0" w:space="0" w:color="auto"/>
      </w:divBdr>
      <w:divsChild>
        <w:div w:id="189807303">
          <w:marLeft w:val="0"/>
          <w:marRight w:val="0"/>
          <w:marTop w:val="0"/>
          <w:marBottom w:val="0"/>
          <w:divBdr>
            <w:top w:val="none" w:sz="0" w:space="0" w:color="auto"/>
            <w:left w:val="none" w:sz="0" w:space="0" w:color="auto"/>
            <w:bottom w:val="none" w:sz="0" w:space="0" w:color="auto"/>
            <w:right w:val="none" w:sz="0" w:space="0" w:color="auto"/>
          </w:divBdr>
        </w:div>
        <w:div w:id="2032491498">
          <w:marLeft w:val="0"/>
          <w:marRight w:val="0"/>
          <w:marTop w:val="0"/>
          <w:marBottom w:val="0"/>
          <w:divBdr>
            <w:top w:val="none" w:sz="0" w:space="0" w:color="auto"/>
            <w:left w:val="none" w:sz="0" w:space="0" w:color="auto"/>
            <w:bottom w:val="none" w:sz="0" w:space="0" w:color="auto"/>
            <w:right w:val="none" w:sz="0" w:space="0" w:color="auto"/>
          </w:divBdr>
        </w:div>
        <w:div w:id="1067417243">
          <w:marLeft w:val="0"/>
          <w:marRight w:val="0"/>
          <w:marTop w:val="0"/>
          <w:marBottom w:val="0"/>
          <w:divBdr>
            <w:top w:val="none" w:sz="0" w:space="0" w:color="auto"/>
            <w:left w:val="none" w:sz="0" w:space="0" w:color="auto"/>
            <w:bottom w:val="none" w:sz="0" w:space="0" w:color="auto"/>
            <w:right w:val="none" w:sz="0" w:space="0" w:color="auto"/>
          </w:divBdr>
        </w:div>
        <w:div w:id="867646154">
          <w:marLeft w:val="0"/>
          <w:marRight w:val="0"/>
          <w:marTop w:val="0"/>
          <w:marBottom w:val="0"/>
          <w:divBdr>
            <w:top w:val="none" w:sz="0" w:space="0" w:color="auto"/>
            <w:left w:val="none" w:sz="0" w:space="0" w:color="auto"/>
            <w:bottom w:val="none" w:sz="0" w:space="0" w:color="auto"/>
            <w:right w:val="none" w:sz="0" w:space="0" w:color="auto"/>
          </w:divBdr>
        </w:div>
        <w:div w:id="1785423615">
          <w:marLeft w:val="0"/>
          <w:marRight w:val="0"/>
          <w:marTop w:val="0"/>
          <w:marBottom w:val="0"/>
          <w:divBdr>
            <w:top w:val="none" w:sz="0" w:space="0" w:color="auto"/>
            <w:left w:val="none" w:sz="0" w:space="0" w:color="auto"/>
            <w:bottom w:val="none" w:sz="0" w:space="0" w:color="auto"/>
            <w:right w:val="none" w:sz="0" w:space="0" w:color="auto"/>
          </w:divBdr>
        </w:div>
        <w:div w:id="1799957792">
          <w:marLeft w:val="0"/>
          <w:marRight w:val="0"/>
          <w:marTop w:val="0"/>
          <w:marBottom w:val="0"/>
          <w:divBdr>
            <w:top w:val="none" w:sz="0" w:space="0" w:color="auto"/>
            <w:left w:val="none" w:sz="0" w:space="0" w:color="auto"/>
            <w:bottom w:val="none" w:sz="0" w:space="0" w:color="auto"/>
            <w:right w:val="none" w:sz="0" w:space="0" w:color="auto"/>
          </w:divBdr>
        </w:div>
        <w:div w:id="916018968">
          <w:marLeft w:val="0"/>
          <w:marRight w:val="0"/>
          <w:marTop w:val="0"/>
          <w:marBottom w:val="0"/>
          <w:divBdr>
            <w:top w:val="none" w:sz="0" w:space="0" w:color="auto"/>
            <w:left w:val="none" w:sz="0" w:space="0" w:color="auto"/>
            <w:bottom w:val="none" w:sz="0" w:space="0" w:color="auto"/>
            <w:right w:val="none" w:sz="0" w:space="0" w:color="auto"/>
          </w:divBdr>
        </w:div>
        <w:div w:id="1254359416">
          <w:marLeft w:val="0"/>
          <w:marRight w:val="0"/>
          <w:marTop w:val="0"/>
          <w:marBottom w:val="0"/>
          <w:divBdr>
            <w:top w:val="none" w:sz="0" w:space="0" w:color="auto"/>
            <w:left w:val="none" w:sz="0" w:space="0" w:color="auto"/>
            <w:bottom w:val="none" w:sz="0" w:space="0" w:color="auto"/>
            <w:right w:val="none" w:sz="0" w:space="0" w:color="auto"/>
          </w:divBdr>
        </w:div>
        <w:div w:id="1350525846">
          <w:marLeft w:val="0"/>
          <w:marRight w:val="0"/>
          <w:marTop w:val="0"/>
          <w:marBottom w:val="0"/>
          <w:divBdr>
            <w:top w:val="none" w:sz="0" w:space="0" w:color="auto"/>
            <w:left w:val="none" w:sz="0" w:space="0" w:color="auto"/>
            <w:bottom w:val="none" w:sz="0" w:space="0" w:color="auto"/>
            <w:right w:val="none" w:sz="0" w:space="0" w:color="auto"/>
          </w:divBdr>
        </w:div>
        <w:div w:id="655260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Лист1!$B$1</c:f>
              <c:strCache>
                <c:ptCount val="1"/>
                <c:pt idx="0">
                  <c:v>процентное соотношение</c:v>
                </c:pt>
              </c:strCache>
            </c:strRef>
          </c:tx>
          <c:spPr>
            <a:ln>
              <a:solidFill>
                <a:schemeClr val="accent1"/>
              </a:solidFill>
            </a:ln>
          </c:spPr>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высокий</c:v>
                </c:pt>
                <c:pt idx="1">
                  <c:v>средний</c:v>
                </c:pt>
                <c:pt idx="2">
                  <c:v>низкий</c:v>
                </c:pt>
              </c:strCache>
            </c:strRef>
          </c:cat>
          <c:val>
            <c:numRef>
              <c:f>Лист1!$B$2:$B$4</c:f>
              <c:numCache>
                <c:formatCode>0%</c:formatCode>
                <c:ptCount val="3"/>
                <c:pt idx="0">
                  <c:v>0.57999999999999996</c:v>
                </c:pt>
                <c:pt idx="1">
                  <c:v>0.28000000000000003</c:v>
                </c:pt>
                <c:pt idx="2">
                  <c:v>0.16</c:v>
                </c:pt>
              </c:numCache>
            </c:numRef>
          </c:val>
          <c:extLst>
            <c:ext xmlns:c16="http://schemas.microsoft.com/office/drawing/2014/chart" uri="{C3380CC4-5D6E-409C-BE32-E72D297353CC}">
              <c16:uniqueId val="{00000000-0435-4826-B5C1-724964BB4750}"/>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Лист1!$B$1</c:f>
              <c:strCache>
                <c:ptCount val="1"/>
                <c:pt idx="0">
                  <c:v>процентное соотношение</c:v>
                </c:pt>
              </c:strCache>
            </c:strRef>
          </c:tx>
          <c:spPr>
            <a:ln>
              <a:solidFill>
                <a:schemeClr val="accent1"/>
              </a:solidFill>
            </a:ln>
          </c:spPr>
          <c:explosion val="25"/>
          <c:dLbls>
            <c:dLbl>
              <c:idx val="0"/>
              <c:layout>
                <c:manualLayout>
                  <c:x val="-6.3483340624088655E-2"/>
                  <c:y val="2.1022372203474567E-3"/>
                </c:manualLayout>
              </c:layout>
              <c:tx>
                <c:rich>
                  <a:bodyPr/>
                  <a:lstStyle/>
                  <a:p>
                    <a:r>
                      <a:rPr lang="en-US"/>
                      <a:t>70%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F80-437C-919B-439539A7CC60}"/>
                </c:ext>
              </c:extLst>
            </c:dLbl>
            <c:dLbl>
              <c:idx val="1"/>
              <c:tx>
                <c:rich>
                  <a:bodyPr/>
                  <a:lstStyle/>
                  <a:p>
                    <a:r>
                      <a:rPr lang="en-US"/>
                      <a:t>22%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F80-437C-919B-439539A7CC60}"/>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F80-437C-919B-439539A7CC60}"/>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высокий</c:v>
                </c:pt>
                <c:pt idx="1">
                  <c:v>средний</c:v>
                </c:pt>
                <c:pt idx="2">
                  <c:v>низкий</c:v>
                </c:pt>
              </c:strCache>
            </c:strRef>
          </c:cat>
          <c:val>
            <c:numRef>
              <c:f>Лист1!$B$2:$B$4</c:f>
              <c:numCache>
                <c:formatCode>0%</c:formatCode>
                <c:ptCount val="3"/>
                <c:pt idx="0">
                  <c:v>0.57999999999999996</c:v>
                </c:pt>
                <c:pt idx="1">
                  <c:v>0.28000000000000003</c:v>
                </c:pt>
                <c:pt idx="2">
                  <c:v>0.16</c:v>
                </c:pt>
              </c:numCache>
            </c:numRef>
          </c:val>
          <c:extLst>
            <c:ext xmlns:c16="http://schemas.microsoft.com/office/drawing/2014/chart" uri="{C3380CC4-5D6E-409C-BE32-E72D297353CC}">
              <c16:uniqueId val="{00000000-7F80-437C-919B-439539A7CC60}"/>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53</Pages>
  <Words>12670</Words>
  <Characters>72219</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User10</cp:lastModifiedBy>
  <cp:revision>6</cp:revision>
  <cp:lastPrinted>2025-11-24T06:59:00Z</cp:lastPrinted>
  <dcterms:created xsi:type="dcterms:W3CDTF">2025-11-13T11:20:00Z</dcterms:created>
  <dcterms:modified xsi:type="dcterms:W3CDTF">2025-11-24T07:06:00Z</dcterms:modified>
</cp:coreProperties>
</file>